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4A6A0" w14:textId="6B9846FC" w:rsidR="006834EE" w:rsidRDefault="007B143B" w:rsidP="007B143B">
      <w:pPr>
        <w:spacing w:line="252" w:lineRule="auto"/>
        <w:ind w:left="5040"/>
        <w:jc w:val="center"/>
        <w:rPr>
          <w:rFonts w:asciiTheme="minorHAnsi" w:hAnsiTheme="minorHAnsi" w:cstheme="minorHAnsi"/>
          <w:b/>
          <w:bCs/>
        </w:rPr>
      </w:pPr>
      <w:r>
        <w:rPr>
          <w:rFonts w:asciiTheme="minorHAnsi" w:hAnsiTheme="minorHAnsi" w:cstheme="minorHAnsi"/>
          <w:b/>
          <w:bCs/>
        </w:rPr>
        <w:t>Anexa</w:t>
      </w:r>
    </w:p>
    <w:p w14:paraId="4395DBDE" w14:textId="18571927" w:rsidR="007B143B" w:rsidRPr="007B143B" w:rsidRDefault="007B143B" w:rsidP="007B143B">
      <w:pPr>
        <w:spacing w:line="252" w:lineRule="auto"/>
        <w:ind w:left="5040"/>
        <w:jc w:val="center"/>
        <w:rPr>
          <w:rFonts w:asciiTheme="minorHAnsi" w:hAnsiTheme="minorHAnsi" w:cstheme="minorHAnsi"/>
        </w:rPr>
      </w:pPr>
      <w:r w:rsidRPr="007B143B">
        <w:rPr>
          <w:rFonts w:asciiTheme="minorHAnsi" w:hAnsiTheme="minorHAnsi" w:cstheme="minorHAnsi"/>
        </w:rPr>
        <w:t>la Proiectul de dispoziție nr. 302 din 07.09.2022</w:t>
      </w:r>
    </w:p>
    <w:p w14:paraId="439923C3" w14:textId="77777777" w:rsidR="006834EE" w:rsidRPr="00693C42" w:rsidRDefault="006834EE" w:rsidP="004D4CD0">
      <w:pPr>
        <w:spacing w:line="252" w:lineRule="auto"/>
        <w:rPr>
          <w:rFonts w:asciiTheme="minorHAnsi" w:hAnsiTheme="minorHAnsi" w:cstheme="minorHAnsi"/>
        </w:rPr>
      </w:pPr>
    </w:p>
    <w:p w14:paraId="64FDCF4C" w14:textId="77777777" w:rsidR="006834EE" w:rsidRPr="00693C42" w:rsidRDefault="006834EE" w:rsidP="004D4CD0">
      <w:pPr>
        <w:spacing w:line="252" w:lineRule="auto"/>
        <w:rPr>
          <w:rFonts w:asciiTheme="minorHAnsi" w:hAnsiTheme="minorHAnsi" w:cstheme="minorHAnsi"/>
        </w:rPr>
      </w:pPr>
    </w:p>
    <w:p w14:paraId="7806802E" w14:textId="77777777" w:rsidR="006834EE" w:rsidRPr="00693C42" w:rsidRDefault="006834EE" w:rsidP="004D4CD0">
      <w:pPr>
        <w:spacing w:line="252" w:lineRule="auto"/>
        <w:rPr>
          <w:rFonts w:asciiTheme="minorHAnsi" w:hAnsiTheme="minorHAnsi" w:cstheme="minorHAnsi"/>
        </w:rPr>
      </w:pPr>
    </w:p>
    <w:p w14:paraId="2C70624B" w14:textId="77777777" w:rsidR="006834EE" w:rsidRPr="00693C42" w:rsidRDefault="006834EE" w:rsidP="004D4CD0">
      <w:pPr>
        <w:spacing w:line="252" w:lineRule="auto"/>
        <w:rPr>
          <w:rFonts w:asciiTheme="minorHAnsi" w:hAnsiTheme="minorHAnsi" w:cstheme="minorHAnsi"/>
        </w:rPr>
      </w:pPr>
    </w:p>
    <w:p w14:paraId="6E779B34" w14:textId="77777777" w:rsidR="006834EE" w:rsidRPr="00693C42" w:rsidRDefault="006834EE" w:rsidP="004D4CD0">
      <w:pPr>
        <w:spacing w:line="252" w:lineRule="auto"/>
        <w:rPr>
          <w:rFonts w:asciiTheme="minorHAnsi" w:hAnsiTheme="minorHAnsi" w:cstheme="minorHAnsi"/>
        </w:rPr>
      </w:pPr>
    </w:p>
    <w:p w14:paraId="7D8A106C" w14:textId="77777777" w:rsidR="006834EE" w:rsidRPr="00693C42" w:rsidRDefault="006834EE" w:rsidP="004D4CD0">
      <w:pPr>
        <w:spacing w:line="252" w:lineRule="auto"/>
        <w:rPr>
          <w:rFonts w:asciiTheme="minorHAnsi" w:hAnsiTheme="minorHAnsi" w:cstheme="minorHAnsi"/>
        </w:rPr>
      </w:pPr>
    </w:p>
    <w:p w14:paraId="34A50D39" w14:textId="77777777" w:rsidR="006834EE" w:rsidRPr="00693C42" w:rsidRDefault="006834EE" w:rsidP="004D4CD0">
      <w:pPr>
        <w:spacing w:line="252" w:lineRule="auto"/>
        <w:rPr>
          <w:rFonts w:asciiTheme="minorHAnsi" w:hAnsiTheme="minorHAnsi" w:cstheme="minorHAnsi"/>
        </w:rPr>
      </w:pPr>
    </w:p>
    <w:p w14:paraId="3AF925A4" w14:textId="77777777" w:rsidR="006834EE" w:rsidRPr="00693C42" w:rsidRDefault="006834EE" w:rsidP="004D4CD0">
      <w:pPr>
        <w:spacing w:line="252" w:lineRule="auto"/>
        <w:rPr>
          <w:rFonts w:asciiTheme="minorHAnsi" w:hAnsiTheme="minorHAnsi" w:cstheme="minorHAnsi"/>
        </w:rPr>
      </w:pPr>
    </w:p>
    <w:p w14:paraId="0325C791" w14:textId="77777777" w:rsidR="006834EE" w:rsidRPr="00693C42" w:rsidRDefault="006834EE" w:rsidP="004D4CD0">
      <w:pPr>
        <w:spacing w:line="252" w:lineRule="auto"/>
        <w:rPr>
          <w:rFonts w:asciiTheme="minorHAnsi" w:hAnsiTheme="minorHAnsi" w:cstheme="minorHAnsi"/>
        </w:rPr>
      </w:pPr>
    </w:p>
    <w:p w14:paraId="5B65C7FC" w14:textId="77777777" w:rsidR="006834EE" w:rsidRPr="00693C42" w:rsidRDefault="006834EE" w:rsidP="004D4CD0">
      <w:pPr>
        <w:spacing w:line="252" w:lineRule="auto"/>
        <w:rPr>
          <w:rFonts w:asciiTheme="minorHAnsi" w:hAnsiTheme="minorHAnsi" w:cstheme="minorHAnsi"/>
        </w:rPr>
      </w:pPr>
    </w:p>
    <w:p w14:paraId="6AB6053C" w14:textId="09CC2FBC" w:rsidR="006834EE" w:rsidRPr="00E27FB2" w:rsidRDefault="006834EE" w:rsidP="004569F9">
      <w:pPr>
        <w:spacing w:line="252" w:lineRule="auto"/>
        <w:jc w:val="center"/>
        <w:rPr>
          <w:rFonts w:asciiTheme="minorHAnsi" w:hAnsiTheme="minorHAnsi" w:cstheme="minorHAnsi"/>
          <w:b/>
          <w:bCs/>
          <w:sz w:val="56"/>
          <w:szCs w:val="56"/>
        </w:rPr>
      </w:pPr>
      <w:r w:rsidRPr="00E27FB2">
        <w:rPr>
          <w:rFonts w:asciiTheme="minorHAnsi" w:hAnsiTheme="minorHAnsi" w:cstheme="minorHAnsi"/>
          <w:b/>
          <w:bCs/>
          <w:sz w:val="56"/>
          <w:szCs w:val="56"/>
        </w:rPr>
        <w:t>REGULAMENT</w:t>
      </w:r>
      <w:r w:rsidR="00A303C3" w:rsidRPr="00E27FB2">
        <w:rPr>
          <w:rFonts w:asciiTheme="minorHAnsi" w:hAnsiTheme="minorHAnsi" w:cstheme="minorHAnsi"/>
          <w:b/>
          <w:bCs/>
          <w:sz w:val="56"/>
          <w:szCs w:val="56"/>
        </w:rPr>
        <w:t>UL INTERN</w:t>
      </w:r>
    </w:p>
    <w:p w14:paraId="176DD1CF" w14:textId="3E6B9AFB" w:rsidR="006834EE" w:rsidRPr="00E27FB2" w:rsidRDefault="006834EE" w:rsidP="004569F9">
      <w:pPr>
        <w:spacing w:line="252" w:lineRule="auto"/>
        <w:jc w:val="center"/>
        <w:rPr>
          <w:rFonts w:asciiTheme="minorHAnsi" w:hAnsiTheme="minorHAnsi" w:cstheme="minorHAnsi"/>
          <w:b/>
          <w:bCs/>
          <w:sz w:val="52"/>
          <w:szCs w:val="52"/>
        </w:rPr>
      </w:pPr>
      <w:r w:rsidRPr="00E27FB2">
        <w:rPr>
          <w:rFonts w:asciiTheme="minorHAnsi" w:hAnsiTheme="minorHAnsi" w:cstheme="minorHAnsi"/>
          <w:b/>
          <w:bCs/>
          <w:sz w:val="52"/>
          <w:szCs w:val="52"/>
        </w:rPr>
        <w:t>al Prim</w:t>
      </w:r>
      <w:r w:rsidR="0011172E" w:rsidRPr="00E27FB2">
        <w:rPr>
          <w:rFonts w:asciiTheme="minorHAnsi" w:hAnsiTheme="minorHAnsi" w:cstheme="minorHAnsi"/>
          <w:b/>
          <w:bCs/>
          <w:sz w:val="52"/>
          <w:szCs w:val="52"/>
        </w:rPr>
        <w:t xml:space="preserve">ăriei </w:t>
      </w:r>
      <w:r w:rsidRPr="00E27FB2">
        <w:rPr>
          <w:rFonts w:asciiTheme="minorHAnsi" w:hAnsiTheme="minorHAnsi" w:cstheme="minorHAnsi"/>
          <w:b/>
          <w:bCs/>
          <w:sz w:val="52"/>
          <w:szCs w:val="52"/>
        </w:rPr>
        <w:t>Comunei Șoldanu</w:t>
      </w:r>
    </w:p>
    <w:p w14:paraId="6B16B808" w14:textId="77777777" w:rsidR="006834EE" w:rsidRPr="004569F9" w:rsidRDefault="006834EE" w:rsidP="004569F9">
      <w:pPr>
        <w:spacing w:line="252" w:lineRule="auto"/>
        <w:jc w:val="center"/>
        <w:rPr>
          <w:rFonts w:asciiTheme="minorHAnsi" w:hAnsiTheme="minorHAnsi" w:cstheme="minorHAnsi"/>
          <w:sz w:val="56"/>
          <w:szCs w:val="56"/>
        </w:rPr>
      </w:pPr>
    </w:p>
    <w:p w14:paraId="619EEFD5" w14:textId="77777777" w:rsidR="006834EE" w:rsidRPr="004569F9" w:rsidRDefault="006834EE" w:rsidP="004569F9">
      <w:pPr>
        <w:spacing w:line="252" w:lineRule="auto"/>
        <w:jc w:val="center"/>
        <w:rPr>
          <w:rFonts w:asciiTheme="minorHAnsi" w:hAnsiTheme="minorHAnsi" w:cstheme="minorHAnsi"/>
          <w:sz w:val="56"/>
          <w:szCs w:val="56"/>
        </w:rPr>
      </w:pPr>
    </w:p>
    <w:p w14:paraId="70B04186" w14:textId="77777777" w:rsidR="006834EE" w:rsidRPr="004569F9" w:rsidRDefault="006834EE" w:rsidP="004569F9">
      <w:pPr>
        <w:spacing w:line="252" w:lineRule="auto"/>
        <w:jc w:val="center"/>
        <w:rPr>
          <w:rFonts w:asciiTheme="minorHAnsi" w:hAnsiTheme="minorHAnsi" w:cstheme="minorHAnsi"/>
          <w:sz w:val="56"/>
          <w:szCs w:val="56"/>
        </w:rPr>
      </w:pPr>
    </w:p>
    <w:p w14:paraId="78BEBA84" w14:textId="77777777" w:rsidR="006834EE" w:rsidRPr="004569F9" w:rsidRDefault="006834EE" w:rsidP="004569F9">
      <w:pPr>
        <w:spacing w:line="252" w:lineRule="auto"/>
        <w:jc w:val="center"/>
        <w:rPr>
          <w:rFonts w:asciiTheme="minorHAnsi" w:hAnsiTheme="minorHAnsi" w:cstheme="minorHAnsi"/>
          <w:sz w:val="56"/>
          <w:szCs w:val="56"/>
        </w:rPr>
      </w:pPr>
      <w:r w:rsidRPr="004569F9">
        <w:rPr>
          <w:rFonts w:asciiTheme="minorHAnsi" w:hAnsiTheme="minorHAnsi" w:cstheme="minorHAnsi"/>
          <w:sz w:val="56"/>
          <w:szCs w:val="56"/>
        </w:rPr>
        <w:t>2022</w:t>
      </w:r>
    </w:p>
    <w:p w14:paraId="48066339" w14:textId="568EAC16" w:rsidR="006834EE" w:rsidRDefault="006834EE" w:rsidP="004D4CD0">
      <w:pPr>
        <w:spacing w:line="252" w:lineRule="auto"/>
        <w:rPr>
          <w:rFonts w:asciiTheme="minorHAnsi" w:hAnsiTheme="minorHAnsi" w:cstheme="minorHAnsi"/>
        </w:rPr>
      </w:pPr>
      <w:r w:rsidRPr="00693C42">
        <w:rPr>
          <w:rFonts w:asciiTheme="minorHAnsi" w:hAnsiTheme="minorHAnsi" w:cstheme="minorHAnsi"/>
        </w:rPr>
        <w:t xml:space="preserve"> </w:t>
      </w:r>
    </w:p>
    <w:p w14:paraId="3A6CA368" w14:textId="74C59755" w:rsidR="0049570A" w:rsidRDefault="0049570A" w:rsidP="004D4CD0">
      <w:pPr>
        <w:spacing w:line="252" w:lineRule="auto"/>
        <w:rPr>
          <w:rFonts w:asciiTheme="minorHAnsi" w:hAnsiTheme="minorHAnsi" w:cstheme="minorHAnsi"/>
        </w:rPr>
      </w:pPr>
    </w:p>
    <w:p w14:paraId="5B4B8DD1" w14:textId="77777777" w:rsidR="0049570A" w:rsidRPr="00693C42" w:rsidRDefault="0049570A" w:rsidP="004D4CD0">
      <w:pPr>
        <w:spacing w:line="252" w:lineRule="auto"/>
        <w:rPr>
          <w:rFonts w:asciiTheme="minorHAnsi" w:hAnsiTheme="minorHAnsi" w:cstheme="minorHAnsi"/>
        </w:rPr>
      </w:pPr>
    </w:p>
    <w:p w14:paraId="3819528E" w14:textId="77777777" w:rsidR="006834EE" w:rsidRPr="00693C42" w:rsidRDefault="006834EE" w:rsidP="004D4CD0">
      <w:pPr>
        <w:spacing w:line="252" w:lineRule="auto"/>
        <w:rPr>
          <w:rFonts w:asciiTheme="minorHAnsi" w:hAnsiTheme="minorHAnsi" w:cstheme="minorHAnsi"/>
        </w:rPr>
      </w:pPr>
      <w:r w:rsidRPr="00693C42">
        <w:rPr>
          <w:rFonts w:asciiTheme="minorHAnsi" w:hAnsiTheme="minorHAnsi" w:cstheme="minorHAnsi"/>
        </w:rPr>
        <w:t xml:space="preserve"> </w:t>
      </w:r>
    </w:p>
    <w:p w14:paraId="0EFA7005" w14:textId="21400696" w:rsidR="005F1533" w:rsidRPr="002D6B50" w:rsidRDefault="005F1533" w:rsidP="005F1533">
      <w:pPr>
        <w:jc w:val="both"/>
        <w:rPr>
          <w:rFonts w:asciiTheme="minorHAnsi" w:hAnsiTheme="minorHAnsi" w:cstheme="minorHAnsi"/>
        </w:rPr>
      </w:pPr>
      <w:r>
        <w:rPr>
          <w:rFonts w:asciiTheme="minorHAnsi" w:hAnsiTheme="minorHAnsi" w:cstheme="minorHAnsi"/>
        </w:rPr>
        <w:t>Î</w:t>
      </w:r>
      <w:r w:rsidRPr="002D6B50">
        <w:rPr>
          <w:rFonts w:asciiTheme="minorHAnsi" w:hAnsiTheme="minorHAnsi" w:cstheme="minorHAnsi"/>
        </w:rPr>
        <w:t xml:space="preserve">n scopul stabilirii la nivelul </w:t>
      </w:r>
      <w:r>
        <w:rPr>
          <w:rFonts w:asciiTheme="minorHAnsi" w:hAnsiTheme="minorHAnsi" w:cstheme="minorHAnsi"/>
        </w:rPr>
        <w:t xml:space="preserve">Primăriei Comunei Șoldanu a </w:t>
      </w:r>
      <w:r w:rsidRPr="002D6B50">
        <w:rPr>
          <w:rFonts w:asciiTheme="minorHAnsi" w:hAnsiTheme="minorHAnsi" w:cstheme="minorHAnsi"/>
        </w:rPr>
        <w:t xml:space="preserve">regulilor privind protecția, igiena </w:t>
      </w:r>
      <w:r>
        <w:rPr>
          <w:rFonts w:asciiTheme="minorHAnsi" w:hAnsiTheme="minorHAnsi" w:cstheme="minorHAnsi"/>
        </w:rPr>
        <w:t>ș</w:t>
      </w:r>
      <w:r w:rsidRPr="002D6B50">
        <w:rPr>
          <w:rFonts w:asciiTheme="minorHAnsi" w:hAnsiTheme="minorHAnsi" w:cstheme="minorHAnsi"/>
        </w:rPr>
        <w:t xml:space="preserve">i securitatea </w:t>
      </w:r>
      <w:r>
        <w:rPr>
          <w:rFonts w:asciiTheme="minorHAnsi" w:hAnsiTheme="minorHAnsi" w:cstheme="minorHAnsi"/>
        </w:rPr>
        <w:t>î</w:t>
      </w:r>
      <w:r w:rsidRPr="002D6B50">
        <w:rPr>
          <w:rFonts w:asciiTheme="minorHAnsi" w:hAnsiTheme="minorHAnsi" w:cstheme="minorHAnsi"/>
        </w:rPr>
        <w:t>n munc</w:t>
      </w:r>
      <w:r>
        <w:rPr>
          <w:rFonts w:asciiTheme="minorHAnsi" w:hAnsiTheme="minorHAnsi" w:cstheme="minorHAnsi"/>
        </w:rPr>
        <w:t>ă</w:t>
      </w:r>
      <w:r w:rsidRPr="002D6B50">
        <w:rPr>
          <w:rFonts w:asciiTheme="minorHAnsi" w:hAnsiTheme="minorHAnsi" w:cstheme="minorHAnsi"/>
        </w:rPr>
        <w:t xml:space="preserve">, drepturile </w:t>
      </w:r>
      <w:r>
        <w:rPr>
          <w:rFonts w:asciiTheme="minorHAnsi" w:hAnsiTheme="minorHAnsi" w:cstheme="minorHAnsi"/>
        </w:rPr>
        <w:t>ș</w:t>
      </w:r>
      <w:r w:rsidRPr="002D6B50">
        <w:rPr>
          <w:rFonts w:asciiTheme="minorHAnsi" w:hAnsiTheme="minorHAnsi" w:cstheme="minorHAnsi"/>
        </w:rPr>
        <w:t>i obliga</w:t>
      </w:r>
      <w:r>
        <w:rPr>
          <w:rFonts w:asciiTheme="minorHAnsi" w:hAnsiTheme="minorHAnsi" w:cstheme="minorHAnsi"/>
        </w:rPr>
        <w:t>ț</w:t>
      </w:r>
      <w:r w:rsidRPr="002D6B50">
        <w:rPr>
          <w:rFonts w:asciiTheme="minorHAnsi" w:hAnsiTheme="minorHAnsi" w:cstheme="minorHAnsi"/>
        </w:rPr>
        <w:t xml:space="preserve">iile </w:t>
      </w:r>
      <w:r>
        <w:rPr>
          <w:rFonts w:asciiTheme="minorHAnsi" w:hAnsiTheme="minorHAnsi" w:cstheme="minorHAnsi"/>
        </w:rPr>
        <w:t>primăriei și</w:t>
      </w:r>
      <w:r w:rsidRPr="002D6B50">
        <w:rPr>
          <w:rFonts w:asciiTheme="minorHAnsi" w:hAnsiTheme="minorHAnsi" w:cstheme="minorHAnsi"/>
        </w:rPr>
        <w:t xml:space="preserve"> ale salaria</w:t>
      </w:r>
      <w:r>
        <w:rPr>
          <w:rFonts w:asciiTheme="minorHAnsi" w:hAnsiTheme="minorHAnsi" w:cstheme="minorHAnsi"/>
        </w:rPr>
        <w:t>ț</w:t>
      </w:r>
      <w:r w:rsidRPr="002D6B50">
        <w:rPr>
          <w:rFonts w:asciiTheme="minorHAnsi" w:hAnsiTheme="minorHAnsi" w:cstheme="minorHAnsi"/>
        </w:rPr>
        <w:t>ilor, procedura de solu</w:t>
      </w:r>
      <w:r>
        <w:rPr>
          <w:rFonts w:asciiTheme="minorHAnsi" w:hAnsiTheme="minorHAnsi" w:cstheme="minorHAnsi"/>
        </w:rPr>
        <w:t>ț</w:t>
      </w:r>
      <w:r w:rsidRPr="002D6B50">
        <w:rPr>
          <w:rFonts w:asciiTheme="minorHAnsi" w:hAnsiTheme="minorHAnsi" w:cstheme="minorHAnsi"/>
        </w:rPr>
        <w:t>ionare a cererilor sau reclama</w:t>
      </w:r>
      <w:r>
        <w:rPr>
          <w:rFonts w:asciiTheme="minorHAnsi" w:hAnsiTheme="minorHAnsi" w:cstheme="minorHAnsi"/>
        </w:rPr>
        <w:t>ț</w:t>
      </w:r>
      <w:r w:rsidRPr="002D6B50">
        <w:rPr>
          <w:rFonts w:asciiTheme="minorHAnsi" w:hAnsiTheme="minorHAnsi" w:cstheme="minorHAnsi"/>
        </w:rPr>
        <w:t>iilor individuale ale salaria</w:t>
      </w:r>
      <w:r>
        <w:rPr>
          <w:rFonts w:asciiTheme="minorHAnsi" w:hAnsiTheme="minorHAnsi" w:cstheme="minorHAnsi"/>
        </w:rPr>
        <w:t>ț</w:t>
      </w:r>
      <w:r w:rsidRPr="002D6B50">
        <w:rPr>
          <w:rFonts w:asciiTheme="minorHAnsi" w:hAnsiTheme="minorHAnsi" w:cstheme="minorHAnsi"/>
        </w:rPr>
        <w:t xml:space="preserve">ilor, regulile concrete privind disciplina muncii </w:t>
      </w:r>
      <w:r>
        <w:rPr>
          <w:rFonts w:asciiTheme="minorHAnsi" w:hAnsiTheme="minorHAnsi" w:cstheme="minorHAnsi"/>
        </w:rPr>
        <w:t>î</w:t>
      </w:r>
      <w:r w:rsidRPr="002D6B50">
        <w:rPr>
          <w:rFonts w:asciiTheme="minorHAnsi" w:hAnsiTheme="minorHAnsi" w:cstheme="minorHAnsi"/>
        </w:rPr>
        <w:t xml:space="preserve">n unitate, abaterile disciplinare </w:t>
      </w:r>
      <w:r>
        <w:rPr>
          <w:rFonts w:asciiTheme="minorHAnsi" w:hAnsiTheme="minorHAnsi" w:cstheme="minorHAnsi"/>
        </w:rPr>
        <w:t>ș</w:t>
      </w:r>
      <w:r w:rsidRPr="002D6B50">
        <w:rPr>
          <w:rFonts w:asciiTheme="minorHAnsi" w:hAnsiTheme="minorHAnsi" w:cstheme="minorHAnsi"/>
        </w:rPr>
        <w:t>i sanc</w:t>
      </w:r>
      <w:r>
        <w:rPr>
          <w:rFonts w:asciiTheme="minorHAnsi" w:hAnsiTheme="minorHAnsi" w:cstheme="minorHAnsi"/>
        </w:rPr>
        <w:t>ț</w:t>
      </w:r>
      <w:r w:rsidRPr="002D6B50">
        <w:rPr>
          <w:rFonts w:asciiTheme="minorHAnsi" w:hAnsiTheme="minorHAnsi" w:cstheme="minorHAnsi"/>
        </w:rPr>
        <w:t xml:space="preserve">iunile aplicabile </w:t>
      </w:r>
      <w:r>
        <w:rPr>
          <w:rFonts w:asciiTheme="minorHAnsi" w:hAnsiTheme="minorHAnsi" w:cstheme="minorHAnsi"/>
        </w:rPr>
        <w:t>ș</w:t>
      </w:r>
      <w:r w:rsidRPr="002D6B50">
        <w:rPr>
          <w:rFonts w:asciiTheme="minorHAnsi" w:hAnsiTheme="minorHAnsi" w:cstheme="minorHAnsi"/>
        </w:rPr>
        <w:t>i a modalit</w:t>
      </w:r>
      <w:r>
        <w:rPr>
          <w:rFonts w:asciiTheme="minorHAnsi" w:hAnsiTheme="minorHAnsi" w:cstheme="minorHAnsi"/>
        </w:rPr>
        <w:t>ăț</w:t>
      </w:r>
      <w:r w:rsidRPr="002D6B50">
        <w:rPr>
          <w:rFonts w:asciiTheme="minorHAnsi" w:hAnsiTheme="minorHAnsi" w:cstheme="minorHAnsi"/>
        </w:rPr>
        <w:t>ilor de aplicare a dispozi</w:t>
      </w:r>
      <w:r>
        <w:rPr>
          <w:rFonts w:asciiTheme="minorHAnsi" w:hAnsiTheme="minorHAnsi" w:cstheme="minorHAnsi"/>
        </w:rPr>
        <w:t>ț</w:t>
      </w:r>
      <w:r w:rsidRPr="002D6B50">
        <w:rPr>
          <w:rFonts w:asciiTheme="minorHAnsi" w:hAnsiTheme="minorHAnsi" w:cstheme="minorHAnsi"/>
        </w:rPr>
        <w:t>iilor legale sau contractuale specifice;</w:t>
      </w:r>
    </w:p>
    <w:p w14:paraId="38A82BFC" w14:textId="77777777" w:rsidR="005F1533" w:rsidRDefault="005F1533" w:rsidP="005F1533">
      <w:pPr>
        <w:jc w:val="both"/>
        <w:rPr>
          <w:rFonts w:asciiTheme="minorHAnsi" w:hAnsiTheme="minorHAnsi" w:cstheme="minorHAnsi"/>
        </w:rPr>
      </w:pPr>
      <w:r w:rsidRPr="002D6B50">
        <w:rPr>
          <w:rFonts w:asciiTheme="minorHAnsi" w:hAnsiTheme="minorHAnsi" w:cstheme="minorHAnsi"/>
        </w:rPr>
        <w:t>cu respectarea principiului nediscrimin</w:t>
      </w:r>
      <w:r>
        <w:rPr>
          <w:rFonts w:asciiTheme="minorHAnsi" w:hAnsiTheme="minorHAnsi" w:cstheme="minorHAnsi"/>
        </w:rPr>
        <w:t>ă</w:t>
      </w:r>
      <w:r w:rsidRPr="002D6B50">
        <w:rPr>
          <w:rFonts w:asciiTheme="minorHAnsi" w:hAnsiTheme="minorHAnsi" w:cstheme="minorHAnsi"/>
        </w:rPr>
        <w:t xml:space="preserve">rii </w:t>
      </w:r>
      <w:r>
        <w:rPr>
          <w:rFonts w:asciiTheme="minorHAnsi" w:hAnsiTheme="minorHAnsi" w:cstheme="minorHAnsi"/>
        </w:rPr>
        <w:t>ș</w:t>
      </w:r>
      <w:r w:rsidRPr="002D6B50">
        <w:rPr>
          <w:rFonts w:asciiTheme="minorHAnsi" w:hAnsiTheme="minorHAnsi" w:cstheme="minorHAnsi"/>
        </w:rPr>
        <w:t xml:space="preserve">i al </w:t>
      </w:r>
      <w:r>
        <w:rPr>
          <w:rFonts w:asciiTheme="minorHAnsi" w:hAnsiTheme="minorHAnsi" w:cstheme="minorHAnsi"/>
        </w:rPr>
        <w:t>î</w:t>
      </w:r>
      <w:r w:rsidRPr="002D6B50">
        <w:rPr>
          <w:rFonts w:asciiTheme="minorHAnsi" w:hAnsiTheme="minorHAnsi" w:cstheme="minorHAnsi"/>
        </w:rPr>
        <w:t>nl</w:t>
      </w:r>
      <w:r>
        <w:rPr>
          <w:rFonts w:asciiTheme="minorHAnsi" w:hAnsiTheme="minorHAnsi" w:cstheme="minorHAnsi"/>
        </w:rPr>
        <w:t>ă</w:t>
      </w:r>
      <w:r w:rsidRPr="002D6B50">
        <w:rPr>
          <w:rFonts w:asciiTheme="minorHAnsi" w:hAnsiTheme="minorHAnsi" w:cstheme="minorHAnsi"/>
        </w:rPr>
        <w:t>tur</w:t>
      </w:r>
      <w:r>
        <w:rPr>
          <w:rFonts w:asciiTheme="minorHAnsi" w:hAnsiTheme="minorHAnsi" w:cstheme="minorHAnsi"/>
        </w:rPr>
        <w:t>ă</w:t>
      </w:r>
      <w:r w:rsidRPr="002D6B50">
        <w:rPr>
          <w:rFonts w:asciiTheme="minorHAnsi" w:hAnsiTheme="minorHAnsi" w:cstheme="minorHAnsi"/>
        </w:rPr>
        <w:t>rii oric</w:t>
      </w:r>
      <w:r>
        <w:rPr>
          <w:rFonts w:asciiTheme="minorHAnsi" w:hAnsiTheme="minorHAnsi" w:cstheme="minorHAnsi"/>
        </w:rPr>
        <w:t>ă</w:t>
      </w:r>
      <w:r w:rsidRPr="002D6B50">
        <w:rPr>
          <w:rFonts w:asciiTheme="minorHAnsi" w:hAnsiTheme="minorHAnsi" w:cstheme="minorHAnsi"/>
        </w:rPr>
        <w:t xml:space="preserve">rei forme de </w:t>
      </w:r>
      <w:r>
        <w:rPr>
          <w:rFonts w:asciiTheme="minorHAnsi" w:hAnsiTheme="minorHAnsi" w:cstheme="minorHAnsi"/>
        </w:rPr>
        <w:t>î</w:t>
      </w:r>
      <w:r w:rsidRPr="002D6B50">
        <w:rPr>
          <w:rFonts w:asciiTheme="minorHAnsi" w:hAnsiTheme="minorHAnsi" w:cstheme="minorHAnsi"/>
        </w:rPr>
        <w:t>nc</w:t>
      </w:r>
      <w:r>
        <w:rPr>
          <w:rFonts w:asciiTheme="minorHAnsi" w:hAnsiTheme="minorHAnsi" w:cstheme="minorHAnsi"/>
        </w:rPr>
        <w:t>ă</w:t>
      </w:r>
      <w:r w:rsidRPr="002D6B50">
        <w:rPr>
          <w:rFonts w:asciiTheme="minorHAnsi" w:hAnsiTheme="minorHAnsi" w:cstheme="minorHAnsi"/>
        </w:rPr>
        <w:t>lcare a demnit</w:t>
      </w:r>
      <w:r>
        <w:rPr>
          <w:rFonts w:asciiTheme="minorHAnsi" w:hAnsiTheme="minorHAnsi" w:cstheme="minorHAnsi"/>
        </w:rPr>
        <w:t>ăț</w:t>
      </w:r>
      <w:r w:rsidRPr="002D6B50">
        <w:rPr>
          <w:rFonts w:asciiTheme="minorHAnsi" w:hAnsiTheme="minorHAnsi" w:cstheme="minorHAnsi"/>
        </w:rPr>
        <w:t>ii, cu</w:t>
      </w:r>
      <w:r>
        <w:rPr>
          <w:rFonts w:asciiTheme="minorHAnsi" w:hAnsiTheme="minorHAnsi" w:cstheme="minorHAnsi"/>
        </w:rPr>
        <w:t xml:space="preserve"> c</w:t>
      </w:r>
      <w:r w:rsidRPr="002D6B50">
        <w:rPr>
          <w:rFonts w:asciiTheme="minorHAnsi" w:hAnsiTheme="minorHAnsi" w:cstheme="minorHAnsi"/>
        </w:rPr>
        <w:t>onsultarea reprezentan</w:t>
      </w:r>
      <w:r>
        <w:rPr>
          <w:rFonts w:asciiTheme="minorHAnsi" w:hAnsiTheme="minorHAnsi" w:cstheme="minorHAnsi"/>
        </w:rPr>
        <w:t>ț</w:t>
      </w:r>
      <w:r w:rsidRPr="002D6B50">
        <w:rPr>
          <w:rFonts w:asciiTheme="minorHAnsi" w:hAnsiTheme="minorHAnsi" w:cstheme="minorHAnsi"/>
        </w:rPr>
        <w:t xml:space="preserve">ilor </w:t>
      </w:r>
      <w:r>
        <w:rPr>
          <w:rFonts w:asciiTheme="minorHAnsi" w:hAnsiTheme="minorHAnsi" w:cstheme="minorHAnsi"/>
        </w:rPr>
        <w:t>salariaților</w:t>
      </w:r>
      <w:r w:rsidRPr="002D6B50">
        <w:rPr>
          <w:rFonts w:asciiTheme="minorHAnsi" w:hAnsiTheme="minorHAnsi" w:cstheme="minorHAnsi"/>
        </w:rPr>
        <w:t>;</w:t>
      </w:r>
    </w:p>
    <w:p w14:paraId="26AC36EB" w14:textId="77777777" w:rsidR="005F1533" w:rsidRPr="002D6B50" w:rsidRDefault="005F1533" w:rsidP="005F1533">
      <w:pPr>
        <w:jc w:val="both"/>
        <w:rPr>
          <w:rFonts w:asciiTheme="minorHAnsi" w:hAnsiTheme="minorHAnsi" w:cstheme="minorHAnsi"/>
        </w:rPr>
      </w:pPr>
      <w:r>
        <w:rPr>
          <w:rFonts w:asciiTheme="minorHAnsi" w:hAnsiTheme="minorHAnsi" w:cstheme="minorHAnsi"/>
        </w:rPr>
        <w:t>î</w:t>
      </w:r>
      <w:r w:rsidRPr="002D6B50">
        <w:rPr>
          <w:rFonts w:asciiTheme="minorHAnsi" w:hAnsiTheme="minorHAnsi" w:cstheme="minorHAnsi"/>
        </w:rPr>
        <w:t>n temeiul dispozi</w:t>
      </w:r>
      <w:r>
        <w:rPr>
          <w:rFonts w:asciiTheme="minorHAnsi" w:hAnsiTheme="minorHAnsi" w:cstheme="minorHAnsi"/>
        </w:rPr>
        <w:t>ț</w:t>
      </w:r>
      <w:r w:rsidRPr="002D6B50">
        <w:rPr>
          <w:rFonts w:asciiTheme="minorHAnsi" w:hAnsiTheme="minorHAnsi" w:cstheme="minorHAnsi"/>
        </w:rPr>
        <w:t>iilor art. 241-246 din Legea nr. 53/2003, Codul muncii, republicat</w:t>
      </w:r>
      <w:r>
        <w:rPr>
          <w:rFonts w:asciiTheme="minorHAnsi" w:hAnsiTheme="minorHAnsi" w:cstheme="minorHAnsi"/>
        </w:rPr>
        <w:t xml:space="preserve">, cu modificările și completările ulterioare, </w:t>
      </w:r>
    </w:p>
    <w:p w14:paraId="37C39D14" w14:textId="79BF1E34" w:rsidR="00111C58" w:rsidRDefault="005F1533" w:rsidP="005F1533">
      <w:pPr>
        <w:rPr>
          <w:rFonts w:asciiTheme="minorHAnsi" w:hAnsiTheme="minorHAnsi" w:cstheme="minorHAnsi"/>
        </w:rPr>
      </w:pPr>
      <w:r>
        <w:rPr>
          <w:rFonts w:asciiTheme="minorHAnsi" w:hAnsiTheme="minorHAnsi" w:cstheme="minorHAnsi"/>
        </w:rPr>
        <w:t xml:space="preserve">Primarul Comunei Șoldanu a emis dispoziția de aprobare a </w:t>
      </w:r>
      <w:r w:rsidRPr="002D6B50">
        <w:rPr>
          <w:rFonts w:asciiTheme="minorHAnsi" w:hAnsiTheme="minorHAnsi" w:cstheme="minorHAnsi"/>
        </w:rPr>
        <w:t>urm</w:t>
      </w:r>
      <w:r>
        <w:rPr>
          <w:rFonts w:asciiTheme="minorHAnsi" w:hAnsiTheme="minorHAnsi" w:cstheme="minorHAnsi"/>
        </w:rPr>
        <w:t>ă</w:t>
      </w:r>
      <w:r w:rsidRPr="002D6B50">
        <w:rPr>
          <w:rFonts w:asciiTheme="minorHAnsi" w:hAnsiTheme="minorHAnsi" w:cstheme="minorHAnsi"/>
        </w:rPr>
        <w:t>torul</w:t>
      </w:r>
      <w:r>
        <w:rPr>
          <w:rFonts w:asciiTheme="minorHAnsi" w:hAnsiTheme="minorHAnsi" w:cstheme="minorHAnsi"/>
        </w:rPr>
        <w:t>ui</w:t>
      </w:r>
      <w:r w:rsidRPr="002D6B50">
        <w:rPr>
          <w:rFonts w:asciiTheme="minorHAnsi" w:hAnsiTheme="minorHAnsi" w:cstheme="minorHAnsi"/>
        </w:rPr>
        <w:t>:</w:t>
      </w:r>
    </w:p>
    <w:p w14:paraId="33F6A136" w14:textId="77777777" w:rsidR="00111C58" w:rsidRDefault="00111C58">
      <w:pPr>
        <w:rPr>
          <w:rFonts w:asciiTheme="minorHAnsi" w:hAnsiTheme="minorHAnsi" w:cstheme="minorHAnsi"/>
        </w:rPr>
      </w:pPr>
      <w:r>
        <w:rPr>
          <w:rFonts w:asciiTheme="minorHAnsi" w:hAnsiTheme="minorHAnsi" w:cstheme="minorHAnsi"/>
        </w:rPr>
        <w:br w:type="page"/>
      </w:r>
    </w:p>
    <w:p w14:paraId="666DDB95" w14:textId="56ABC9CF" w:rsidR="005F1533" w:rsidRDefault="005F1533" w:rsidP="005F1533">
      <w:pPr>
        <w:spacing w:before="100" w:beforeAutospacing="1" w:after="100" w:afterAutospacing="1"/>
        <w:jc w:val="center"/>
        <w:rPr>
          <w:rFonts w:asciiTheme="minorHAnsi" w:hAnsiTheme="minorHAnsi" w:cstheme="minorHAnsi"/>
          <w:b/>
          <w:bCs/>
          <w:sz w:val="32"/>
          <w:szCs w:val="32"/>
        </w:rPr>
      </w:pPr>
      <w:r w:rsidRPr="001E633E">
        <w:rPr>
          <w:rFonts w:asciiTheme="minorHAnsi" w:hAnsiTheme="minorHAnsi" w:cstheme="minorHAnsi"/>
          <w:b/>
          <w:bCs/>
          <w:sz w:val="32"/>
          <w:szCs w:val="32"/>
        </w:rPr>
        <w:lastRenderedPageBreak/>
        <w:t>REGULAMENT INTERN</w:t>
      </w:r>
    </w:p>
    <w:p w14:paraId="1769F2A7" w14:textId="77777777" w:rsidR="0049570A" w:rsidRPr="001E633E" w:rsidRDefault="0049570A" w:rsidP="005F1533">
      <w:pPr>
        <w:spacing w:before="100" w:beforeAutospacing="1" w:after="100" w:afterAutospacing="1"/>
        <w:jc w:val="center"/>
        <w:rPr>
          <w:rFonts w:asciiTheme="minorHAnsi" w:hAnsiTheme="minorHAnsi" w:cstheme="minorHAnsi"/>
          <w:b/>
          <w:bCs/>
          <w:sz w:val="32"/>
          <w:szCs w:val="32"/>
        </w:rPr>
      </w:pPr>
    </w:p>
    <w:sdt>
      <w:sdtPr>
        <w:rPr>
          <w:rFonts w:ascii="Cambria" w:eastAsia="Cambria" w:hAnsi="Cambria" w:cs="Cambria"/>
          <w:color w:val="auto"/>
          <w:sz w:val="22"/>
          <w:szCs w:val="22"/>
          <w:lang w:eastAsia="en-US"/>
        </w:rPr>
        <w:id w:val="1928463171"/>
        <w:docPartObj>
          <w:docPartGallery w:val="Table of Contents"/>
          <w:docPartUnique/>
        </w:docPartObj>
      </w:sdtPr>
      <w:sdtEndPr>
        <w:rPr>
          <w:b/>
          <w:bCs/>
        </w:rPr>
      </w:sdtEndPr>
      <w:sdtContent>
        <w:p w14:paraId="34FBCC49" w14:textId="66B32F9D" w:rsidR="00111C58" w:rsidRDefault="00111C58">
          <w:pPr>
            <w:pStyle w:val="Titlucuprins"/>
          </w:pPr>
          <w:r>
            <w:t>Cuprins</w:t>
          </w:r>
        </w:p>
        <w:p w14:paraId="290B1F07" w14:textId="67CBDE0F" w:rsidR="00352319" w:rsidRPr="00791035" w:rsidRDefault="00111C58" w:rsidP="00791035">
          <w:pPr>
            <w:pStyle w:val="Cuprins1"/>
            <w:tabs>
              <w:tab w:val="right" w:leader="dot" w:pos="9621"/>
            </w:tabs>
            <w:jc w:val="left"/>
            <w:rPr>
              <w:rFonts w:asciiTheme="minorHAnsi" w:eastAsiaTheme="minorEastAsia" w:hAnsiTheme="minorHAnsi" w:cstheme="minorBidi"/>
              <w:b w:val="0"/>
              <w:bCs w:val="0"/>
              <w:i w:val="0"/>
              <w:iCs w:val="0"/>
              <w:noProof/>
              <w:sz w:val="20"/>
              <w:szCs w:val="20"/>
              <w:lang w:eastAsia="ro-RO"/>
            </w:rPr>
          </w:pPr>
          <w:r w:rsidRPr="00791035">
            <w:rPr>
              <w:sz w:val="22"/>
              <w:szCs w:val="22"/>
            </w:rPr>
            <w:fldChar w:fldCharType="begin"/>
          </w:r>
          <w:r w:rsidRPr="00791035">
            <w:rPr>
              <w:sz w:val="22"/>
              <w:szCs w:val="22"/>
            </w:rPr>
            <w:instrText xml:space="preserve"> TOC \o "1-3" \h \z \u </w:instrText>
          </w:r>
          <w:r w:rsidRPr="00791035">
            <w:rPr>
              <w:sz w:val="22"/>
              <w:szCs w:val="22"/>
            </w:rPr>
            <w:fldChar w:fldCharType="separate"/>
          </w:r>
          <w:hyperlink w:anchor="_Toc113453872" w:history="1">
            <w:r w:rsidR="00352319" w:rsidRPr="00791035">
              <w:rPr>
                <w:rStyle w:val="Hyperlink"/>
                <w:noProof/>
                <w:sz w:val="22"/>
                <w:szCs w:val="22"/>
              </w:rPr>
              <w:t>DEFINIȚII</w:t>
            </w:r>
            <w:r w:rsidR="00352319" w:rsidRPr="00791035">
              <w:rPr>
                <w:noProof/>
                <w:webHidden/>
                <w:sz w:val="22"/>
                <w:szCs w:val="22"/>
              </w:rPr>
              <w:tab/>
            </w:r>
            <w:r w:rsidR="00352319" w:rsidRPr="00791035">
              <w:rPr>
                <w:noProof/>
                <w:webHidden/>
                <w:sz w:val="22"/>
                <w:szCs w:val="22"/>
              </w:rPr>
              <w:fldChar w:fldCharType="begin"/>
            </w:r>
            <w:r w:rsidR="00352319" w:rsidRPr="00791035">
              <w:rPr>
                <w:noProof/>
                <w:webHidden/>
                <w:sz w:val="22"/>
                <w:szCs w:val="22"/>
              </w:rPr>
              <w:instrText xml:space="preserve"> PAGEREF _Toc113453872 \h </w:instrText>
            </w:r>
            <w:r w:rsidR="00352319" w:rsidRPr="00791035">
              <w:rPr>
                <w:noProof/>
                <w:webHidden/>
                <w:sz w:val="22"/>
                <w:szCs w:val="22"/>
              </w:rPr>
            </w:r>
            <w:r w:rsidR="00352319" w:rsidRPr="00791035">
              <w:rPr>
                <w:noProof/>
                <w:webHidden/>
                <w:sz w:val="22"/>
                <w:szCs w:val="22"/>
              </w:rPr>
              <w:fldChar w:fldCharType="separate"/>
            </w:r>
            <w:r w:rsidR="00E70567">
              <w:rPr>
                <w:noProof/>
                <w:webHidden/>
                <w:sz w:val="22"/>
                <w:szCs w:val="22"/>
              </w:rPr>
              <w:t>3</w:t>
            </w:r>
            <w:r w:rsidR="00352319" w:rsidRPr="00791035">
              <w:rPr>
                <w:noProof/>
                <w:webHidden/>
                <w:sz w:val="22"/>
                <w:szCs w:val="22"/>
              </w:rPr>
              <w:fldChar w:fldCharType="end"/>
            </w:r>
          </w:hyperlink>
        </w:p>
        <w:p w14:paraId="2AB21C7F" w14:textId="52C55A18" w:rsidR="00352319" w:rsidRPr="00791035" w:rsidRDefault="002276BB" w:rsidP="00791035">
          <w:pPr>
            <w:pStyle w:val="Cuprins1"/>
            <w:tabs>
              <w:tab w:val="right" w:leader="dot" w:pos="9621"/>
            </w:tabs>
            <w:jc w:val="left"/>
            <w:rPr>
              <w:rFonts w:asciiTheme="minorHAnsi" w:eastAsiaTheme="minorEastAsia" w:hAnsiTheme="minorHAnsi" w:cstheme="minorBidi"/>
              <w:b w:val="0"/>
              <w:bCs w:val="0"/>
              <w:i w:val="0"/>
              <w:iCs w:val="0"/>
              <w:noProof/>
              <w:sz w:val="20"/>
              <w:szCs w:val="20"/>
              <w:lang w:eastAsia="ro-RO"/>
            </w:rPr>
          </w:pPr>
          <w:hyperlink w:anchor="_Toc113453873" w:history="1">
            <w:r w:rsidR="00352319" w:rsidRPr="00791035">
              <w:rPr>
                <w:rStyle w:val="Hyperlink"/>
                <w:rFonts w:ascii="Calibri" w:hAnsi="Calibri"/>
                <w:caps/>
                <w:noProof/>
                <w:sz w:val="22"/>
                <w:szCs w:val="22"/>
              </w:rPr>
              <w:t>Capitolul 1 -</w:t>
            </w:r>
            <w:r w:rsidR="00352319" w:rsidRPr="00791035">
              <w:rPr>
                <w:rStyle w:val="Hyperlink"/>
                <w:caps/>
                <w:noProof/>
                <w:sz w:val="22"/>
                <w:szCs w:val="22"/>
              </w:rPr>
              <w:t xml:space="preserve"> DISPOZIȚII GENERALE</w:t>
            </w:r>
            <w:r w:rsidR="00352319" w:rsidRPr="00791035">
              <w:rPr>
                <w:noProof/>
                <w:webHidden/>
                <w:sz w:val="22"/>
                <w:szCs w:val="22"/>
              </w:rPr>
              <w:tab/>
            </w:r>
            <w:r w:rsidR="00352319" w:rsidRPr="00791035">
              <w:rPr>
                <w:noProof/>
                <w:webHidden/>
                <w:sz w:val="22"/>
                <w:szCs w:val="22"/>
              </w:rPr>
              <w:fldChar w:fldCharType="begin"/>
            </w:r>
            <w:r w:rsidR="00352319" w:rsidRPr="00791035">
              <w:rPr>
                <w:noProof/>
                <w:webHidden/>
                <w:sz w:val="22"/>
                <w:szCs w:val="22"/>
              </w:rPr>
              <w:instrText xml:space="preserve"> PAGEREF _Toc113453873 \h </w:instrText>
            </w:r>
            <w:r w:rsidR="00352319" w:rsidRPr="00791035">
              <w:rPr>
                <w:noProof/>
                <w:webHidden/>
                <w:sz w:val="22"/>
                <w:szCs w:val="22"/>
              </w:rPr>
            </w:r>
            <w:r w:rsidR="00352319" w:rsidRPr="00791035">
              <w:rPr>
                <w:noProof/>
                <w:webHidden/>
                <w:sz w:val="22"/>
                <w:szCs w:val="22"/>
              </w:rPr>
              <w:fldChar w:fldCharType="separate"/>
            </w:r>
            <w:r w:rsidR="00E70567">
              <w:rPr>
                <w:noProof/>
                <w:webHidden/>
                <w:sz w:val="22"/>
                <w:szCs w:val="22"/>
              </w:rPr>
              <w:t>6</w:t>
            </w:r>
            <w:r w:rsidR="00352319" w:rsidRPr="00791035">
              <w:rPr>
                <w:noProof/>
                <w:webHidden/>
                <w:sz w:val="22"/>
                <w:szCs w:val="22"/>
              </w:rPr>
              <w:fldChar w:fldCharType="end"/>
            </w:r>
          </w:hyperlink>
        </w:p>
        <w:p w14:paraId="0DFBFC85" w14:textId="3A39136B" w:rsidR="00352319" w:rsidRPr="00791035" w:rsidRDefault="002276BB" w:rsidP="00791035">
          <w:pPr>
            <w:pStyle w:val="Cuprins1"/>
            <w:tabs>
              <w:tab w:val="right" w:leader="dot" w:pos="9621"/>
            </w:tabs>
            <w:jc w:val="left"/>
            <w:rPr>
              <w:rFonts w:asciiTheme="minorHAnsi" w:eastAsiaTheme="minorEastAsia" w:hAnsiTheme="minorHAnsi" w:cstheme="minorBidi"/>
              <w:b w:val="0"/>
              <w:bCs w:val="0"/>
              <w:i w:val="0"/>
              <w:iCs w:val="0"/>
              <w:noProof/>
              <w:sz w:val="20"/>
              <w:szCs w:val="20"/>
              <w:lang w:eastAsia="ro-RO"/>
            </w:rPr>
          </w:pPr>
          <w:hyperlink w:anchor="_Toc113453874" w:history="1">
            <w:r w:rsidR="00352319" w:rsidRPr="00791035">
              <w:rPr>
                <w:rStyle w:val="Hyperlink"/>
                <w:rFonts w:ascii="Calibri" w:hAnsi="Calibri"/>
                <w:caps/>
                <w:noProof/>
                <w:sz w:val="22"/>
                <w:szCs w:val="22"/>
              </w:rPr>
              <w:t>Capitolul 2 -</w:t>
            </w:r>
            <w:r w:rsidR="00352319" w:rsidRPr="00791035">
              <w:rPr>
                <w:rStyle w:val="Hyperlink"/>
                <w:caps/>
                <w:noProof/>
                <w:sz w:val="22"/>
                <w:szCs w:val="22"/>
              </w:rPr>
              <w:t xml:space="preserve"> Reguli privind securitatea și sănătatea în muncă</w:t>
            </w:r>
            <w:r w:rsidR="00352319" w:rsidRPr="00791035">
              <w:rPr>
                <w:noProof/>
                <w:webHidden/>
                <w:sz w:val="22"/>
                <w:szCs w:val="22"/>
              </w:rPr>
              <w:tab/>
            </w:r>
            <w:r w:rsidR="00352319" w:rsidRPr="00791035">
              <w:rPr>
                <w:noProof/>
                <w:webHidden/>
                <w:sz w:val="22"/>
                <w:szCs w:val="22"/>
              </w:rPr>
              <w:fldChar w:fldCharType="begin"/>
            </w:r>
            <w:r w:rsidR="00352319" w:rsidRPr="00791035">
              <w:rPr>
                <w:noProof/>
                <w:webHidden/>
                <w:sz w:val="22"/>
                <w:szCs w:val="22"/>
              </w:rPr>
              <w:instrText xml:space="preserve"> PAGEREF _Toc113453874 \h </w:instrText>
            </w:r>
            <w:r w:rsidR="00352319" w:rsidRPr="00791035">
              <w:rPr>
                <w:noProof/>
                <w:webHidden/>
                <w:sz w:val="22"/>
                <w:szCs w:val="22"/>
              </w:rPr>
            </w:r>
            <w:r w:rsidR="00352319" w:rsidRPr="00791035">
              <w:rPr>
                <w:noProof/>
                <w:webHidden/>
                <w:sz w:val="22"/>
                <w:szCs w:val="22"/>
              </w:rPr>
              <w:fldChar w:fldCharType="separate"/>
            </w:r>
            <w:r w:rsidR="00E70567">
              <w:rPr>
                <w:noProof/>
                <w:webHidden/>
                <w:sz w:val="22"/>
                <w:szCs w:val="22"/>
              </w:rPr>
              <w:t>7</w:t>
            </w:r>
            <w:r w:rsidR="00352319" w:rsidRPr="00791035">
              <w:rPr>
                <w:noProof/>
                <w:webHidden/>
                <w:sz w:val="22"/>
                <w:szCs w:val="22"/>
              </w:rPr>
              <w:fldChar w:fldCharType="end"/>
            </w:r>
          </w:hyperlink>
        </w:p>
        <w:p w14:paraId="17133FA1" w14:textId="466D8CC1" w:rsidR="00352319" w:rsidRPr="00791035" w:rsidRDefault="002276BB" w:rsidP="00791035">
          <w:pPr>
            <w:pStyle w:val="Cuprins1"/>
            <w:tabs>
              <w:tab w:val="right" w:leader="dot" w:pos="9621"/>
            </w:tabs>
            <w:jc w:val="left"/>
            <w:rPr>
              <w:rFonts w:asciiTheme="minorHAnsi" w:eastAsiaTheme="minorEastAsia" w:hAnsiTheme="minorHAnsi" w:cstheme="minorBidi"/>
              <w:b w:val="0"/>
              <w:bCs w:val="0"/>
              <w:i w:val="0"/>
              <w:iCs w:val="0"/>
              <w:noProof/>
              <w:sz w:val="20"/>
              <w:szCs w:val="20"/>
              <w:lang w:eastAsia="ro-RO"/>
            </w:rPr>
          </w:pPr>
          <w:hyperlink w:anchor="_Toc113453875" w:history="1">
            <w:r w:rsidR="00352319" w:rsidRPr="00791035">
              <w:rPr>
                <w:rStyle w:val="Hyperlink"/>
                <w:rFonts w:ascii="Calibri" w:hAnsi="Calibri"/>
                <w:caps/>
                <w:noProof/>
                <w:sz w:val="22"/>
                <w:szCs w:val="22"/>
              </w:rPr>
              <w:t>Capitolul 3 -</w:t>
            </w:r>
            <w:r w:rsidR="00352319" w:rsidRPr="00791035">
              <w:rPr>
                <w:rStyle w:val="Hyperlink"/>
                <w:caps/>
                <w:noProof/>
                <w:sz w:val="22"/>
                <w:szCs w:val="22"/>
              </w:rPr>
              <w:t xml:space="preserve"> Reguli privind instruirea salariaților în domeniul situațiilor de urgență, primul ajutor, stingerea incendiilor, evacuarea salariaților, pericolul grav și iminent</w:t>
            </w:r>
            <w:r w:rsidR="00352319" w:rsidRPr="00791035">
              <w:rPr>
                <w:noProof/>
                <w:webHidden/>
                <w:sz w:val="22"/>
                <w:szCs w:val="22"/>
              </w:rPr>
              <w:tab/>
            </w:r>
            <w:r w:rsidR="00352319" w:rsidRPr="00791035">
              <w:rPr>
                <w:noProof/>
                <w:webHidden/>
                <w:sz w:val="22"/>
                <w:szCs w:val="22"/>
              </w:rPr>
              <w:fldChar w:fldCharType="begin"/>
            </w:r>
            <w:r w:rsidR="00352319" w:rsidRPr="00791035">
              <w:rPr>
                <w:noProof/>
                <w:webHidden/>
                <w:sz w:val="22"/>
                <w:szCs w:val="22"/>
              </w:rPr>
              <w:instrText xml:space="preserve"> PAGEREF _Toc113453875 \h </w:instrText>
            </w:r>
            <w:r w:rsidR="00352319" w:rsidRPr="00791035">
              <w:rPr>
                <w:noProof/>
                <w:webHidden/>
                <w:sz w:val="22"/>
                <w:szCs w:val="22"/>
              </w:rPr>
            </w:r>
            <w:r w:rsidR="00352319" w:rsidRPr="00791035">
              <w:rPr>
                <w:noProof/>
                <w:webHidden/>
                <w:sz w:val="22"/>
                <w:szCs w:val="22"/>
              </w:rPr>
              <w:fldChar w:fldCharType="separate"/>
            </w:r>
            <w:r w:rsidR="00E70567">
              <w:rPr>
                <w:noProof/>
                <w:webHidden/>
                <w:sz w:val="22"/>
                <w:szCs w:val="22"/>
              </w:rPr>
              <w:t>10</w:t>
            </w:r>
            <w:r w:rsidR="00352319" w:rsidRPr="00791035">
              <w:rPr>
                <w:noProof/>
                <w:webHidden/>
                <w:sz w:val="22"/>
                <w:szCs w:val="22"/>
              </w:rPr>
              <w:fldChar w:fldCharType="end"/>
            </w:r>
          </w:hyperlink>
        </w:p>
        <w:p w14:paraId="587CB7A3" w14:textId="4B12354C" w:rsidR="00352319" w:rsidRPr="00791035" w:rsidRDefault="002276BB" w:rsidP="00791035">
          <w:pPr>
            <w:pStyle w:val="Cuprins1"/>
            <w:tabs>
              <w:tab w:val="right" w:leader="dot" w:pos="9621"/>
            </w:tabs>
            <w:jc w:val="left"/>
            <w:rPr>
              <w:rFonts w:asciiTheme="minorHAnsi" w:eastAsiaTheme="minorEastAsia" w:hAnsiTheme="minorHAnsi" w:cstheme="minorBidi"/>
              <w:b w:val="0"/>
              <w:bCs w:val="0"/>
              <w:i w:val="0"/>
              <w:iCs w:val="0"/>
              <w:noProof/>
              <w:sz w:val="20"/>
              <w:szCs w:val="20"/>
              <w:lang w:eastAsia="ro-RO"/>
            </w:rPr>
          </w:pPr>
          <w:hyperlink w:anchor="_Toc113453876" w:history="1">
            <w:r w:rsidR="00352319" w:rsidRPr="00791035">
              <w:rPr>
                <w:rStyle w:val="Hyperlink"/>
                <w:rFonts w:ascii="Calibri" w:hAnsi="Calibri"/>
                <w:caps/>
                <w:noProof/>
                <w:sz w:val="22"/>
                <w:szCs w:val="22"/>
              </w:rPr>
              <w:t>Capitolul 4 -</w:t>
            </w:r>
            <w:r w:rsidR="00352319" w:rsidRPr="00791035">
              <w:rPr>
                <w:rStyle w:val="Hyperlink"/>
                <w:caps/>
                <w:noProof/>
                <w:sz w:val="22"/>
                <w:szCs w:val="22"/>
              </w:rPr>
              <w:t xml:space="preserve"> Reguli privind igiena, protecția securității și sănătății în muncă a salariatelor gravide și/sau mame lăuze sau care alăptează</w:t>
            </w:r>
            <w:r w:rsidR="00352319" w:rsidRPr="00791035">
              <w:rPr>
                <w:noProof/>
                <w:webHidden/>
                <w:sz w:val="22"/>
                <w:szCs w:val="22"/>
              </w:rPr>
              <w:tab/>
            </w:r>
            <w:r w:rsidR="00352319" w:rsidRPr="00791035">
              <w:rPr>
                <w:noProof/>
                <w:webHidden/>
                <w:sz w:val="22"/>
                <w:szCs w:val="22"/>
              </w:rPr>
              <w:fldChar w:fldCharType="begin"/>
            </w:r>
            <w:r w:rsidR="00352319" w:rsidRPr="00791035">
              <w:rPr>
                <w:noProof/>
                <w:webHidden/>
                <w:sz w:val="22"/>
                <w:szCs w:val="22"/>
              </w:rPr>
              <w:instrText xml:space="preserve"> PAGEREF _Toc113453876 \h </w:instrText>
            </w:r>
            <w:r w:rsidR="00352319" w:rsidRPr="00791035">
              <w:rPr>
                <w:noProof/>
                <w:webHidden/>
                <w:sz w:val="22"/>
                <w:szCs w:val="22"/>
              </w:rPr>
            </w:r>
            <w:r w:rsidR="00352319" w:rsidRPr="00791035">
              <w:rPr>
                <w:noProof/>
                <w:webHidden/>
                <w:sz w:val="22"/>
                <w:szCs w:val="22"/>
              </w:rPr>
              <w:fldChar w:fldCharType="separate"/>
            </w:r>
            <w:r w:rsidR="00E70567">
              <w:rPr>
                <w:noProof/>
                <w:webHidden/>
                <w:sz w:val="22"/>
                <w:szCs w:val="22"/>
              </w:rPr>
              <w:t>11</w:t>
            </w:r>
            <w:r w:rsidR="00352319" w:rsidRPr="00791035">
              <w:rPr>
                <w:noProof/>
                <w:webHidden/>
                <w:sz w:val="22"/>
                <w:szCs w:val="22"/>
              </w:rPr>
              <w:fldChar w:fldCharType="end"/>
            </w:r>
          </w:hyperlink>
        </w:p>
        <w:p w14:paraId="439DD23D" w14:textId="7AD6C2E4" w:rsidR="00352319" w:rsidRPr="00791035" w:rsidRDefault="002276BB" w:rsidP="00791035">
          <w:pPr>
            <w:pStyle w:val="Cuprins1"/>
            <w:tabs>
              <w:tab w:val="right" w:leader="dot" w:pos="9621"/>
            </w:tabs>
            <w:jc w:val="left"/>
            <w:rPr>
              <w:rFonts w:asciiTheme="minorHAnsi" w:eastAsiaTheme="minorEastAsia" w:hAnsiTheme="minorHAnsi" w:cstheme="minorBidi"/>
              <w:b w:val="0"/>
              <w:bCs w:val="0"/>
              <w:i w:val="0"/>
              <w:iCs w:val="0"/>
              <w:noProof/>
              <w:sz w:val="20"/>
              <w:szCs w:val="20"/>
              <w:lang w:eastAsia="ro-RO"/>
            </w:rPr>
          </w:pPr>
          <w:hyperlink w:anchor="_Toc113453877" w:history="1">
            <w:r w:rsidR="00352319" w:rsidRPr="00791035">
              <w:rPr>
                <w:rStyle w:val="Hyperlink"/>
                <w:rFonts w:ascii="Calibri" w:hAnsi="Calibri"/>
                <w:caps/>
                <w:noProof/>
                <w:sz w:val="22"/>
                <w:szCs w:val="22"/>
              </w:rPr>
              <w:t>Capitolul 5 -</w:t>
            </w:r>
            <w:r w:rsidR="00352319" w:rsidRPr="00791035">
              <w:rPr>
                <w:rStyle w:val="Hyperlink"/>
                <w:caps/>
                <w:noProof/>
                <w:sz w:val="22"/>
                <w:szCs w:val="22"/>
              </w:rPr>
              <w:t xml:space="preserve"> Reguli privind respectarea principiului nediscriminării și al înlăturării oricărei forme de încălcare a demnității</w:t>
            </w:r>
            <w:r w:rsidR="00352319" w:rsidRPr="00791035">
              <w:rPr>
                <w:noProof/>
                <w:webHidden/>
                <w:sz w:val="22"/>
                <w:szCs w:val="22"/>
              </w:rPr>
              <w:tab/>
            </w:r>
            <w:r w:rsidR="00352319" w:rsidRPr="00791035">
              <w:rPr>
                <w:noProof/>
                <w:webHidden/>
                <w:sz w:val="22"/>
                <w:szCs w:val="22"/>
              </w:rPr>
              <w:fldChar w:fldCharType="begin"/>
            </w:r>
            <w:r w:rsidR="00352319" w:rsidRPr="00791035">
              <w:rPr>
                <w:noProof/>
                <w:webHidden/>
                <w:sz w:val="22"/>
                <w:szCs w:val="22"/>
              </w:rPr>
              <w:instrText xml:space="preserve"> PAGEREF _Toc113453877 \h </w:instrText>
            </w:r>
            <w:r w:rsidR="00352319" w:rsidRPr="00791035">
              <w:rPr>
                <w:noProof/>
                <w:webHidden/>
                <w:sz w:val="22"/>
                <w:szCs w:val="22"/>
              </w:rPr>
            </w:r>
            <w:r w:rsidR="00352319" w:rsidRPr="00791035">
              <w:rPr>
                <w:noProof/>
                <w:webHidden/>
                <w:sz w:val="22"/>
                <w:szCs w:val="22"/>
              </w:rPr>
              <w:fldChar w:fldCharType="separate"/>
            </w:r>
            <w:r w:rsidR="00E70567">
              <w:rPr>
                <w:noProof/>
                <w:webHidden/>
                <w:sz w:val="22"/>
                <w:szCs w:val="22"/>
              </w:rPr>
              <w:t>11</w:t>
            </w:r>
            <w:r w:rsidR="00352319" w:rsidRPr="00791035">
              <w:rPr>
                <w:noProof/>
                <w:webHidden/>
                <w:sz w:val="22"/>
                <w:szCs w:val="22"/>
              </w:rPr>
              <w:fldChar w:fldCharType="end"/>
            </w:r>
          </w:hyperlink>
        </w:p>
        <w:p w14:paraId="189748D3" w14:textId="3AC9A5E0" w:rsidR="00352319" w:rsidRPr="00791035" w:rsidRDefault="002276BB" w:rsidP="00791035">
          <w:pPr>
            <w:pStyle w:val="Cuprins1"/>
            <w:tabs>
              <w:tab w:val="right" w:leader="dot" w:pos="9621"/>
            </w:tabs>
            <w:jc w:val="left"/>
            <w:rPr>
              <w:rFonts w:asciiTheme="minorHAnsi" w:eastAsiaTheme="minorEastAsia" w:hAnsiTheme="minorHAnsi" w:cstheme="minorBidi"/>
              <w:b w:val="0"/>
              <w:bCs w:val="0"/>
              <w:i w:val="0"/>
              <w:iCs w:val="0"/>
              <w:noProof/>
              <w:sz w:val="20"/>
              <w:szCs w:val="20"/>
              <w:lang w:eastAsia="ro-RO"/>
            </w:rPr>
          </w:pPr>
          <w:hyperlink w:anchor="_Toc113453878" w:history="1">
            <w:r w:rsidR="00352319" w:rsidRPr="00791035">
              <w:rPr>
                <w:rStyle w:val="Hyperlink"/>
                <w:rFonts w:ascii="Calibri" w:hAnsi="Calibri"/>
                <w:caps/>
                <w:noProof/>
                <w:sz w:val="22"/>
                <w:szCs w:val="22"/>
              </w:rPr>
              <w:t>Capitolul 6 -</w:t>
            </w:r>
            <w:r w:rsidR="00352319" w:rsidRPr="00791035">
              <w:rPr>
                <w:rStyle w:val="Hyperlink"/>
                <w:caps/>
                <w:noProof/>
                <w:sz w:val="22"/>
                <w:szCs w:val="22"/>
              </w:rPr>
              <w:t xml:space="preserve"> Drepturile și obligațiile Primăriei Comunei Șoldanu și ale salariaților</w:t>
            </w:r>
            <w:r w:rsidR="00352319" w:rsidRPr="00791035">
              <w:rPr>
                <w:noProof/>
                <w:webHidden/>
                <w:sz w:val="22"/>
                <w:szCs w:val="22"/>
              </w:rPr>
              <w:tab/>
            </w:r>
            <w:r w:rsidR="00352319" w:rsidRPr="00791035">
              <w:rPr>
                <w:noProof/>
                <w:webHidden/>
                <w:sz w:val="22"/>
                <w:szCs w:val="22"/>
              </w:rPr>
              <w:fldChar w:fldCharType="begin"/>
            </w:r>
            <w:r w:rsidR="00352319" w:rsidRPr="00791035">
              <w:rPr>
                <w:noProof/>
                <w:webHidden/>
                <w:sz w:val="22"/>
                <w:szCs w:val="22"/>
              </w:rPr>
              <w:instrText xml:space="preserve"> PAGEREF _Toc113453878 \h </w:instrText>
            </w:r>
            <w:r w:rsidR="00352319" w:rsidRPr="00791035">
              <w:rPr>
                <w:noProof/>
                <w:webHidden/>
                <w:sz w:val="22"/>
                <w:szCs w:val="22"/>
              </w:rPr>
            </w:r>
            <w:r w:rsidR="00352319" w:rsidRPr="00791035">
              <w:rPr>
                <w:noProof/>
                <w:webHidden/>
                <w:sz w:val="22"/>
                <w:szCs w:val="22"/>
              </w:rPr>
              <w:fldChar w:fldCharType="separate"/>
            </w:r>
            <w:r w:rsidR="00E70567">
              <w:rPr>
                <w:noProof/>
                <w:webHidden/>
                <w:sz w:val="22"/>
                <w:szCs w:val="22"/>
              </w:rPr>
              <w:t>12</w:t>
            </w:r>
            <w:r w:rsidR="00352319" w:rsidRPr="00791035">
              <w:rPr>
                <w:noProof/>
                <w:webHidden/>
                <w:sz w:val="22"/>
                <w:szCs w:val="22"/>
              </w:rPr>
              <w:fldChar w:fldCharType="end"/>
            </w:r>
          </w:hyperlink>
        </w:p>
        <w:p w14:paraId="7ED1983F" w14:textId="01565764" w:rsidR="00352319" w:rsidRPr="00791035" w:rsidRDefault="002276BB" w:rsidP="00791035">
          <w:pPr>
            <w:pStyle w:val="Cuprins2"/>
            <w:tabs>
              <w:tab w:val="left" w:pos="1269"/>
              <w:tab w:val="right" w:leader="dot" w:pos="9621"/>
            </w:tabs>
            <w:rPr>
              <w:rFonts w:asciiTheme="minorHAnsi" w:eastAsiaTheme="minorEastAsia" w:hAnsiTheme="minorHAnsi" w:cstheme="minorBidi"/>
              <w:noProof/>
              <w:sz w:val="20"/>
              <w:szCs w:val="20"/>
              <w:lang w:eastAsia="ro-RO"/>
            </w:rPr>
          </w:pPr>
          <w:hyperlink w:anchor="_Toc113453879" w:history="1">
            <w:r w:rsidR="00352319" w:rsidRPr="00791035">
              <w:rPr>
                <w:rStyle w:val="Hyperlink"/>
                <w:noProof/>
                <w:sz w:val="20"/>
                <w:szCs w:val="20"/>
              </w:rPr>
              <w:t>A.</w:t>
            </w:r>
            <w:r w:rsidR="00352319" w:rsidRPr="00791035">
              <w:rPr>
                <w:rFonts w:asciiTheme="minorHAnsi" w:eastAsiaTheme="minorEastAsia" w:hAnsiTheme="minorHAnsi" w:cstheme="minorBidi"/>
                <w:noProof/>
                <w:sz w:val="20"/>
                <w:szCs w:val="20"/>
                <w:lang w:eastAsia="ro-RO"/>
              </w:rPr>
              <w:tab/>
            </w:r>
            <w:r w:rsidR="00352319" w:rsidRPr="00791035">
              <w:rPr>
                <w:rStyle w:val="Hyperlink"/>
                <w:noProof/>
                <w:sz w:val="20"/>
                <w:szCs w:val="20"/>
              </w:rPr>
              <w:t>Drepturile și obligațiile Primăriei Comunei Șoldanu</w:t>
            </w:r>
            <w:r w:rsidR="00352319" w:rsidRPr="00791035">
              <w:rPr>
                <w:noProof/>
                <w:webHidden/>
                <w:sz w:val="20"/>
                <w:szCs w:val="20"/>
              </w:rPr>
              <w:tab/>
            </w:r>
            <w:r w:rsidR="00352319" w:rsidRPr="00791035">
              <w:rPr>
                <w:noProof/>
                <w:webHidden/>
                <w:sz w:val="20"/>
                <w:szCs w:val="20"/>
              </w:rPr>
              <w:fldChar w:fldCharType="begin"/>
            </w:r>
            <w:r w:rsidR="00352319" w:rsidRPr="00791035">
              <w:rPr>
                <w:noProof/>
                <w:webHidden/>
                <w:sz w:val="20"/>
                <w:szCs w:val="20"/>
              </w:rPr>
              <w:instrText xml:space="preserve"> PAGEREF _Toc113453879 \h </w:instrText>
            </w:r>
            <w:r w:rsidR="00352319" w:rsidRPr="00791035">
              <w:rPr>
                <w:noProof/>
                <w:webHidden/>
                <w:sz w:val="20"/>
                <w:szCs w:val="20"/>
              </w:rPr>
            </w:r>
            <w:r w:rsidR="00352319" w:rsidRPr="00791035">
              <w:rPr>
                <w:noProof/>
                <w:webHidden/>
                <w:sz w:val="20"/>
                <w:szCs w:val="20"/>
              </w:rPr>
              <w:fldChar w:fldCharType="separate"/>
            </w:r>
            <w:r w:rsidR="00E70567">
              <w:rPr>
                <w:noProof/>
                <w:webHidden/>
                <w:sz w:val="20"/>
                <w:szCs w:val="20"/>
              </w:rPr>
              <w:t>12</w:t>
            </w:r>
            <w:r w:rsidR="00352319" w:rsidRPr="00791035">
              <w:rPr>
                <w:noProof/>
                <w:webHidden/>
                <w:sz w:val="20"/>
                <w:szCs w:val="20"/>
              </w:rPr>
              <w:fldChar w:fldCharType="end"/>
            </w:r>
          </w:hyperlink>
        </w:p>
        <w:p w14:paraId="49CAA1AC" w14:textId="4106575E" w:rsidR="00352319" w:rsidRPr="00791035" w:rsidRDefault="002276BB" w:rsidP="00791035">
          <w:pPr>
            <w:pStyle w:val="Cuprins2"/>
            <w:tabs>
              <w:tab w:val="left" w:pos="1269"/>
              <w:tab w:val="right" w:leader="dot" w:pos="9621"/>
            </w:tabs>
            <w:rPr>
              <w:rFonts w:asciiTheme="minorHAnsi" w:eastAsiaTheme="minorEastAsia" w:hAnsiTheme="minorHAnsi" w:cstheme="minorBidi"/>
              <w:noProof/>
              <w:sz w:val="20"/>
              <w:szCs w:val="20"/>
              <w:lang w:eastAsia="ro-RO"/>
            </w:rPr>
          </w:pPr>
          <w:hyperlink w:anchor="_Toc113453880" w:history="1">
            <w:r w:rsidR="00352319" w:rsidRPr="00791035">
              <w:rPr>
                <w:rStyle w:val="Hyperlink"/>
                <w:noProof/>
                <w:sz w:val="20"/>
                <w:szCs w:val="20"/>
              </w:rPr>
              <w:t>B.</w:t>
            </w:r>
            <w:r w:rsidR="00352319" w:rsidRPr="00791035">
              <w:rPr>
                <w:rFonts w:asciiTheme="minorHAnsi" w:eastAsiaTheme="minorEastAsia" w:hAnsiTheme="minorHAnsi" w:cstheme="minorBidi"/>
                <w:noProof/>
                <w:sz w:val="20"/>
                <w:szCs w:val="20"/>
                <w:lang w:eastAsia="ro-RO"/>
              </w:rPr>
              <w:tab/>
            </w:r>
            <w:r w:rsidR="00352319" w:rsidRPr="00791035">
              <w:rPr>
                <w:rStyle w:val="Hyperlink"/>
                <w:noProof/>
                <w:sz w:val="20"/>
                <w:szCs w:val="20"/>
              </w:rPr>
              <w:t>Drepturile și obligațiile salariaților</w:t>
            </w:r>
            <w:r w:rsidR="00352319" w:rsidRPr="00791035">
              <w:rPr>
                <w:noProof/>
                <w:webHidden/>
                <w:sz w:val="20"/>
                <w:szCs w:val="20"/>
              </w:rPr>
              <w:tab/>
            </w:r>
            <w:r w:rsidR="00352319" w:rsidRPr="00791035">
              <w:rPr>
                <w:noProof/>
                <w:webHidden/>
                <w:sz w:val="20"/>
                <w:szCs w:val="20"/>
              </w:rPr>
              <w:fldChar w:fldCharType="begin"/>
            </w:r>
            <w:r w:rsidR="00352319" w:rsidRPr="00791035">
              <w:rPr>
                <w:noProof/>
                <w:webHidden/>
                <w:sz w:val="20"/>
                <w:szCs w:val="20"/>
              </w:rPr>
              <w:instrText xml:space="preserve"> PAGEREF _Toc113453880 \h </w:instrText>
            </w:r>
            <w:r w:rsidR="00352319" w:rsidRPr="00791035">
              <w:rPr>
                <w:noProof/>
                <w:webHidden/>
                <w:sz w:val="20"/>
                <w:szCs w:val="20"/>
              </w:rPr>
            </w:r>
            <w:r w:rsidR="00352319" w:rsidRPr="00791035">
              <w:rPr>
                <w:noProof/>
                <w:webHidden/>
                <w:sz w:val="20"/>
                <w:szCs w:val="20"/>
              </w:rPr>
              <w:fldChar w:fldCharType="separate"/>
            </w:r>
            <w:r w:rsidR="00E70567">
              <w:rPr>
                <w:noProof/>
                <w:webHidden/>
                <w:sz w:val="20"/>
                <w:szCs w:val="20"/>
              </w:rPr>
              <w:t>14</w:t>
            </w:r>
            <w:r w:rsidR="00352319" w:rsidRPr="00791035">
              <w:rPr>
                <w:noProof/>
                <w:webHidden/>
                <w:sz w:val="20"/>
                <w:szCs w:val="20"/>
              </w:rPr>
              <w:fldChar w:fldCharType="end"/>
            </w:r>
          </w:hyperlink>
        </w:p>
        <w:p w14:paraId="7DA915D4" w14:textId="181B240D" w:rsidR="00352319" w:rsidRPr="00791035" w:rsidRDefault="002276BB" w:rsidP="00791035">
          <w:pPr>
            <w:pStyle w:val="Cuprins2"/>
            <w:tabs>
              <w:tab w:val="left" w:pos="1269"/>
              <w:tab w:val="right" w:leader="dot" w:pos="9621"/>
            </w:tabs>
            <w:rPr>
              <w:rFonts w:asciiTheme="minorHAnsi" w:eastAsiaTheme="minorEastAsia" w:hAnsiTheme="minorHAnsi" w:cstheme="minorBidi"/>
              <w:noProof/>
              <w:sz w:val="20"/>
              <w:szCs w:val="20"/>
              <w:lang w:eastAsia="ro-RO"/>
            </w:rPr>
          </w:pPr>
          <w:hyperlink w:anchor="_Toc113453881" w:history="1">
            <w:r w:rsidR="00352319" w:rsidRPr="00791035">
              <w:rPr>
                <w:rStyle w:val="Hyperlink"/>
                <w:noProof/>
                <w:sz w:val="20"/>
                <w:szCs w:val="20"/>
              </w:rPr>
              <w:t>C.</w:t>
            </w:r>
            <w:r w:rsidR="00352319" w:rsidRPr="00791035">
              <w:rPr>
                <w:rFonts w:asciiTheme="minorHAnsi" w:eastAsiaTheme="minorEastAsia" w:hAnsiTheme="minorHAnsi" w:cstheme="minorBidi"/>
                <w:noProof/>
                <w:sz w:val="20"/>
                <w:szCs w:val="20"/>
                <w:lang w:eastAsia="ro-RO"/>
              </w:rPr>
              <w:tab/>
            </w:r>
            <w:r w:rsidR="00352319" w:rsidRPr="00791035">
              <w:rPr>
                <w:rStyle w:val="Hyperlink"/>
                <w:noProof/>
                <w:sz w:val="20"/>
                <w:szCs w:val="20"/>
              </w:rPr>
              <w:t>Reguli generale</w:t>
            </w:r>
            <w:r w:rsidR="00352319" w:rsidRPr="00791035">
              <w:rPr>
                <w:noProof/>
                <w:webHidden/>
                <w:sz w:val="20"/>
                <w:szCs w:val="20"/>
              </w:rPr>
              <w:tab/>
            </w:r>
            <w:r w:rsidR="00352319" w:rsidRPr="00791035">
              <w:rPr>
                <w:noProof/>
                <w:webHidden/>
                <w:sz w:val="20"/>
                <w:szCs w:val="20"/>
              </w:rPr>
              <w:fldChar w:fldCharType="begin"/>
            </w:r>
            <w:r w:rsidR="00352319" w:rsidRPr="00791035">
              <w:rPr>
                <w:noProof/>
                <w:webHidden/>
                <w:sz w:val="20"/>
                <w:szCs w:val="20"/>
              </w:rPr>
              <w:instrText xml:space="preserve"> PAGEREF _Toc113453881 \h </w:instrText>
            </w:r>
            <w:r w:rsidR="00352319" w:rsidRPr="00791035">
              <w:rPr>
                <w:noProof/>
                <w:webHidden/>
                <w:sz w:val="20"/>
                <w:szCs w:val="20"/>
              </w:rPr>
            </w:r>
            <w:r w:rsidR="00352319" w:rsidRPr="00791035">
              <w:rPr>
                <w:noProof/>
                <w:webHidden/>
                <w:sz w:val="20"/>
                <w:szCs w:val="20"/>
              </w:rPr>
              <w:fldChar w:fldCharType="separate"/>
            </w:r>
            <w:r w:rsidR="00E70567">
              <w:rPr>
                <w:noProof/>
                <w:webHidden/>
                <w:sz w:val="20"/>
                <w:szCs w:val="20"/>
              </w:rPr>
              <w:t>17</w:t>
            </w:r>
            <w:r w:rsidR="00352319" w:rsidRPr="00791035">
              <w:rPr>
                <w:noProof/>
                <w:webHidden/>
                <w:sz w:val="20"/>
                <w:szCs w:val="20"/>
              </w:rPr>
              <w:fldChar w:fldCharType="end"/>
            </w:r>
          </w:hyperlink>
        </w:p>
        <w:p w14:paraId="5AB757C1" w14:textId="70FEF067" w:rsidR="00352319" w:rsidRPr="00791035" w:rsidRDefault="002276BB" w:rsidP="00791035">
          <w:pPr>
            <w:pStyle w:val="Cuprins2"/>
            <w:tabs>
              <w:tab w:val="left" w:pos="1269"/>
              <w:tab w:val="right" w:leader="dot" w:pos="9621"/>
            </w:tabs>
            <w:rPr>
              <w:rFonts w:asciiTheme="minorHAnsi" w:eastAsiaTheme="minorEastAsia" w:hAnsiTheme="minorHAnsi" w:cstheme="minorBidi"/>
              <w:noProof/>
              <w:sz w:val="20"/>
              <w:szCs w:val="20"/>
              <w:lang w:eastAsia="ro-RO"/>
            </w:rPr>
          </w:pPr>
          <w:hyperlink w:anchor="_Toc113453882" w:history="1">
            <w:r w:rsidR="00352319" w:rsidRPr="00791035">
              <w:rPr>
                <w:rStyle w:val="Hyperlink"/>
                <w:noProof/>
                <w:sz w:val="20"/>
                <w:szCs w:val="20"/>
              </w:rPr>
              <w:t>D.</w:t>
            </w:r>
            <w:r w:rsidR="00352319" w:rsidRPr="00791035">
              <w:rPr>
                <w:rFonts w:asciiTheme="minorHAnsi" w:eastAsiaTheme="minorEastAsia" w:hAnsiTheme="minorHAnsi" w:cstheme="minorBidi"/>
                <w:noProof/>
                <w:sz w:val="20"/>
                <w:szCs w:val="20"/>
                <w:lang w:eastAsia="ro-RO"/>
              </w:rPr>
              <w:tab/>
            </w:r>
            <w:r w:rsidR="00352319" w:rsidRPr="00791035">
              <w:rPr>
                <w:rStyle w:val="Hyperlink"/>
                <w:noProof/>
                <w:sz w:val="20"/>
                <w:szCs w:val="20"/>
              </w:rPr>
              <w:t>Organizarea timpului de muncă și de odihnă</w:t>
            </w:r>
            <w:r w:rsidR="00352319" w:rsidRPr="00791035">
              <w:rPr>
                <w:noProof/>
                <w:webHidden/>
                <w:sz w:val="20"/>
                <w:szCs w:val="20"/>
              </w:rPr>
              <w:tab/>
            </w:r>
            <w:r w:rsidR="00352319" w:rsidRPr="00791035">
              <w:rPr>
                <w:noProof/>
                <w:webHidden/>
                <w:sz w:val="20"/>
                <w:szCs w:val="20"/>
              </w:rPr>
              <w:fldChar w:fldCharType="begin"/>
            </w:r>
            <w:r w:rsidR="00352319" w:rsidRPr="00791035">
              <w:rPr>
                <w:noProof/>
                <w:webHidden/>
                <w:sz w:val="20"/>
                <w:szCs w:val="20"/>
              </w:rPr>
              <w:instrText xml:space="preserve"> PAGEREF _Toc113453882 \h </w:instrText>
            </w:r>
            <w:r w:rsidR="00352319" w:rsidRPr="00791035">
              <w:rPr>
                <w:noProof/>
                <w:webHidden/>
                <w:sz w:val="20"/>
                <w:szCs w:val="20"/>
              </w:rPr>
            </w:r>
            <w:r w:rsidR="00352319" w:rsidRPr="00791035">
              <w:rPr>
                <w:noProof/>
                <w:webHidden/>
                <w:sz w:val="20"/>
                <w:szCs w:val="20"/>
              </w:rPr>
              <w:fldChar w:fldCharType="separate"/>
            </w:r>
            <w:r w:rsidR="00E70567">
              <w:rPr>
                <w:noProof/>
                <w:webHidden/>
                <w:sz w:val="20"/>
                <w:szCs w:val="20"/>
              </w:rPr>
              <w:t>18</w:t>
            </w:r>
            <w:r w:rsidR="00352319" w:rsidRPr="00791035">
              <w:rPr>
                <w:noProof/>
                <w:webHidden/>
                <w:sz w:val="20"/>
                <w:szCs w:val="20"/>
              </w:rPr>
              <w:fldChar w:fldCharType="end"/>
            </w:r>
          </w:hyperlink>
        </w:p>
        <w:p w14:paraId="46AE7D20" w14:textId="27D55BFB" w:rsidR="00352319" w:rsidRPr="00791035" w:rsidRDefault="002276BB" w:rsidP="00791035">
          <w:pPr>
            <w:pStyle w:val="Cuprins2"/>
            <w:tabs>
              <w:tab w:val="left" w:pos="1269"/>
              <w:tab w:val="right" w:leader="dot" w:pos="9621"/>
            </w:tabs>
            <w:rPr>
              <w:rFonts w:asciiTheme="minorHAnsi" w:eastAsiaTheme="minorEastAsia" w:hAnsiTheme="minorHAnsi" w:cstheme="minorBidi"/>
              <w:noProof/>
              <w:sz w:val="20"/>
              <w:szCs w:val="20"/>
              <w:lang w:eastAsia="ro-RO"/>
            </w:rPr>
          </w:pPr>
          <w:hyperlink w:anchor="_Toc113453883" w:history="1">
            <w:r w:rsidR="00352319" w:rsidRPr="00791035">
              <w:rPr>
                <w:rStyle w:val="Hyperlink"/>
                <w:noProof/>
                <w:sz w:val="20"/>
                <w:szCs w:val="20"/>
              </w:rPr>
              <w:t>E.</w:t>
            </w:r>
            <w:r w:rsidR="00352319" w:rsidRPr="00791035">
              <w:rPr>
                <w:rFonts w:asciiTheme="minorHAnsi" w:eastAsiaTheme="minorEastAsia" w:hAnsiTheme="minorHAnsi" w:cstheme="minorBidi"/>
                <w:noProof/>
                <w:sz w:val="20"/>
                <w:szCs w:val="20"/>
                <w:lang w:eastAsia="ro-RO"/>
              </w:rPr>
              <w:tab/>
            </w:r>
            <w:r w:rsidR="00352319" w:rsidRPr="00791035">
              <w:rPr>
                <w:rStyle w:val="Hyperlink"/>
                <w:noProof/>
                <w:sz w:val="20"/>
                <w:szCs w:val="20"/>
              </w:rPr>
              <w:t>Formarea și perfecționarea pregătirii profesionale</w:t>
            </w:r>
            <w:r w:rsidR="00352319" w:rsidRPr="00791035">
              <w:rPr>
                <w:noProof/>
                <w:webHidden/>
                <w:sz w:val="20"/>
                <w:szCs w:val="20"/>
              </w:rPr>
              <w:tab/>
            </w:r>
            <w:r w:rsidR="00352319" w:rsidRPr="00791035">
              <w:rPr>
                <w:noProof/>
                <w:webHidden/>
                <w:sz w:val="20"/>
                <w:szCs w:val="20"/>
              </w:rPr>
              <w:fldChar w:fldCharType="begin"/>
            </w:r>
            <w:r w:rsidR="00352319" w:rsidRPr="00791035">
              <w:rPr>
                <w:noProof/>
                <w:webHidden/>
                <w:sz w:val="20"/>
                <w:szCs w:val="20"/>
              </w:rPr>
              <w:instrText xml:space="preserve"> PAGEREF _Toc113453883 \h </w:instrText>
            </w:r>
            <w:r w:rsidR="00352319" w:rsidRPr="00791035">
              <w:rPr>
                <w:noProof/>
                <w:webHidden/>
                <w:sz w:val="20"/>
                <w:szCs w:val="20"/>
              </w:rPr>
            </w:r>
            <w:r w:rsidR="00352319" w:rsidRPr="00791035">
              <w:rPr>
                <w:noProof/>
                <w:webHidden/>
                <w:sz w:val="20"/>
                <w:szCs w:val="20"/>
              </w:rPr>
              <w:fldChar w:fldCharType="separate"/>
            </w:r>
            <w:r w:rsidR="00E70567">
              <w:rPr>
                <w:noProof/>
                <w:webHidden/>
                <w:sz w:val="20"/>
                <w:szCs w:val="20"/>
              </w:rPr>
              <w:t>21</w:t>
            </w:r>
            <w:r w:rsidR="00352319" w:rsidRPr="00791035">
              <w:rPr>
                <w:noProof/>
                <w:webHidden/>
                <w:sz w:val="20"/>
                <w:szCs w:val="20"/>
              </w:rPr>
              <w:fldChar w:fldCharType="end"/>
            </w:r>
          </w:hyperlink>
        </w:p>
        <w:p w14:paraId="2F0311B0" w14:textId="29532AC5" w:rsidR="00352319" w:rsidRPr="00791035" w:rsidRDefault="002276BB" w:rsidP="00791035">
          <w:pPr>
            <w:pStyle w:val="Cuprins2"/>
            <w:tabs>
              <w:tab w:val="left" w:pos="1269"/>
              <w:tab w:val="right" w:leader="dot" w:pos="9621"/>
            </w:tabs>
            <w:rPr>
              <w:rFonts w:asciiTheme="minorHAnsi" w:eastAsiaTheme="minorEastAsia" w:hAnsiTheme="minorHAnsi" w:cstheme="minorBidi"/>
              <w:noProof/>
              <w:sz w:val="20"/>
              <w:szCs w:val="20"/>
              <w:lang w:eastAsia="ro-RO"/>
            </w:rPr>
          </w:pPr>
          <w:hyperlink w:anchor="_Toc113453884" w:history="1">
            <w:r w:rsidR="00352319" w:rsidRPr="00791035">
              <w:rPr>
                <w:rStyle w:val="Hyperlink"/>
                <w:noProof/>
                <w:sz w:val="20"/>
                <w:szCs w:val="20"/>
              </w:rPr>
              <w:t>F.</w:t>
            </w:r>
            <w:r w:rsidR="00352319" w:rsidRPr="00791035">
              <w:rPr>
                <w:rFonts w:asciiTheme="minorHAnsi" w:eastAsiaTheme="minorEastAsia" w:hAnsiTheme="minorHAnsi" w:cstheme="minorBidi"/>
                <w:noProof/>
                <w:sz w:val="20"/>
                <w:szCs w:val="20"/>
                <w:lang w:eastAsia="ro-RO"/>
              </w:rPr>
              <w:tab/>
            </w:r>
            <w:r w:rsidR="00352319" w:rsidRPr="00791035">
              <w:rPr>
                <w:rStyle w:val="Hyperlink"/>
                <w:noProof/>
                <w:sz w:val="20"/>
                <w:szCs w:val="20"/>
              </w:rPr>
              <w:t>Concedii pentru studii, formare profesională, alte concedii</w:t>
            </w:r>
            <w:r w:rsidR="00352319" w:rsidRPr="00791035">
              <w:rPr>
                <w:noProof/>
                <w:webHidden/>
                <w:sz w:val="20"/>
                <w:szCs w:val="20"/>
              </w:rPr>
              <w:tab/>
            </w:r>
            <w:r w:rsidR="00352319" w:rsidRPr="00791035">
              <w:rPr>
                <w:noProof/>
                <w:webHidden/>
                <w:sz w:val="20"/>
                <w:szCs w:val="20"/>
              </w:rPr>
              <w:fldChar w:fldCharType="begin"/>
            </w:r>
            <w:r w:rsidR="00352319" w:rsidRPr="00791035">
              <w:rPr>
                <w:noProof/>
                <w:webHidden/>
                <w:sz w:val="20"/>
                <w:szCs w:val="20"/>
              </w:rPr>
              <w:instrText xml:space="preserve"> PAGEREF _Toc113453884 \h </w:instrText>
            </w:r>
            <w:r w:rsidR="00352319" w:rsidRPr="00791035">
              <w:rPr>
                <w:noProof/>
                <w:webHidden/>
                <w:sz w:val="20"/>
                <w:szCs w:val="20"/>
              </w:rPr>
            </w:r>
            <w:r w:rsidR="00352319" w:rsidRPr="00791035">
              <w:rPr>
                <w:noProof/>
                <w:webHidden/>
                <w:sz w:val="20"/>
                <w:szCs w:val="20"/>
              </w:rPr>
              <w:fldChar w:fldCharType="separate"/>
            </w:r>
            <w:r w:rsidR="00E70567">
              <w:rPr>
                <w:noProof/>
                <w:webHidden/>
                <w:sz w:val="20"/>
                <w:szCs w:val="20"/>
              </w:rPr>
              <w:t>21</w:t>
            </w:r>
            <w:r w:rsidR="00352319" w:rsidRPr="00791035">
              <w:rPr>
                <w:noProof/>
                <w:webHidden/>
                <w:sz w:val="20"/>
                <w:szCs w:val="20"/>
              </w:rPr>
              <w:fldChar w:fldCharType="end"/>
            </w:r>
          </w:hyperlink>
        </w:p>
        <w:p w14:paraId="23CA5758" w14:textId="6C90A203" w:rsidR="00352319" w:rsidRPr="00791035" w:rsidRDefault="002276BB" w:rsidP="00791035">
          <w:pPr>
            <w:pStyle w:val="Cuprins1"/>
            <w:tabs>
              <w:tab w:val="right" w:leader="dot" w:pos="9621"/>
            </w:tabs>
            <w:jc w:val="left"/>
            <w:rPr>
              <w:rFonts w:asciiTheme="minorHAnsi" w:eastAsiaTheme="minorEastAsia" w:hAnsiTheme="minorHAnsi" w:cstheme="minorBidi"/>
              <w:b w:val="0"/>
              <w:bCs w:val="0"/>
              <w:i w:val="0"/>
              <w:iCs w:val="0"/>
              <w:noProof/>
              <w:sz w:val="20"/>
              <w:szCs w:val="20"/>
              <w:lang w:eastAsia="ro-RO"/>
            </w:rPr>
          </w:pPr>
          <w:hyperlink w:anchor="_Toc113453885" w:history="1">
            <w:r w:rsidR="00352319" w:rsidRPr="00791035">
              <w:rPr>
                <w:rStyle w:val="Hyperlink"/>
                <w:rFonts w:ascii="Calibri" w:hAnsi="Calibri"/>
                <w:caps/>
                <w:noProof/>
                <w:sz w:val="22"/>
                <w:szCs w:val="22"/>
              </w:rPr>
              <w:t>Capitolul 7 -</w:t>
            </w:r>
            <w:r w:rsidR="00352319" w:rsidRPr="00791035">
              <w:rPr>
                <w:rStyle w:val="Hyperlink"/>
                <w:caps/>
                <w:noProof/>
                <w:sz w:val="22"/>
                <w:szCs w:val="22"/>
              </w:rPr>
              <w:t xml:space="preserve"> Răspunderea disciplinară a salariaților</w:t>
            </w:r>
            <w:r w:rsidR="00352319" w:rsidRPr="00791035">
              <w:rPr>
                <w:noProof/>
                <w:webHidden/>
                <w:sz w:val="22"/>
                <w:szCs w:val="22"/>
              </w:rPr>
              <w:tab/>
            </w:r>
            <w:r w:rsidR="00352319" w:rsidRPr="00791035">
              <w:rPr>
                <w:noProof/>
                <w:webHidden/>
                <w:sz w:val="22"/>
                <w:szCs w:val="22"/>
              </w:rPr>
              <w:fldChar w:fldCharType="begin"/>
            </w:r>
            <w:r w:rsidR="00352319" w:rsidRPr="00791035">
              <w:rPr>
                <w:noProof/>
                <w:webHidden/>
                <w:sz w:val="22"/>
                <w:szCs w:val="22"/>
              </w:rPr>
              <w:instrText xml:space="preserve"> PAGEREF _Toc113453885 \h </w:instrText>
            </w:r>
            <w:r w:rsidR="00352319" w:rsidRPr="00791035">
              <w:rPr>
                <w:noProof/>
                <w:webHidden/>
                <w:sz w:val="22"/>
                <w:szCs w:val="22"/>
              </w:rPr>
            </w:r>
            <w:r w:rsidR="00352319" w:rsidRPr="00791035">
              <w:rPr>
                <w:noProof/>
                <w:webHidden/>
                <w:sz w:val="22"/>
                <w:szCs w:val="22"/>
              </w:rPr>
              <w:fldChar w:fldCharType="separate"/>
            </w:r>
            <w:r w:rsidR="00E70567">
              <w:rPr>
                <w:noProof/>
                <w:webHidden/>
                <w:sz w:val="22"/>
                <w:szCs w:val="22"/>
              </w:rPr>
              <w:t>22</w:t>
            </w:r>
            <w:r w:rsidR="00352319" w:rsidRPr="00791035">
              <w:rPr>
                <w:noProof/>
                <w:webHidden/>
                <w:sz w:val="22"/>
                <w:szCs w:val="22"/>
              </w:rPr>
              <w:fldChar w:fldCharType="end"/>
            </w:r>
          </w:hyperlink>
        </w:p>
        <w:p w14:paraId="24858C9C" w14:textId="4C2E41EE" w:rsidR="00352319" w:rsidRPr="00791035" w:rsidRDefault="002276BB" w:rsidP="00791035">
          <w:pPr>
            <w:pStyle w:val="Cuprins2"/>
            <w:tabs>
              <w:tab w:val="left" w:pos="1269"/>
              <w:tab w:val="right" w:leader="dot" w:pos="9621"/>
            </w:tabs>
            <w:rPr>
              <w:rFonts w:asciiTheme="minorHAnsi" w:eastAsiaTheme="minorEastAsia" w:hAnsiTheme="minorHAnsi" w:cstheme="minorBidi"/>
              <w:noProof/>
              <w:sz w:val="20"/>
              <w:szCs w:val="20"/>
              <w:lang w:eastAsia="ro-RO"/>
            </w:rPr>
          </w:pPr>
          <w:hyperlink w:anchor="_Toc113453886" w:history="1">
            <w:r w:rsidR="00352319" w:rsidRPr="00791035">
              <w:rPr>
                <w:rStyle w:val="Hyperlink"/>
                <w:noProof/>
                <w:sz w:val="20"/>
                <w:szCs w:val="20"/>
              </w:rPr>
              <w:t>A.</w:t>
            </w:r>
            <w:r w:rsidR="00352319" w:rsidRPr="00791035">
              <w:rPr>
                <w:rFonts w:asciiTheme="minorHAnsi" w:eastAsiaTheme="minorEastAsia" w:hAnsiTheme="minorHAnsi" w:cstheme="minorBidi"/>
                <w:noProof/>
                <w:sz w:val="20"/>
                <w:szCs w:val="20"/>
                <w:lang w:eastAsia="ro-RO"/>
              </w:rPr>
              <w:tab/>
            </w:r>
            <w:r w:rsidR="00352319" w:rsidRPr="00791035">
              <w:rPr>
                <w:rStyle w:val="Hyperlink"/>
                <w:noProof/>
                <w:sz w:val="20"/>
                <w:szCs w:val="20"/>
              </w:rPr>
              <w:t>Comisia de disciplină</w:t>
            </w:r>
            <w:r w:rsidR="00352319" w:rsidRPr="00791035">
              <w:rPr>
                <w:noProof/>
                <w:webHidden/>
                <w:sz w:val="20"/>
                <w:szCs w:val="20"/>
              </w:rPr>
              <w:tab/>
            </w:r>
            <w:r w:rsidR="00352319" w:rsidRPr="00791035">
              <w:rPr>
                <w:noProof/>
                <w:webHidden/>
                <w:sz w:val="20"/>
                <w:szCs w:val="20"/>
              </w:rPr>
              <w:fldChar w:fldCharType="begin"/>
            </w:r>
            <w:r w:rsidR="00352319" w:rsidRPr="00791035">
              <w:rPr>
                <w:noProof/>
                <w:webHidden/>
                <w:sz w:val="20"/>
                <w:szCs w:val="20"/>
              </w:rPr>
              <w:instrText xml:space="preserve"> PAGEREF _Toc113453886 \h </w:instrText>
            </w:r>
            <w:r w:rsidR="00352319" w:rsidRPr="00791035">
              <w:rPr>
                <w:noProof/>
                <w:webHidden/>
                <w:sz w:val="20"/>
                <w:szCs w:val="20"/>
              </w:rPr>
            </w:r>
            <w:r w:rsidR="00352319" w:rsidRPr="00791035">
              <w:rPr>
                <w:noProof/>
                <w:webHidden/>
                <w:sz w:val="20"/>
                <w:szCs w:val="20"/>
              </w:rPr>
              <w:fldChar w:fldCharType="separate"/>
            </w:r>
            <w:r w:rsidR="00E70567">
              <w:rPr>
                <w:noProof/>
                <w:webHidden/>
                <w:sz w:val="20"/>
                <w:szCs w:val="20"/>
              </w:rPr>
              <w:t>24</w:t>
            </w:r>
            <w:r w:rsidR="00352319" w:rsidRPr="00791035">
              <w:rPr>
                <w:noProof/>
                <w:webHidden/>
                <w:sz w:val="20"/>
                <w:szCs w:val="20"/>
              </w:rPr>
              <w:fldChar w:fldCharType="end"/>
            </w:r>
          </w:hyperlink>
        </w:p>
        <w:p w14:paraId="326FF4A5" w14:textId="2650651E" w:rsidR="00352319" w:rsidRPr="00791035" w:rsidRDefault="002276BB" w:rsidP="00791035">
          <w:pPr>
            <w:pStyle w:val="Cuprins2"/>
            <w:tabs>
              <w:tab w:val="left" w:pos="1269"/>
              <w:tab w:val="right" w:leader="dot" w:pos="9621"/>
            </w:tabs>
            <w:rPr>
              <w:rFonts w:asciiTheme="minorHAnsi" w:eastAsiaTheme="minorEastAsia" w:hAnsiTheme="minorHAnsi" w:cstheme="minorBidi"/>
              <w:noProof/>
              <w:sz w:val="20"/>
              <w:szCs w:val="20"/>
              <w:lang w:eastAsia="ro-RO"/>
            </w:rPr>
          </w:pPr>
          <w:hyperlink w:anchor="_Toc113453887" w:history="1">
            <w:r w:rsidR="00352319" w:rsidRPr="00791035">
              <w:rPr>
                <w:rStyle w:val="Hyperlink"/>
                <w:noProof/>
                <w:sz w:val="20"/>
                <w:szCs w:val="20"/>
              </w:rPr>
              <w:t>1.</w:t>
            </w:r>
            <w:r w:rsidR="00352319" w:rsidRPr="00791035">
              <w:rPr>
                <w:rFonts w:asciiTheme="minorHAnsi" w:eastAsiaTheme="minorEastAsia" w:hAnsiTheme="minorHAnsi" w:cstheme="minorBidi"/>
                <w:noProof/>
                <w:sz w:val="20"/>
                <w:szCs w:val="20"/>
                <w:lang w:eastAsia="ro-RO"/>
              </w:rPr>
              <w:tab/>
            </w:r>
            <w:r w:rsidR="00352319" w:rsidRPr="00791035">
              <w:rPr>
                <w:rStyle w:val="Hyperlink"/>
                <w:noProof/>
                <w:sz w:val="20"/>
                <w:szCs w:val="20"/>
              </w:rPr>
              <w:t>Comisia de disciplină - funcția publică</w:t>
            </w:r>
            <w:r w:rsidR="00352319" w:rsidRPr="00791035">
              <w:rPr>
                <w:noProof/>
                <w:webHidden/>
                <w:sz w:val="20"/>
                <w:szCs w:val="20"/>
              </w:rPr>
              <w:tab/>
            </w:r>
            <w:r w:rsidR="00352319" w:rsidRPr="00791035">
              <w:rPr>
                <w:noProof/>
                <w:webHidden/>
                <w:sz w:val="20"/>
                <w:szCs w:val="20"/>
              </w:rPr>
              <w:fldChar w:fldCharType="begin"/>
            </w:r>
            <w:r w:rsidR="00352319" w:rsidRPr="00791035">
              <w:rPr>
                <w:noProof/>
                <w:webHidden/>
                <w:sz w:val="20"/>
                <w:szCs w:val="20"/>
              </w:rPr>
              <w:instrText xml:space="preserve"> PAGEREF _Toc113453887 \h </w:instrText>
            </w:r>
            <w:r w:rsidR="00352319" w:rsidRPr="00791035">
              <w:rPr>
                <w:noProof/>
                <w:webHidden/>
                <w:sz w:val="20"/>
                <w:szCs w:val="20"/>
              </w:rPr>
            </w:r>
            <w:r w:rsidR="00352319" w:rsidRPr="00791035">
              <w:rPr>
                <w:noProof/>
                <w:webHidden/>
                <w:sz w:val="20"/>
                <w:szCs w:val="20"/>
              </w:rPr>
              <w:fldChar w:fldCharType="separate"/>
            </w:r>
            <w:r w:rsidR="00E70567">
              <w:rPr>
                <w:noProof/>
                <w:webHidden/>
                <w:sz w:val="20"/>
                <w:szCs w:val="20"/>
              </w:rPr>
              <w:t>25</w:t>
            </w:r>
            <w:r w:rsidR="00352319" w:rsidRPr="00791035">
              <w:rPr>
                <w:noProof/>
                <w:webHidden/>
                <w:sz w:val="20"/>
                <w:szCs w:val="20"/>
              </w:rPr>
              <w:fldChar w:fldCharType="end"/>
            </w:r>
          </w:hyperlink>
        </w:p>
        <w:p w14:paraId="0C092BB8" w14:textId="4CE058B9" w:rsidR="00352319" w:rsidRPr="00791035" w:rsidRDefault="002276BB" w:rsidP="00791035">
          <w:pPr>
            <w:pStyle w:val="Cuprins2"/>
            <w:tabs>
              <w:tab w:val="left" w:pos="1269"/>
              <w:tab w:val="right" w:leader="dot" w:pos="9621"/>
            </w:tabs>
            <w:rPr>
              <w:rFonts w:asciiTheme="minorHAnsi" w:eastAsiaTheme="minorEastAsia" w:hAnsiTheme="minorHAnsi" w:cstheme="minorBidi"/>
              <w:noProof/>
              <w:sz w:val="20"/>
              <w:szCs w:val="20"/>
              <w:lang w:eastAsia="ro-RO"/>
            </w:rPr>
          </w:pPr>
          <w:hyperlink w:anchor="_Toc113453888" w:history="1">
            <w:r w:rsidR="00352319" w:rsidRPr="00791035">
              <w:rPr>
                <w:rStyle w:val="Hyperlink"/>
                <w:noProof/>
                <w:sz w:val="20"/>
                <w:szCs w:val="20"/>
              </w:rPr>
              <w:t>2.</w:t>
            </w:r>
            <w:r w:rsidR="00352319" w:rsidRPr="00791035">
              <w:rPr>
                <w:rFonts w:asciiTheme="minorHAnsi" w:eastAsiaTheme="minorEastAsia" w:hAnsiTheme="minorHAnsi" w:cstheme="minorBidi"/>
                <w:noProof/>
                <w:sz w:val="20"/>
                <w:szCs w:val="20"/>
                <w:lang w:eastAsia="ro-RO"/>
              </w:rPr>
              <w:tab/>
            </w:r>
            <w:r w:rsidR="00352319" w:rsidRPr="00791035">
              <w:rPr>
                <w:rStyle w:val="Hyperlink"/>
                <w:noProof/>
                <w:sz w:val="20"/>
                <w:szCs w:val="20"/>
              </w:rPr>
              <w:t>Comisia de disciplină - funcția contractuală</w:t>
            </w:r>
            <w:r w:rsidR="00352319" w:rsidRPr="00791035">
              <w:rPr>
                <w:noProof/>
                <w:webHidden/>
                <w:sz w:val="20"/>
                <w:szCs w:val="20"/>
              </w:rPr>
              <w:tab/>
            </w:r>
            <w:r w:rsidR="00352319" w:rsidRPr="00791035">
              <w:rPr>
                <w:noProof/>
                <w:webHidden/>
                <w:sz w:val="20"/>
                <w:szCs w:val="20"/>
              </w:rPr>
              <w:fldChar w:fldCharType="begin"/>
            </w:r>
            <w:r w:rsidR="00352319" w:rsidRPr="00791035">
              <w:rPr>
                <w:noProof/>
                <w:webHidden/>
                <w:sz w:val="20"/>
                <w:szCs w:val="20"/>
              </w:rPr>
              <w:instrText xml:space="preserve"> PAGEREF _Toc113453888 \h </w:instrText>
            </w:r>
            <w:r w:rsidR="00352319" w:rsidRPr="00791035">
              <w:rPr>
                <w:noProof/>
                <w:webHidden/>
                <w:sz w:val="20"/>
                <w:szCs w:val="20"/>
              </w:rPr>
            </w:r>
            <w:r w:rsidR="00352319" w:rsidRPr="00791035">
              <w:rPr>
                <w:noProof/>
                <w:webHidden/>
                <w:sz w:val="20"/>
                <w:szCs w:val="20"/>
              </w:rPr>
              <w:fldChar w:fldCharType="separate"/>
            </w:r>
            <w:r w:rsidR="00E70567">
              <w:rPr>
                <w:noProof/>
                <w:webHidden/>
                <w:sz w:val="20"/>
                <w:szCs w:val="20"/>
              </w:rPr>
              <w:t>26</w:t>
            </w:r>
            <w:r w:rsidR="00352319" w:rsidRPr="00791035">
              <w:rPr>
                <w:noProof/>
                <w:webHidden/>
                <w:sz w:val="20"/>
                <w:szCs w:val="20"/>
              </w:rPr>
              <w:fldChar w:fldCharType="end"/>
            </w:r>
          </w:hyperlink>
        </w:p>
        <w:p w14:paraId="56DEFA26" w14:textId="226DAC09" w:rsidR="00352319" w:rsidRPr="00791035" w:rsidRDefault="002276BB" w:rsidP="00791035">
          <w:pPr>
            <w:pStyle w:val="Cuprins2"/>
            <w:tabs>
              <w:tab w:val="left" w:pos="1269"/>
              <w:tab w:val="right" w:leader="dot" w:pos="9621"/>
            </w:tabs>
            <w:rPr>
              <w:rFonts w:asciiTheme="minorHAnsi" w:eastAsiaTheme="minorEastAsia" w:hAnsiTheme="minorHAnsi" w:cstheme="minorBidi"/>
              <w:noProof/>
              <w:sz w:val="20"/>
              <w:szCs w:val="20"/>
              <w:lang w:eastAsia="ro-RO"/>
            </w:rPr>
          </w:pPr>
          <w:hyperlink w:anchor="_Toc113453889" w:history="1">
            <w:r w:rsidR="00352319" w:rsidRPr="00791035">
              <w:rPr>
                <w:rStyle w:val="Hyperlink"/>
                <w:noProof/>
                <w:sz w:val="20"/>
                <w:szCs w:val="20"/>
              </w:rPr>
              <w:t>3.</w:t>
            </w:r>
            <w:r w:rsidR="00352319" w:rsidRPr="00791035">
              <w:rPr>
                <w:rFonts w:asciiTheme="minorHAnsi" w:eastAsiaTheme="minorEastAsia" w:hAnsiTheme="minorHAnsi" w:cstheme="minorBidi"/>
                <w:noProof/>
                <w:sz w:val="20"/>
                <w:szCs w:val="20"/>
                <w:lang w:eastAsia="ro-RO"/>
              </w:rPr>
              <w:tab/>
            </w:r>
            <w:r w:rsidR="00352319" w:rsidRPr="00791035">
              <w:rPr>
                <w:rStyle w:val="Hyperlink"/>
                <w:noProof/>
                <w:sz w:val="20"/>
                <w:szCs w:val="20"/>
              </w:rPr>
              <w:t>Sancțiuni disciplinare</w:t>
            </w:r>
            <w:r w:rsidR="00352319" w:rsidRPr="00791035">
              <w:rPr>
                <w:noProof/>
                <w:webHidden/>
                <w:sz w:val="20"/>
                <w:szCs w:val="20"/>
              </w:rPr>
              <w:tab/>
            </w:r>
            <w:r w:rsidR="00352319" w:rsidRPr="00791035">
              <w:rPr>
                <w:noProof/>
                <w:webHidden/>
                <w:sz w:val="20"/>
                <w:szCs w:val="20"/>
              </w:rPr>
              <w:fldChar w:fldCharType="begin"/>
            </w:r>
            <w:r w:rsidR="00352319" w:rsidRPr="00791035">
              <w:rPr>
                <w:noProof/>
                <w:webHidden/>
                <w:sz w:val="20"/>
                <w:szCs w:val="20"/>
              </w:rPr>
              <w:instrText xml:space="preserve"> PAGEREF _Toc113453889 \h </w:instrText>
            </w:r>
            <w:r w:rsidR="00352319" w:rsidRPr="00791035">
              <w:rPr>
                <w:noProof/>
                <w:webHidden/>
                <w:sz w:val="20"/>
                <w:szCs w:val="20"/>
              </w:rPr>
            </w:r>
            <w:r w:rsidR="00352319" w:rsidRPr="00791035">
              <w:rPr>
                <w:noProof/>
                <w:webHidden/>
                <w:sz w:val="20"/>
                <w:szCs w:val="20"/>
              </w:rPr>
              <w:fldChar w:fldCharType="separate"/>
            </w:r>
            <w:r w:rsidR="00E70567">
              <w:rPr>
                <w:noProof/>
                <w:webHidden/>
                <w:sz w:val="20"/>
                <w:szCs w:val="20"/>
              </w:rPr>
              <w:t>27</w:t>
            </w:r>
            <w:r w:rsidR="00352319" w:rsidRPr="00791035">
              <w:rPr>
                <w:noProof/>
                <w:webHidden/>
                <w:sz w:val="20"/>
                <w:szCs w:val="20"/>
              </w:rPr>
              <w:fldChar w:fldCharType="end"/>
            </w:r>
          </w:hyperlink>
        </w:p>
        <w:p w14:paraId="432F6882" w14:textId="5BB8FB50" w:rsidR="00352319" w:rsidRPr="00791035" w:rsidRDefault="002276BB" w:rsidP="00791035">
          <w:pPr>
            <w:pStyle w:val="Cuprins2"/>
            <w:tabs>
              <w:tab w:val="left" w:pos="1269"/>
              <w:tab w:val="right" w:leader="dot" w:pos="9621"/>
            </w:tabs>
            <w:rPr>
              <w:rFonts w:asciiTheme="minorHAnsi" w:eastAsiaTheme="minorEastAsia" w:hAnsiTheme="minorHAnsi" w:cstheme="minorBidi"/>
              <w:noProof/>
              <w:sz w:val="20"/>
              <w:szCs w:val="20"/>
              <w:lang w:eastAsia="ro-RO"/>
            </w:rPr>
          </w:pPr>
          <w:hyperlink w:anchor="_Toc113453890" w:history="1">
            <w:r w:rsidR="00352319" w:rsidRPr="00791035">
              <w:rPr>
                <w:rStyle w:val="Hyperlink"/>
                <w:noProof/>
                <w:sz w:val="20"/>
                <w:szCs w:val="20"/>
              </w:rPr>
              <w:t>B.</w:t>
            </w:r>
            <w:r w:rsidR="00352319" w:rsidRPr="00791035">
              <w:rPr>
                <w:rFonts w:asciiTheme="minorHAnsi" w:eastAsiaTheme="minorEastAsia" w:hAnsiTheme="minorHAnsi" w:cstheme="minorBidi"/>
                <w:noProof/>
                <w:sz w:val="20"/>
                <w:szCs w:val="20"/>
                <w:lang w:eastAsia="ro-RO"/>
              </w:rPr>
              <w:tab/>
            </w:r>
            <w:r w:rsidR="00352319" w:rsidRPr="00791035">
              <w:rPr>
                <w:rStyle w:val="Hyperlink"/>
                <w:noProof/>
                <w:sz w:val="20"/>
                <w:szCs w:val="20"/>
              </w:rPr>
              <w:t>Comisia Paritară</w:t>
            </w:r>
            <w:r w:rsidR="00352319" w:rsidRPr="00791035">
              <w:rPr>
                <w:noProof/>
                <w:webHidden/>
                <w:sz w:val="20"/>
                <w:szCs w:val="20"/>
              </w:rPr>
              <w:tab/>
            </w:r>
            <w:r w:rsidR="00352319" w:rsidRPr="00791035">
              <w:rPr>
                <w:noProof/>
                <w:webHidden/>
                <w:sz w:val="20"/>
                <w:szCs w:val="20"/>
              </w:rPr>
              <w:fldChar w:fldCharType="begin"/>
            </w:r>
            <w:r w:rsidR="00352319" w:rsidRPr="00791035">
              <w:rPr>
                <w:noProof/>
                <w:webHidden/>
                <w:sz w:val="20"/>
                <w:szCs w:val="20"/>
              </w:rPr>
              <w:instrText xml:space="preserve"> PAGEREF _Toc113453890 \h </w:instrText>
            </w:r>
            <w:r w:rsidR="00352319" w:rsidRPr="00791035">
              <w:rPr>
                <w:noProof/>
                <w:webHidden/>
                <w:sz w:val="20"/>
                <w:szCs w:val="20"/>
              </w:rPr>
            </w:r>
            <w:r w:rsidR="00352319" w:rsidRPr="00791035">
              <w:rPr>
                <w:noProof/>
                <w:webHidden/>
                <w:sz w:val="20"/>
                <w:szCs w:val="20"/>
              </w:rPr>
              <w:fldChar w:fldCharType="separate"/>
            </w:r>
            <w:r w:rsidR="00E70567">
              <w:rPr>
                <w:noProof/>
                <w:webHidden/>
                <w:sz w:val="20"/>
                <w:szCs w:val="20"/>
              </w:rPr>
              <w:t>29</w:t>
            </w:r>
            <w:r w:rsidR="00352319" w:rsidRPr="00791035">
              <w:rPr>
                <w:noProof/>
                <w:webHidden/>
                <w:sz w:val="20"/>
                <w:szCs w:val="20"/>
              </w:rPr>
              <w:fldChar w:fldCharType="end"/>
            </w:r>
          </w:hyperlink>
        </w:p>
        <w:p w14:paraId="0CC921DD" w14:textId="7F232DF7" w:rsidR="00352319" w:rsidRPr="00791035" w:rsidRDefault="002276BB" w:rsidP="00791035">
          <w:pPr>
            <w:pStyle w:val="Cuprins1"/>
            <w:tabs>
              <w:tab w:val="right" w:leader="dot" w:pos="9621"/>
            </w:tabs>
            <w:jc w:val="left"/>
            <w:rPr>
              <w:rFonts w:asciiTheme="minorHAnsi" w:eastAsiaTheme="minorEastAsia" w:hAnsiTheme="minorHAnsi" w:cstheme="minorBidi"/>
              <w:b w:val="0"/>
              <w:bCs w:val="0"/>
              <w:i w:val="0"/>
              <w:iCs w:val="0"/>
              <w:noProof/>
              <w:sz w:val="20"/>
              <w:szCs w:val="20"/>
              <w:lang w:eastAsia="ro-RO"/>
            </w:rPr>
          </w:pPr>
          <w:hyperlink w:anchor="_Toc113453891" w:history="1">
            <w:r w:rsidR="00352319" w:rsidRPr="00791035">
              <w:rPr>
                <w:rStyle w:val="Hyperlink"/>
                <w:rFonts w:ascii="Calibri" w:hAnsi="Calibri"/>
                <w:caps/>
                <w:noProof/>
                <w:sz w:val="22"/>
                <w:szCs w:val="22"/>
              </w:rPr>
              <w:t>Capitolul 8 -</w:t>
            </w:r>
            <w:r w:rsidR="00352319" w:rsidRPr="00791035">
              <w:rPr>
                <w:rStyle w:val="Hyperlink"/>
                <w:caps/>
                <w:noProof/>
                <w:sz w:val="22"/>
                <w:szCs w:val="22"/>
              </w:rPr>
              <w:t xml:space="preserve"> Criteriile și procedurile de evaluare profesională a salariaților</w:t>
            </w:r>
            <w:r w:rsidR="00352319" w:rsidRPr="00791035">
              <w:rPr>
                <w:noProof/>
                <w:webHidden/>
                <w:sz w:val="22"/>
                <w:szCs w:val="22"/>
              </w:rPr>
              <w:tab/>
            </w:r>
            <w:r w:rsidR="00352319" w:rsidRPr="00791035">
              <w:rPr>
                <w:noProof/>
                <w:webHidden/>
                <w:sz w:val="22"/>
                <w:szCs w:val="22"/>
              </w:rPr>
              <w:fldChar w:fldCharType="begin"/>
            </w:r>
            <w:r w:rsidR="00352319" w:rsidRPr="00791035">
              <w:rPr>
                <w:noProof/>
                <w:webHidden/>
                <w:sz w:val="22"/>
                <w:szCs w:val="22"/>
              </w:rPr>
              <w:instrText xml:space="preserve"> PAGEREF _Toc113453891 \h </w:instrText>
            </w:r>
            <w:r w:rsidR="00352319" w:rsidRPr="00791035">
              <w:rPr>
                <w:noProof/>
                <w:webHidden/>
                <w:sz w:val="22"/>
                <w:szCs w:val="22"/>
              </w:rPr>
            </w:r>
            <w:r w:rsidR="00352319" w:rsidRPr="00791035">
              <w:rPr>
                <w:noProof/>
                <w:webHidden/>
                <w:sz w:val="22"/>
                <w:szCs w:val="22"/>
              </w:rPr>
              <w:fldChar w:fldCharType="separate"/>
            </w:r>
            <w:r w:rsidR="00E70567">
              <w:rPr>
                <w:noProof/>
                <w:webHidden/>
                <w:sz w:val="22"/>
                <w:szCs w:val="22"/>
              </w:rPr>
              <w:t>30</w:t>
            </w:r>
            <w:r w:rsidR="00352319" w:rsidRPr="00791035">
              <w:rPr>
                <w:noProof/>
                <w:webHidden/>
                <w:sz w:val="22"/>
                <w:szCs w:val="22"/>
              </w:rPr>
              <w:fldChar w:fldCharType="end"/>
            </w:r>
          </w:hyperlink>
        </w:p>
        <w:p w14:paraId="1B24DE93" w14:textId="43E1EE63" w:rsidR="00352319" w:rsidRPr="00791035" w:rsidRDefault="002276BB" w:rsidP="00791035">
          <w:pPr>
            <w:pStyle w:val="Cuprins1"/>
            <w:tabs>
              <w:tab w:val="right" w:leader="dot" w:pos="9621"/>
            </w:tabs>
            <w:jc w:val="left"/>
            <w:rPr>
              <w:rFonts w:asciiTheme="minorHAnsi" w:eastAsiaTheme="minorEastAsia" w:hAnsiTheme="minorHAnsi" w:cstheme="minorBidi"/>
              <w:b w:val="0"/>
              <w:bCs w:val="0"/>
              <w:i w:val="0"/>
              <w:iCs w:val="0"/>
              <w:noProof/>
              <w:sz w:val="20"/>
              <w:szCs w:val="20"/>
              <w:lang w:eastAsia="ro-RO"/>
            </w:rPr>
          </w:pPr>
          <w:hyperlink w:anchor="_Toc113453892" w:history="1">
            <w:r w:rsidR="00352319" w:rsidRPr="00791035">
              <w:rPr>
                <w:rStyle w:val="Hyperlink"/>
                <w:rFonts w:ascii="Calibri" w:hAnsi="Calibri"/>
                <w:caps/>
                <w:noProof/>
                <w:sz w:val="22"/>
                <w:szCs w:val="22"/>
              </w:rPr>
              <w:t>Capitolul 9 -</w:t>
            </w:r>
            <w:r w:rsidR="00352319" w:rsidRPr="00791035">
              <w:rPr>
                <w:rStyle w:val="Hyperlink"/>
                <w:caps/>
                <w:noProof/>
                <w:sz w:val="22"/>
                <w:szCs w:val="22"/>
              </w:rPr>
              <w:t xml:space="preserve"> Procedura de soluționare a cererilor sau a reclamațiilor individuale ale salariaților</w:t>
            </w:r>
            <w:r w:rsidR="00352319" w:rsidRPr="00791035">
              <w:rPr>
                <w:noProof/>
                <w:webHidden/>
                <w:sz w:val="22"/>
                <w:szCs w:val="22"/>
              </w:rPr>
              <w:tab/>
            </w:r>
            <w:r w:rsidR="00352319" w:rsidRPr="00791035">
              <w:rPr>
                <w:noProof/>
                <w:webHidden/>
                <w:sz w:val="22"/>
                <w:szCs w:val="22"/>
              </w:rPr>
              <w:fldChar w:fldCharType="begin"/>
            </w:r>
            <w:r w:rsidR="00352319" w:rsidRPr="00791035">
              <w:rPr>
                <w:noProof/>
                <w:webHidden/>
                <w:sz w:val="22"/>
                <w:szCs w:val="22"/>
              </w:rPr>
              <w:instrText xml:space="preserve"> PAGEREF _Toc113453892 \h </w:instrText>
            </w:r>
            <w:r w:rsidR="00352319" w:rsidRPr="00791035">
              <w:rPr>
                <w:noProof/>
                <w:webHidden/>
                <w:sz w:val="22"/>
                <w:szCs w:val="22"/>
              </w:rPr>
            </w:r>
            <w:r w:rsidR="00352319" w:rsidRPr="00791035">
              <w:rPr>
                <w:noProof/>
                <w:webHidden/>
                <w:sz w:val="22"/>
                <w:szCs w:val="22"/>
              </w:rPr>
              <w:fldChar w:fldCharType="separate"/>
            </w:r>
            <w:r w:rsidR="00E70567">
              <w:rPr>
                <w:noProof/>
                <w:webHidden/>
                <w:sz w:val="22"/>
                <w:szCs w:val="22"/>
              </w:rPr>
              <w:t>30</w:t>
            </w:r>
            <w:r w:rsidR="00352319" w:rsidRPr="00791035">
              <w:rPr>
                <w:noProof/>
                <w:webHidden/>
                <w:sz w:val="22"/>
                <w:szCs w:val="22"/>
              </w:rPr>
              <w:fldChar w:fldCharType="end"/>
            </w:r>
          </w:hyperlink>
        </w:p>
        <w:p w14:paraId="707B6539" w14:textId="38FB1C47" w:rsidR="00352319" w:rsidRPr="00791035" w:rsidRDefault="002276BB" w:rsidP="00791035">
          <w:pPr>
            <w:pStyle w:val="Cuprins1"/>
            <w:tabs>
              <w:tab w:val="right" w:leader="dot" w:pos="9621"/>
            </w:tabs>
            <w:jc w:val="left"/>
            <w:rPr>
              <w:rFonts w:asciiTheme="minorHAnsi" w:eastAsiaTheme="minorEastAsia" w:hAnsiTheme="minorHAnsi" w:cstheme="minorBidi"/>
              <w:b w:val="0"/>
              <w:bCs w:val="0"/>
              <w:i w:val="0"/>
              <w:iCs w:val="0"/>
              <w:noProof/>
              <w:sz w:val="20"/>
              <w:szCs w:val="20"/>
              <w:lang w:eastAsia="ro-RO"/>
            </w:rPr>
          </w:pPr>
          <w:hyperlink w:anchor="_Toc113453893" w:history="1">
            <w:r w:rsidR="00352319" w:rsidRPr="00791035">
              <w:rPr>
                <w:rStyle w:val="Hyperlink"/>
                <w:rFonts w:ascii="Calibri" w:hAnsi="Calibri"/>
                <w:caps/>
                <w:noProof/>
                <w:sz w:val="22"/>
                <w:szCs w:val="22"/>
              </w:rPr>
              <w:t>Capitolul 10 -</w:t>
            </w:r>
            <w:r w:rsidR="00352319" w:rsidRPr="00791035">
              <w:rPr>
                <w:rStyle w:val="Hyperlink"/>
                <w:caps/>
                <w:noProof/>
                <w:sz w:val="22"/>
                <w:szCs w:val="22"/>
              </w:rPr>
              <w:t xml:space="preserve"> Dispoziții finale</w:t>
            </w:r>
            <w:r w:rsidR="00352319" w:rsidRPr="00791035">
              <w:rPr>
                <w:noProof/>
                <w:webHidden/>
                <w:sz w:val="22"/>
                <w:szCs w:val="22"/>
              </w:rPr>
              <w:tab/>
            </w:r>
            <w:r w:rsidR="00352319" w:rsidRPr="00791035">
              <w:rPr>
                <w:noProof/>
                <w:webHidden/>
                <w:sz w:val="22"/>
                <w:szCs w:val="22"/>
              </w:rPr>
              <w:fldChar w:fldCharType="begin"/>
            </w:r>
            <w:r w:rsidR="00352319" w:rsidRPr="00791035">
              <w:rPr>
                <w:noProof/>
                <w:webHidden/>
                <w:sz w:val="22"/>
                <w:szCs w:val="22"/>
              </w:rPr>
              <w:instrText xml:space="preserve"> PAGEREF _Toc113453893 \h </w:instrText>
            </w:r>
            <w:r w:rsidR="00352319" w:rsidRPr="00791035">
              <w:rPr>
                <w:noProof/>
                <w:webHidden/>
                <w:sz w:val="22"/>
                <w:szCs w:val="22"/>
              </w:rPr>
            </w:r>
            <w:r w:rsidR="00352319" w:rsidRPr="00791035">
              <w:rPr>
                <w:noProof/>
                <w:webHidden/>
                <w:sz w:val="22"/>
                <w:szCs w:val="22"/>
              </w:rPr>
              <w:fldChar w:fldCharType="separate"/>
            </w:r>
            <w:r w:rsidR="00E70567">
              <w:rPr>
                <w:noProof/>
                <w:webHidden/>
                <w:sz w:val="22"/>
                <w:szCs w:val="22"/>
              </w:rPr>
              <w:t>31</w:t>
            </w:r>
            <w:r w:rsidR="00352319" w:rsidRPr="00791035">
              <w:rPr>
                <w:noProof/>
                <w:webHidden/>
                <w:sz w:val="22"/>
                <w:szCs w:val="22"/>
              </w:rPr>
              <w:fldChar w:fldCharType="end"/>
            </w:r>
          </w:hyperlink>
        </w:p>
        <w:p w14:paraId="3AD8E709" w14:textId="48E721E9" w:rsidR="00111C58" w:rsidRDefault="00111C58">
          <w:r w:rsidRPr="00791035">
            <w:rPr>
              <w:b/>
              <w:bCs/>
              <w:sz w:val="20"/>
              <w:szCs w:val="20"/>
            </w:rPr>
            <w:fldChar w:fldCharType="end"/>
          </w:r>
        </w:p>
      </w:sdtContent>
    </w:sdt>
    <w:p w14:paraId="5E356FF9" w14:textId="77777777" w:rsidR="00111C58" w:rsidRDefault="00111C58">
      <w:pPr>
        <w:rPr>
          <w:rFonts w:ascii="Times New Roman" w:eastAsia="Times New Roman" w:hAnsi="Times New Roman" w:cs="Times New Roman"/>
          <w:b/>
          <w:bCs/>
          <w:sz w:val="26"/>
          <w:szCs w:val="26"/>
        </w:rPr>
      </w:pPr>
      <w:r>
        <w:br w:type="page"/>
      </w:r>
    </w:p>
    <w:p w14:paraId="6482BBC5" w14:textId="09DF7FC5" w:rsidR="002D6B50" w:rsidRPr="001E633E" w:rsidRDefault="002D6B50" w:rsidP="00E27FB2">
      <w:pPr>
        <w:pStyle w:val="Titlu1"/>
        <w:numPr>
          <w:ilvl w:val="0"/>
          <w:numId w:val="0"/>
        </w:numPr>
        <w:spacing w:before="240" w:after="120"/>
        <w:ind w:left="170"/>
        <w:jc w:val="left"/>
      </w:pPr>
      <w:bookmarkStart w:id="0" w:name="_Toc113453872"/>
      <w:r w:rsidRPr="001E633E">
        <w:lastRenderedPageBreak/>
        <w:t>DEFINI</w:t>
      </w:r>
      <w:r w:rsidR="00E27FB2">
        <w:t>Ț</w:t>
      </w:r>
      <w:r w:rsidRPr="001E633E">
        <w:t>II</w:t>
      </w:r>
      <w:bookmarkEnd w:id="0"/>
    </w:p>
    <w:p w14:paraId="6FFC141D" w14:textId="77777777" w:rsidR="00BE105A" w:rsidRDefault="00071028" w:rsidP="00BE105A">
      <w:pPr>
        <w:rPr>
          <w:rFonts w:asciiTheme="minorHAnsi" w:hAnsiTheme="minorHAnsi" w:cstheme="minorHAnsi"/>
        </w:rPr>
      </w:pPr>
      <w:r>
        <w:rPr>
          <w:rFonts w:asciiTheme="minorHAnsi" w:hAnsiTheme="minorHAnsi" w:cstheme="minorHAnsi"/>
        </w:rPr>
        <w:t>Î</w:t>
      </w:r>
      <w:r w:rsidR="002D6B50" w:rsidRPr="002D6B50">
        <w:rPr>
          <w:rFonts w:asciiTheme="minorHAnsi" w:hAnsiTheme="minorHAnsi" w:cstheme="minorHAnsi"/>
        </w:rPr>
        <w:t xml:space="preserve">n </w:t>
      </w:r>
      <w:r>
        <w:rPr>
          <w:rFonts w:asciiTheme="minorHAnsi" w:hAnsiTheme="minorHAnsi" w:cstheme="minorHAnsi"/>
        </w:rPr>
        <w:t>î</w:t>
      </w:r>
      <w:r w:rsidR="002D6B50" w:rsidRPr="002D6B50">
        <w:rPr>
          <w:rFonts w:asciiTheme="minorHAnsi" w:hAnsiTheme="minorHAnsi" w:cstheme="minorHAnsi"/>
        </w:rPr>
        <w:t>ntregul text al prezentului Regulament, urm</w:t>
      </w:r>
      <w:r>
        <w:rPr>
          <w:rFonts w:asciiTheme="minorHAnsi" w:hAnsiTheme="minorHAnsi" w:cstheme="minorHAnsi"/>
        </w:rPr>
        <w:t>ă</w:t>
      </w:r>
      <w:r w:rsidR="002D6B50" w:rsidRPr="002D6B50">
        <w:rPr>
          <w:rFonts w:asciiTheme="minorHAnsi" w:hAnsiTheme="minorHAnsi" w:cstheme="minorHAnsi"/>
        </w:rPr>
        <w:t>torii termeni au urm</w:t>
      </w:r>
      <w:r>
        <w:rPr>
          <w:rFonts w:asciiTheme="minorHAnsi" w:hAnsiTheme="minorHAnsi" w:cstheme="minorHAnsi"/>
        </w:rPr>
        <w:t>ă</w:t>
      </w:r>
      <w:r w:rsidR="002D6B50" w:rsidRPr="002D6B50">
        <w:rPr>
          <w:rFonts w:asciiTheme="minorHAnsi" w:hAnsiTheme="minorHAnsi" w:cstheme="minorHAnsi"/>
        </w:rPr>
        <w:t xml:space="preserve">toarele </w:t>
      </w:r>
      <w:r>
        <w:rPr>
          <w:rFonts w:asciiTheme="minorHAnsi" w:hAnsiTheme="minorHAnsi" w:cstheme="minorHAnsi"/>
        </w:rPr>
        <w:t>î</w:t>
      </w:r>
      <w:r w:rsidR="002D6B50" w:rsidRPr="002D6B50">
        <w:rPr>
          <w:rFonts w:asciiTheme="minorHAnsi" w:hAnsiTheme="minorHAnsi" w:cstheme="minorHAnsi"/>
        </w:rPr>
        <w:t>n</w:t>
      </w:r>
      <w:r>
        <w:rPr>
          <w:rFonts w:asciiTheme="minorHAnsi" w:hAnsiTheme="minorHAnsi" w:cstheme="minorHAnsi"/>
        </w:rPr>
        <w:t>ț</w:t>
      </w:r>
      <w:r w:rsidR="002D6B50" w:rsidRPr="002D6B50">
        <w:rPr>
          <w:rFonts w:asciiTheme="minorHAnsi" w:hAnsiTheme="minorHAnsi" w:cstheme="minorHAnsi"/>
        </w:rPr>
        <w:t>elesuri:</w:t>
      </w:r>
    </w:p>
    <w:p w14:paraId="1EED9019" w14:textId="024D0590" w:rsidR="00BE105A" w:rsidRPr="00BE105A"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BE105A">
        <w:rPr>
          <w:rFonts w:ascii="Calibri" w:eastAsia="Symbol" w:hAnsi="Calibri" w:cs="Calibri"/>
          <w:color w:val="000000"/>
          <w:lang w:eastAsia="ro-RO"/>
        </w:rPr>
        <w:t>aparatul de specialitate al primarului - totalitatea compartimentelor funcționale, fără personalitate juridică, de la nivelul unității administrativ-teritoriale, precum și secretarul general al unității administrativ-teritoriale; primarul, consilierii personali sau personalul din cadrul cabinetului acestuia, viceprimarul, administratorul public nu fac parte din aparatul de specialitate;</w:t>
      </w:r>
    </w:p>
    <w:p w14:paraId="1ABDD212" w14:textId="6469790C" w:rsidR="00BE105A" w:rsidRPr="00BE105A"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BE105A">
        <w:rPr>
          <w:rFonts w:ascii="Calibri" w:eastAsia="Symbol" w:hAnsi="Calibri" w:cs="Calibri"/>
          <w:color w:val="000000"/>
          <w:lang w:eastAsia="ro-RO"/>
        </w:rPr>
        <w:t>accident de muncă - vătămarea violentă a organismului, precum și intoxicația acută profesională, care au loc în timpul procesului de muncă sau în îndeplinirea îndatoririlor de serviciu și care provoacă incapacitate temporară de muncă de cel puțin 3 zile calendaristice, invaliditate ori deces;</w:t>
      </w:r>
    </w:p>
    <w:p w14:paraId="7F30BED9" w14:textId="492A99B8" w:rsidR="00BE105A" w:rsidRPr="00BE105A"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BE105A">
        <w:rPr>
          <w:rFonts w:ascii="Calibri" w:eastAsia="Symbol" w:hAnsi="Calibri" w:cs="Calibri"/>
          <w:color w:val="000000"/>
          <w:lang w:eastAsia="ro-RO"/>
        </w:rPr>
        <w:t>accident ușor - eveniment care are drept consecință leziuni superficiale care necesită numai acordarea primelor îngrijiri medicale și a antrenat incapacitate de muncă cu o durată mai mică de 3 zile;</w:t>
      </w:r>
    </w:p>
    <w:p w14:paraId="0C168186" w14:textId="4C574903" w:rsidR="00BE105A" w:rsidRPr="00BE105A"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BE105A">
        <w:rPr>
          <w:rFonts w:ascii="Calibri" w:eastAsia="Symbol" w:hAnsi="Calibri" w:cs="Calibri"/>
          <w:color w:val="000000"/>
          <w:lang w:eastAsia="ro-RO"/>
        </w:rPr>
        <w:t>acțiuni pozitive - acele acțiuni speciale care sunt întreprinse temporar pentru a accelera realizarea în fapt a egalității de șanse între femei și bărbați și care nu sunt considerate acțiuni de discriminare;</w:t>
      </w:r>
    </w:p>
    <w:p w14:paraId="56739A5D" w14:textId="729CE7A2" w:rsidR="00BE105A" w:rsidRPr="00BE105A"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BE105A">
        <w:rPr>
          <w:rFonts w:ascii="Calibri" w:eastAsia="Symbol" w:hAnsi="Calibri" w:cs="Calibri"/>
          <w:color w:val="000000"/>
          <w:lang w:eastAsia="ro-RO"/>
        </w:rPr>
        <w:t>alți participanți la procesul de muncă - persoane aflate în întreprindere și/sau unitate, cu permisiunea angajatorului, în perioada de verificare prealabilă a aptitudinilor profesionale în vederea angajării, persoane care prestează activități în folosul comunității sau activități în regim de voluntariat, precum și șomeri pe durata participării la o formă de pregătire profesională și persoane care nu au contract individual de muncă încheiat în formă scrisă și pentru care se poate face dovada prevederilor contractuale și a prestațiilor efectuate prin orice alt mijloc de probă;</w:t>
      </w:r>
    </w:p>
    <w:p w14:paraId="2BF5D3D4" w14:textId="565F940F" w:rsidR="00BE105A" w:rsidRPr="00BE105A"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BE105A">
        <w:rPr>
          <w:rFonts w:ascii="Calibri" w:eastAsia="Symbol" w:hAnsi="Calibri" w:cs="Calibri"/>
          <w:color w:val="000000"/>
          <w:lang w:eastAsia="ro-RO"/>
        </w:rPr>
        <w:t>angajator - persoana fizică sau juridică ce se află în raporturi de muncă ori de serviciu cu lucrătorul respectiv și care are responsabilitatea întreprinderii și/sau unității;</w:t>
      </w:r>
    </w:p>
    <w:p w14:paraId="10CC3107" w14:textId="0E71DEF7" w:rsidR="00BE105A" w:rsidRPr="00BE105A"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BE105A">
        <w:rPr>
          <w:rFonts w:ascii="Calibri" w:eastAsia="Symbol" w:hAnsi="Calibri" w:cs="Calibri"/>
          <w:color w:val="000000"/>
          <w:lang w:eastAsia="ro-RO"/>
        </w:rPr>
        <w:t>autoritatea publică - organ de stat sau al unității administrativ-teritoriale care acționează în regim de putere publică pentru satisfacerea unui interes public;</w:t>
      </w:r>
    </w:p>
    <w:p w14:paraId="04819830" w14:textId="54365F45" w:rsidR="00BE105A" w:rsidRPr="00BE105A"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BE105A">
        <w:rPr>
          <w:rFonts w:ascii="Calibri" w:eastAsia="Symbol" w:hAnsi="Calibri" w:cs="Calibri"/>
          <w:color w:val="000000"/>
          <w:lang w:eastAsia="ro-RO"/>
        </w:rPr>
        <w:t>boală legata de profesiune - boala cu determinare multifactorială, la care unii factori determinanți sunt de natură profesională.</w:t>
      </w:r>
    </w:p>
    <w:p w14:paraId="7AB81737" w14:textId="6C121CAE" w:rsidR="00BE105A" w:rsidRPr="00BE105A"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BE105A">
        <w:rPr>
          <w:rFonts w:ascii="Calibri" w:eastAsia="Symbol" w:hAnsi="Calibri" w:cs="Calibri"/>
          <w:color w:val="000000"/>
          <w:lang w:eastAsia="ro-RO"/>
        </w:rPr>
        <w:t>boală profesională - afecțiunea care se produce ca urmare a exercitării unei meserii sau profesii, cauzată de agenți nocivi fizici, chimici ori biologici caracteristici locului de muncă, precum și de suprasolicitarea diferitelor organe sau sisteme ale organismului, în procesul de muncă;</w:t>
      </w:r>
    </w:p>
    <w:p w14:paraId="035F9883" w14:textId="06EFB185" w:rsidR="00BE105A" w:rsidRPr="00BE105A"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BE105A">
        <w:rPr>
          <w:rFonts w:ascii="Calibri" w:eastAsia="Symbol" w:hAnsi="Calibri" w:cs="Calibri"/>
          <w:color w:val="000000"/>
          <w:lang w:eastAsia="ro-RO"/>
        </w:rPr>
        <w:t>compartimentul funcțional - structura funcțională constituită în cadrul aparatului de specialitate al primarului, formată din persoane cu atribuții și sarcini relativ stabile, subordonate unei autorități unice; compartimentul de resort reprezintă un compartiment funcțional;</w:t>
      </w:r>
    </w:p>
    <w:p w14:paraId="056A9310" w14:textId="4D5CC67A" w:rsidR="00BE105A" w:rsidRPr="00BE105A"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BE105A">
        <w:rPr>
          <w:rFonts w:ascii="Calibri" w:eastAsia="Symbol" w:hAnsi="Calibri" w:cs="Calibri"/>
          <w:color w:val="000000"/>
          <w:lang w:eastAsia="ro-RO"/>
        </w:rPr>
        <w:t>concediul de risc maternal - concediul de care beneficiază salariatele prevăzute la lit. c) – e) pentru protecția sănătății și securității lor și/sau a fătului ori a copilului lor.</w:t>
      </w:r>
    </w:p>
    <w:p w14:paraId="64988C80" w14:textId="5D5F08B5" w:rsidR="00BE105A" w:rsidRPr="00BE105A"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BE105A">
        <w:rPr>
          <w:rFonts w:ascii="Calibri" w:eastAsia="Symbol" w:hAnsi="Calibri" w:cs="Calibri"/>
          <w:color w:val="000000"/>
          <w:lang w:eastAsia="ro-RO"/>
        </w:rPr>
        <w:t>concediul postnatal obligatoriu - concediul de 42 de zile pe care salariata mamă are obligația să îl efectueze după naștere, în cadrul concediului pentru sarcină și lăuzie cu durata totală de 126 de zile, de care beneficiază salariatele în condițiile legii;</w:t>
      </w:r>
    </w:p>
    <w:p w14:paraId="482CE52B" w14:textId="77777777" w:rsidR="00A303C3"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BE105A">
        <w:rPr>
          <w:rFonts w:ascii="Calibri" w:eastAsia="Symbol" w:hAnsi="Calibri" w:cs="Calibri"/>
          <w:color w:val="000000"/>
          <w:lang w:eastAsia="ro-RO"/>
        </w:rPr>
        <w:t>conducerea - primarul, viceprimarul, secretarul general al comunei;</w:t>
      </w:r>
    </w:p>
    <w:p w14:paraId="0EBAAAB0" w14:textId="77777777" w:rsidR="00A303C3" w:rsidRPr="00A303C3"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A303C3">
        <w:rPr>
          <w:rFonts w:ascii="Calibri" w:eastAsia="Symbol" w:hAnsi="Calibri" w:cs="Calibri"/>
          <w:color w:val="000000"/>
          <w:lang w:eastAsia="ro-RO"/>
        </w:rPr>
        <w:t>demnitarii - persoane care exercită funcții de demnitate publică în temeiul unui mandat, potrivit Constituției, codului administrativ și altor acte normative;</w:t>
      </w:r>
    </w:p>
    <w:p w14:paraId="20030496" w14:textId="77777777" w:rsidR="00A303C3" w:rsidRPr="00A303C3" w:rsidRDefault="00BE105A" w:rsidP="00BA3571">
      <w:pPr>
        <w:pStyle w:val="Listparagraf"/>
        <w:widowControl/>
        <w:numPr>
          <w:ilvl w:val="0"/>
          <w:numId w:val="25"/>
        </w:numPr>
        <w:autoSpaceDE/>
        <w:autoSpaceDN/>
        <w:ind w:left="420"/>
        <w:rPr>
          <w:rFonts w:ascii="Symbol" w:eastAsia="Times New Roman" w:hAnsi="Symbol" w:cs="Calibri"/>
          <w:color w:val="000000"/>
          <w:lang w:eastAsia="ro-RO"/>
        </w:rPr>
      </w:pPr>
      <w:r w:rsidRPr="00A303C3">
        <w:rPr>
          <w:rFonts w:ascii="Calibri" w:eastAsia="Symbol" w:hAnsi="Calibri" w:cs="Calibri"/>
          <w:color w:val="000000"/>
          <w:lang w:eastAsia="ro-RO"/>
        </w:rPr>
        <w:t>discriminare bazată pe criteriul de sex - discriminarea directă și discriminarea indirectă, hărțuirea și hărțuirea sexuală a unei persoane de către o altă persoană la locul de muncă sau în alt loc în care aceasta își desfășoară activitatea; constituie discriminare bazată pe criteriul de sex orice comportament nedorit, definit drept hărțuire sau hărțuire sexuală, având ca scop sau efect:</w:t>
      </w:r>
    </w:p>
    <w:p w14:paraId="4FC5BD47" w14:textId="77777777" w:rsidR="00A303C3" w:rsidRPr="00A303C3" w:rsidRDefault="00BE105A" w:rsidP="00BA3571">
      <w:pPr>
        <w:pStyle w:val="Listparagraf"/>
        <w:widowControl/>
        <w:numPr>
          <w:ilvl w:val="1"/>
          <w:numId w:val="25"/>
        </w:numPr>
        <w:autoSpaceDE/>
        <w:autoSpaceDN/>
        <w:rPr>
          <w:rFonts w:ascii="Symbol" w:eastAsia="Times New Roman" w:hAnsi="Symbol" w:cs="Calibri"/>
          <w:color w:val="000000"/>
          <w:lang w:eastAsia="ro-RO"/>
        </w:rPr>
      </w:pPr>
      <w:r w:rsidRPr="00A303C3">
        <w:rPr>
          <w:rFonts w:ascii="Calibri" w:eastAsia="Symbol" w:hAnsi="Calibri" w:cs="Calibri"/>
          <w:color w:val="000000"/>
          <w:lang w:eastAsia="ro-RO"/>
        </w:rPr>
        <w:t xml:space="preserve">de a crea la locul de muncă o atmosferă de intimidare, de ostilitate sau de descurajare pentru persoana afectată; </w:t>
      </w:r>
    </w:p>
    <w:p w14:paraId="3FF69E19" w14:textId="0A112BB0" w:rsidR="00BE105A" w:rsidRPr="00A303C3" w:rsidRDefault="00BE105A" w:rsidP="00BA3571">
      <w:pPr>
        <w:pStyle w:val="Listparagraf"/>
        <w:widowControl/>
        <w:numPr>
          <w:ilvl w:val="1"/>
          <w:numId w:val="25"/>
        </w:numPr>
        <w:autoSpaceDE/>
        <w:autoSpaceDN/>
        <w:rPr>
          <w:rFonts w:ascii="Symbol" w:eastAsia="Times New Roman" w:hAnsi="Symbol" w:cs="Calibri"/>
          <w:color w:val="000000"/>
          <w:lang w:eastAsia="ro-RO"/>
        </w:rPr>
      </w:pPr>
      <w:r w:rsidRPr="00A303C3">
        <w:rPr>
          <w:rFonts w:ascii="Calibri" w:eastAsia="Symbol" w:hAnsi="Calibri" w:cs="Calibri"/>
          <w:color w:val="000000"/>
          <w:lang w:eastAsia="ro-RO"/>
        </w:rPr>
        <w:t>de a influența negativ situația persoanei angajate în ceea ce privește promovarea profesională, remunerația sau veniturile de orice natură ori accesul la formarea și perfecționarea profesională, în cazul refuzului acesteia de a accepta un comportament nedorit, ce ține de viața sexuală;"</w:t>
      </w:r>
    </w:p>
    <w:p w14:paraId="731BF241" w14:textId="01BE93E1"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lastRenderedPageBreak/>
        <w:t>discriminare directă - situația în care o persoană este tratată mai puțin favorabil, pe criterii de sex, decât este, a fost sau ar fi tratată altă persoană într-o situație comparabila;</w:t>
      </w:r>
    </w:p>
    <w:p w14:paraId="1229AB44" w14:textId="14E40212"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discriminare indirecta - situația în care o dispoziție, un criteriu sau o practică, aparent neutră, ar dezavantaja în special persoanele de un anumit sex în raport cu persoanele de alt sex, cu excepția cazului în care această dispoziție, acest criteriu sau această practică este justificată obiectiv de un scop legitim, iar mijloacele de atingere a acestui scop sunt corespunzătoare și necesare;</w:t>
      </w:r>
    </w:p>
    <w:p w14:paraId="639C08B9" w14:textId="4D46B8B4"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discriminare multiplă - orice faptă de discriminare bazată pe două sau mai multe criterii de discriminare;</w:t>
      </w:r>
    </w:p>
    <w:p w14:paraId="740783CF" w14:textId="4E7B1776"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 xml:space="preserve">dispensa pentru consultații prenatale - reprezintă un număr de ore libere plătite salariatei de către angajator, pe durata programului normal de lucru, pentru efectuarea consultațiilor și examenelor prenatale pe baza recomandării medicului de familie sau a medicului specialist; </w:t>
      </w:r>
    </w:p>
    <w:p w14:paraId="5F589DE6" w14:textId="31E6FDDF"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echipament de muncă - orice mașină, aparat, unealtă sau instalație folosită în muncă;</w:t>
      </w:r>
    </w:p>
    <w:p w14:paraId="65AE6A94" w14:textId="45B9A62B"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echipament individual de protecție - orice echipament destinat a fi purtat sau mânuit de un lucrător pentru a-l proteja împotriva unuia ori mai multor riscuri care ar putea să îi pună în pericol securitatea și sănătatea la locul de muncă, precum și orice supliment sau accesoriu proiectat pentru a îndeplini acest obiectiv;</w:t>
      </w:r>
    </w:p>
    <w:p w14:paraId="6F3B8A6D" w14:textId="42503287"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evaluarea salariaților - procesul prin care se apreciază nivelul de dezvoltare profesională a acestora;</w:t>
      </w:r>
    </w:p>
    <w:p w14:paraId="5A3A6F8E" w14:textId="67B1C1A9"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eveniment - accidentul care a antrenat decesul sau vătămări ale organismului, produs în timpul procesului de muncă ori în îndeplinirea îndatoririlor de serviciu, situația de persoană dată dispărută sau accidentul de traseu ori de circulație, în condițiile în care au fost implicate persoane angajate, incidentul periculos, precum și cazul susceptibil de boală profesională sau legată de profesiune;</w:t>
      </w:r>
    </w:p>
    <w:p w14:paraId="0ED69373" w14:textId="11700A11"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funcția de demnitate publică - ansamblul de atribuții și responsabilități stabilite prin Constituție, legi și/sau alte acte normative, după caz, obținute prin învestire, ca urmare a rezultatului procesului electoral, direct sau indirect, ori prin numire;</w:t>
      </w:r>
    </w:p>
    <w:p w14:paraId="58E355BA" w14:textId="70F5463F"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funcția publică - ansamblul atribuțiilor și responsabilităților, stabilite în temeiul legii, în scopul exercitării prerogativelor de putere publică de către autoritățile și instituțiile publice;</w:t>
      </w:r>
    </w:p>
    <w:p w14:paraId="245CAE31" w14:textId="4CD13B57"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hartuire sexuală - situația în care se manifestă un comportament nedorit cu conotație sexuală, exprimat fizic, verbal sau nonverbal, având ca obiect sau ca efect lezarea demnității unei persoane și, în special, crearea unui mediu de intimidare, ostil, degradant, umilitor sau jignitor;</w:t>
      </w:r>
    </w:p>
    <w:p w14:paraId="12935DAD" w14:textId="11796C7E"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hărțuire - situația în care se manifestă un comportament nedorit, legat de sexul persoanei, având ca obiect sau ca efect lezarea demnității persoanei în cauză și crearea unui mediu de intimidare, ostil, degradant, umilitor sau jignitor;</w:t>
      </w:r>
    </w:p>
    <w:p w14:paraId="3A7D8173" w14:textId="00E0F9EA"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incident periculos - evenimentul identificabil, cum ar fi explozia, incendiul, avaria, accidentul tehnic, emisiile majore de noxe, rezultat din disfuncționalitatea unei activități sau a unui echipament de muncă sau/și din comportamentul neadecvat al factorului uman care nu a afectat lucrătorii, dar ar fi fost posibil să aibă asemenea urmări și/sau a cauzat ori ar fi fost posibil să producă pagube materiale;</w:t>
      </w:r>
    </w:p>
    <w:p w14:paraId="7BDBFD2E" w14:textId="7E4C3A6E"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instituția publică - structura funcțională care acționează în regim de putere publică și/sau prestează servicii publice și care este finanțată din venituri bugetare și/sau din venituri proprii, în condițiile legii finanțelor publice;</w:t>
      </w:r>
    </w:p>
    <w:p w14:paraId="418CB6D6" w14:textId="77847075"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loc de muncă - locul destinat să cuprindă posturi de lucru, situat în clădirile unității, inclusiv orice alt loc din aria unității la care lucrătorul are acces în cadrul desfășurării activității;</w:t>
      </w:r>
    </w:p>
    <w:p w14:paraId="4E4F0396" w14:textId="42901E7C"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locul de muncă - este zona delimitată în spațiu, în funcție de specificul muncii, înzestrată cu mijloacele și cu materialele necesare muncii, în vederea realizării unei operații, lucrări sau pentru îndeplinirea unei activități de către unul ori mai mulți executanți, cu pregătirea și îndemânarea lor, în condiții tehnice, organizatorice și de protecție a muncii corespunzătoare, din care se obține un venit în baza unui raport de muncă ori de serviciu cu un angajator;</w:t>
      </w:r>
    </w:p>
    <w:p w14:paraId="48497526" w14:textId="37F54E7B"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lucrător - persoana angajata de către un angajator, potrivit legii, inclusiv studenții, elevii în perioada efectuării stagiului de practică, precum și ucenicii și alți participanți la procesul de muncă, cu excepția persoanelor care prestează activități casnice;</w:t>
      </w:r>
    </w:p>
    <w:p w14:paraId="451FFC9C" w14:textId="62CBB946"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 xml:space="preserve">munca de valoare egală - activitatea remunerată care, în urma comparării, pe baza acelorași indicatori și a acelorași unități de măsură, cu o altă activitate, reflectă folosirea unor cunoștințe și deprinderi </w:t>
      </w:r>
      <w:r w:rsidRPr="00A303C3">
        <w:rPr>
          <w:rFonts w:ascii="Calibri" w:eastAsia="Symbol" w:hAnsi="Calibri" w:cs="Calibri"/>
          <w:color w:val="000000"/>
          <w:lang w:eastAsia="ro-RO"/>
        </w:rPr>
        <w:lastRenderedPageBreak/>
        <w:t>profesionale similare sau egale și depunerea unei cantități egale ori similare de efort intelectual și/sau fizic;</w:t>
      </w:r>
    </w:p>
    <w:p w14:paraId="772AC349" w14:textId="09F5C161"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pericol grav și iminent de accidentare - situația concretă, reală și actuală căreia îi lipsește doar prilejul declanșator pentru a produce un accident în orice moment;</w:t>
      </w:r>
    </w:p>
    <w:p w14:paraId="3E92C6D3" w14:textId="14C73613"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personalul din administrația publică - demnitarii, funcționarii publici, personalul contractual și alte categorii de personal stabilite în condițiile legii de la nivelul autorităților și instituțiilor administrației publice centrale și locale;</w:t>
      </w:r>
    </w:p>
    <w:p w14:paraId="1FE25782" w14:textId="4339CC94"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prevenire - ansamblul de dispoziții sau măsuri luate ori prevăzute în toate etapele procesului de muncă, în scopul evitării sau diminuării riscurilor profesionale;</w:t>
      </w:r>
    </w:p>
    <w:p w14:paraId="4943DB4F" w14:textId="16DCA2EC"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primăria comunei - structura funcțională fără personalitate juridică și fără capacitate procesuală, cu activitate permanentă, care duce la îndeplinire hotărârile autorității deliberative și dispozițiile autorității executive, soluționând problemele curente ale colectivității locale, constituita din: primar, viceprimar, administratorul public, consilierii primarului sau persoanele încadrate la cabinetul primarului și aparatul de specialitate al primarului;</w:t>
      </w:r>
    </w:p>
    <w:p w14:paraId="4B4151AC" w14:textId="168268F5"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protecția maternității - este protecția sănătății și/sau securității salariatelor gravide și/sau mame la locurile lor de muncă;</w:t>
      </w:r>
    </w:p>
    <w:p w14:paraId="23E70383" w14:textId="19F37E22"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răspunderea administrativă - acea formă a răspunderii juridice care constă în ansamblul de drepturi și obligații de natură administrativă care, potrivit legii, se nasc ca urmare a săvârșirii unei fapte ilicite prin care se încalcă, de regulă, norme ale dreptului administrativ;</w:t>
      </w:r>
    </w:p>
    <w:p w14:paraId="707E6BC3" w14:textId="49B13D2C"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reprezentant al lucrătorilor cu răspunderi specifice în domeniul securității și sănătății lucrătorilor - persoana aleasă, selectată sau desemnată de lucrători, în conformitate cu prevederile legale, să îi reprezinte pe aceștia în ceea ce privește problemele referitoare la protecția securității și sănătății lucrătorilor în muncă;</w:t>
      </w:r>
    </w:p>
    <w:p w14:paraId="3CF91A5E" w14:textId="5F409B39"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salariata care a născut recent - femeia care și-a reluat activitatea după efectuarea concediului de lăuzie și solicită angajatorului în scris măsurile de protecție prevăzute de lege, anexând un document medical eliberat de medicul de familie, dar nu mai târziu de 6 luni de la data la care a născut;</w:t>
      </w:r>
    </w:p>
    <w:p w14:paraId="3B754BCF" w14:textId="56077405"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salariata care alăptează - femeia care, la reluarea activității după efectuarea concediului de lăuzie, își alăptează copilul și anunță angajatorul în scris cu privire la începutul și sfârșitul prezumat al perioadei de alăptare, anexând documente medicale eliberate de medicul de familie în acest sens;</w:t>
      </w:r>
    </w:p>
    <w:p w14:paraId="1DEA1EDD" w14:textId="0103598A"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salariata gravidă - femeia care anunță în scris angajatorul asupra stării sale fiziologice de graviditate și anexează un document medical eliberat de medicul de familie sau de medicul specialist care să îi ateste această stare;</w:t>
      </w:r>
    </w:p>
    <w:p w14:paraId="39AED5E2" w14:textId="7F29F5C2"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securitate și sănătate în muncă - ansamblul de activități instituționalizate având ca scop asigurarea celor mai bune condiții în desfășurarea procesului de muncă, apărarea vieții, integrității fizice și psihice, sănătății lucrătorilor și a altor persoane participante la procesul de muncă;</w:t>
      </w:r>
    </w:p>
    <w:p w14:paraId="03501187" w14:textId="3FC9C05E"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servicii externe - persoane juridice sau fizice din afara unității, abilitate să presteze servicii de protecție și prevenire în domeniul securității și sănătății în muncă, conform legii;</w:t>
      </w:r>
    </w:p>
    <w:p w14:paraId="31BD1407" w14:textId="0063B114" w:rsidR="00BE105A" w:rsidRPr="00A303C3" w:rsidRDefault="00BE105A" w:rsidP="00BA3571">
      <w:pPr>
        <w:pStyle w:val="Listparagraf"/>
        <w:widowControl/>
        <w:numPr>
          <w:ilvl w:val="0"/>
          <w:numId w:val="25"/>
        </w:numPr>
        <w:autoSpaceDE/>
        <w:autoSpaceDN/>
        <w:ind w:left="420"/>
        <w:rPr>
          <w:rFonts w:ascii="Calibri" w:eastAsia="Symbol" w:hAnsi="Calibri" w:cs="Calibri"/>
          <w:color w:val="000000"/>
          <w:lang w:eastAsia="ro-RO"/>
        </w:rPr>
      </w:pPr>
      <w:r w:rsidRPr="00A303C3">
        <w:rPr>
          <w:rFonts w:ascii="Calibri" w:eastAsia="Symbol" w:hAnsi="Calibri" w:cs="Calibri"/>
          <w:color w:val="000000"/>
          <w:lang w:eastAsia="ro-RO"/>
        </w:rPr>
        <w:t>stagiu de practică - instruirea cu caracter aplicativ, specifică meseriei sau specialității în care se pregătesc elevii, studenții, ucenicii, precum și șomerii în perioada de reconversie profesională;</w:t>
      </w:r>
    </w:p>
    <w:p w14:paraId="78320EF6" w14:textId="5D6111FE" w:rsidR="002D6B50" w:rsidRPr="00A303C3" w:rsidRDefault="002D6B50" w:rsidP="00BA3571">
      <w:pPr>
        <w:pStyle w:val="Listparagraf"/>
        <w:numPr>
          <w:ilvl w:val="0"/>
          <w:numId w:val="25"/>
        </w:numPr>
        <w:rPr>
          <w:rFonts w:asciiTheme="minorHAnsi" w:hAnsiTheme="minorHAnsi" w:cstheme="minorHAnsi"/>
        </w:rPr>
      </w:pPr>
      <w:r w:rsidRPr="00A303C3">
        <w:rPr>
          <w:rFonts w:asciiTheme="minorHAnsi" w:hAnsiTheme="minorHAnsi" w:cstheme="minorHAnsi"/>
        </w:rPr>
        <w:br w:type="page"/>
      </w:r>
    </w:p>
    <w:p w14:paraId="1E22C10F" w14:textId="7CD4CA3D" w:rsidR="006834EE" w:rsidRPr="00E8607C" w:rsidRDefault="00E8607C" w:rsidP="00BA3571">
      <w:pPr>
        <w:pStyle w:val="Titlu1"/>
        <w:spacing w:before="360" w:after="240"/>
        <w:ind w:left="0" w:right="0"/>
        <w:jc w:val="left"/>
        <w:rPr>
          <w:caps/>
        </w:rPr>
      </w:pPr>
      <w:bookmarkStart w:id="1" w:name="_Toc113453873"/>
      <w:r w:rsidRPr="00E8607C">
        <w:rPr>
          <w:caps/>
        </w:rPr>
        <w:lastRenderedPageBreak/>
        <w:t>DISPOZIȚII GENERALE</w:t>
      </w:r>
      <w:bookmarkEnd w:id="1"/>
    </w:p>
    <w:p w14:paraId="365514F2" w14:textId="05C302A3" w:rsidR="006834EE" w:rsidRPr="00693C42" w:rsidRDefault="006834EE" w:rsidP="00F9359E">
      <w:pPr>
        <w:pStyle w:val="Listparagraf"/>
        <w:numPr>
          <w:ilvl w:val="0"/>
          <w:numId w:val="2"/>
        </w:numPr>
        <w:spacing w:before="60" w:line="252" w:lineRule="auto"/>
        <w:rPr>
          <w:rFonts w:asciiTheme="minorHAnsi" w:hAnsiTheme="minorHAnsi" w:cstheme="minorHAnsi"/>
        </w:rPr>
      </w:pPr>
      <w:r w:rsidRPr="00693C42">
        <w:rPr>
          <w:rFonts w:asciiTheme="minorHAnsi" w:hAnsiTheme="minorHAnsi" w:cstheme="minorHAnsi"/>
        </w:rPr>
        <w:t>Prezentul Regulament Intern s-a întocmit în conformitate cu prevederile Ordonanței de Urgentă nr.</w:t>
      </w:r>
      <w:r w:rsidR="002D7B76">
        <w:rPr>
          <w:rFonts w:asciiTheme="minorHAnsi" w:hAnsiTheme="minorHAnsi" w:cstheme="minorHAnsi"/>
        </w:rPr>
        <w:t xml:space="preserve"> </w:t>
      </w:r>
      <w:r w:rsidRPr="00693C42">
        <w:rPr>
          <w:rFonts w:asciiTheme="minorHAnsi" w:hAnsiTheme="minorHAnsi" w:cstheme="minorHAnsi"/>
        </w:rPr>
        <w:t>57/2019 privind Codul Administrativ, cu modificările și completările ulterioare, Legea nr.</w:t>
      </w:r>
      <w:r w:rsidR="002D7B76">
        <w:rPr>
          <w:rFonts w:asciiTheme="minorHAnsi" w:hAnsiTheme="minorHAnsi" w:cstheme="minorHAnsi"/>
        </w:rPr>
        <w:t xml:space="preserve"> </w:t>
      </w:r>
      <w:r w:rsidRPr="00693C42">
        <w:rPr>
          <w:rFonts w:asciiTheme="minorHAnsi" w:hAnsiTheme="minorHAnsi" w:cstheme="minorHAnsi"/>
        </w:rPr>
        <w:t xml:space="preserve">53/2003 </w:t>
      </w:r>
      <w:r w:rsidR="002D7B76">
        <w:rPr>
          <w:rFonts w:asciiTheme="minorHAnsi" w:hAnsiTheme="minorHAnsi" w:cstheme="minorHAnsi"/>
        </w:rPr>
        <w:t xml:space="preserve">privind </w:t>
      </w:r>
      <w:r w:rsidRPr="00693C42">
        <w:rPr>
          <w:rFonts w:asciiTheme="minorHAnsi" w:hAnsiTheme="minorHAnsi" w:cstheme="minorHAnsi"/>
        </w:rPr>
        <w:t>Codul Muncii, republicată, cu modificările și completările ulterioare și a tuturor actelor normative care fac obiectul domeniului de activitate al instituției, pentru crearea unui climat corespunzător d</w:t>
      </w:r>
      <w:r w:rsidR="002D7B76">
        <w:rPr>
          <w:rFonts w:asciiTheme="minorHAnsi" w:hAnsiTheme="minorHAnsi" w:cstheme="minorHAnsi"/>
        </w:rPr>
        <w:t>e</w:t>
      </w:r>
      <w:r w:rsidRPr="00693C42">
        <w:rPr>
          <w:rFonts w:asciiTheme="minorHAnsi" w:hAnsiTheme="minorHAnsi" w:cstheme="minorHAnsi"/>
        </w:rPr>
        <w:t xml:space="preserve"> muncă în vederea obținerii unor rezultate optime.</w:t>
      </w:r>
    </w:p>
    <w:p w14:paraId="7911601A" w14:textId="39C202D3" w:rsidR="006834EE" w:rsidRPr="00693C42" w:rsidRDefault="002D7B76" w:rsidP="00F9359E">
      <w:pPr>
        <w:pStyle w:val="Listparagraf"/>
        <w:numPr>
          <w:ilvl w:val="0"/>
          <w:numId w:val="2"/>
        </w:numPr>
        <w:spacing w:before="60" w:line="252" w:lineRule="auto"/>
        <w:rPr>
          <w:rFonts w:asciiTheme="minorHAnsi" w:hAnsiTheme="minorHAnsi" w:cstheme="minorHAnsi"/>
        </w:rPr>
      </w:pPr>
      <w:r>
        <w:rPr>
          <w:rFonts w:asciiTheme="minorHAnsi" w:hAnsiTheme="minorHAnsi" w:cstheme="minorHAnsi"/>
        </w:rPr>
        <w:t>P</w:t>
      </w:r>
      <w:r w:rsidR="006834EE" w:rsidRPr="00693C42">
        <w:rPr>
          <w:rFonts w:asciiTheme="minorHAnsi" w:hAnsiTheme="minorHAnsi" w:cstheme="minorHAnsi"/>
        </w:rPr>
        <w:t xml:space="preserve">rin prezentul regulament se stabilesc, în general, dispoziții privind raporturile dintre </w:t>
      </w:r>
      <w:r w:rsidR="0011172E">
        <w:rPr>
          <w:rFonts w:asciiTheme="minorHAnsi" w:hAnsiTheme="minorHAnsi" w:cstheme="minorHAnsi"/>
        </w:rPr>
        <w:t xml:space="preserve">Primăria Comunei Șoldanu și </w:t>
      </w:r>
      <w:r w:rsidR="006834EE" w:rsidRPr="00693C42">
        <w:rPr>
          <w:rFonts w:asciiTheme="minorHAnsi" w:hAnsiTheme="minorHAnsi" w:cstheme="minorHAnsi"/>
        </w:rPr>
        <w:t xml:space="preserve">angajații </w:t>
      </w:r>
      <w:r w:rsidR="0011172E">
        <w:rPr>
          <w:rFonts w:asciiTheme="minorHAnsi" w:hAnsiTheme="minorHAnsi" w:cstheme="minorHAnsi"/>
        </w:rPr>
        <w:t>Comunei Șoldanu</w:t>
      </w:r>
      <w:r w:rsidR="006834EE" w:rsidRPr="00693C42">
        <w:rPr>
          <w:rFonts w:asciiTheme="minorHAnsi" w:hAnsiTheme="minorHAnsi" w:cstheme="minorHAnsi"/>
        </w:rPr>
        <w:t xml:space="preserve"> și</w:t>
      </w:r>
      <w:r w:rsidR="0011172E">
        <w:rPr>
          <w:rFonts w:asciiTheme="minorHAnsi" w:hAnsiTheme="minorHAnsi" w:cstheme="minorHAnsi"/>
        </w:rPr>
        <w:t>,</w:t>
      </w:r>
      <w:r w:rsidR="006834EE" w:rsidRPr="00693C42">
        <w:rPr>
          <w:rFonts w:asciiTheme="minorHAnsi" w:hAnsiTheme="minorHAnsi" w:cstheme="minorHAnsi"/>
        </w:rPr>
        <w:t xml:space="preserve"> în special, dispoziții cu caracter normativ intern privitoare la disciplina muncii în cadrul </w:t>
      </w:r>
      <w:r w:rsidR="0011172E">
        <w:rPr>
          <w:rFonts w:asciiTheme="minorHAnsi" w:hAnsiTheme="minorHAnsi" w:cstheme="minorHAnsi"/>
        </w:rPr>
        <w:t>instituției</w:t>
      </w:r>
      <w:r w:rsidR="006834EE" w:rsidRPr="00693C42">
        <w:rPr>
          <w:rFonts w:asciiTheme="minorHAnsi" w:hAnsiTheme="minorHAnsi" w:cstheme="minorHAnsi"/>
        </w:rPr>
        <w:t>.</w:t>
      </w:r>
    </w:p>
    <w:p w14:paraId="2AA0BDA2" w14:textId="7601200A" w:rsidR="006834EE" w:rsidRPr="00693C42" w:rsidRDefault="006834EE" w:rsidP="00F9359E">
      <w:pPr>
        <w:pStyle w:val="Listparagraf"/>
        <w:numPr>
          <w:ilvl w:val="0"/>
          <w:numId w:val="2"/>
        </w:numPr>
        <w:spacing w:before="60" w:line="252" w:lineRule="auto"/>
        <w:rPr>
          <w:rFonts w:asciiTheme="minorHAnsi" w:hAnsiTheme="minorHAnsi" w:cstheme="minorHAnsi"/>
        </w:rPr>
      </w:pPr>
      <w:r w:rsidRPr="00693C42">
        <w:rPr>
          <w:rFonts w:asciiTheme="minorHAnsi" w:hAnsiTheme="minorHAnsi" w:cstheme="minorHAnsi"/>
        </w:rPr>
        <w:t>Obiectivele prezentului regulament urmăresc să asigure:</w:t>
      </w:r>
    </w:p>
    <w:p w14:paraId="7397B0D0" w14:textId="06728649" w:rsidR="006834EE" w:rsidRPr="00CB3F88" w:rsidRDefault="006834EE" w:rsidP="00F9359E">
      <w:pPr>
        <w:pStyle w:val="Listparagraf"/>
        <w:numPr>
          <w:ilvl w:val="3"/>
          <w:numId w:val="2"/>
        </w:numPr>
        <w:spacing w:before="60" w:line="252" w:lineRule="auto"/>
        <w:rPr>
          <w:rFonts w:asciiTheme="minorHAnsi" w:hAnsiTheme="minorHAnsi" w:cstheme="minorHAnsi"/>
        </w:rPr>
      </w:pPr>
      <w:r w:rsidRPr="00CB3F88">
        <w:rPr>
          <w:rFonts w:asciiTheme="minorHAnsi" w:hAnsiTheme="minorHAnsi" w:cstheme="minorHAnsi"/>
        </w:rPr>
        <w:t>creșterea calității serviciului public, o bună administrare în realizarea interesului public, reglementarea normelor de conduită profesională necesare realiz</w:t>
      </w:r>
      <w:r w:rsidR="00B0286B">
        <w:rPr>
          <w:rFonts w:asciiTheme="minorHAnsi" w:hAnsiTheme="minorHAnsi" w:cstheme="minorHAnsi"/>
        </w:rPr>
        <w:t>ă</w:t>
      </w:r>
      <w:r w:rsidRPr="00CB3F88">
        <w:rPr>
          <w:rFonts w:asciiTheme="minorHAnsi" w:hAnsiTheme="minorHAnsi" w:cstheme="minorHAnsi"/>
        </w:rPr>
        <w:t xml:space="preserve">rii unor raporturi sociale profesionale corespunzătoare creării și menținerii la nivel înalt al prestigiului instituției, </w:t>
      </w:r>
      <w:r w:rsidR="00B0286B">
        <w:rPr>
          <w:rFonts w:asciiTheme="minorHAnsi" w:hAnsiTheme="minorHAnsi" w:cstheme="minorHAnsi"/>
        </w:rPr>
        <w:t>f</w:t>
      </w:r>
      <w:r w:rsidRPr="00CB3F88">
        <w:rPr>
          <w:rFonts w:asciiTheme="minorHAnsi" w:hAnsiTheme="minorHAnsi" w:cstheme="minorHAnsi"/>
        </w:rPr>
        <w:t>unc</w:t>
      </w:r>
      <w:r w:rsidR="00B0286B">
        <w:rPr>
          <w:rFonts w:asciiTheme="minorHAnsi" w:hAnsiTheme="minorHAnsi" w:cstheme="minorHAnsi"/>
        </w:rPr>
        <w:t>ț</w:t>
      </w:r>
      <w:r w:rsidRPr="00CB3F88">
        <w:rPr>
          <w:rFonts w:asciiTheme="minorHAnsi" w:hAnsiTheme="minorHAnsi" w:cstheme="minorHAnsi"/>
        </w:rPr>
        <w:t>iei publice, funcționarilor publici și personalului contractual;</w:t>
      </w:r>
    </w:p>
    <w:p w14:paraId="1D6707E9" w14:textId="4E33D841" w:rsidR="006834EE" w:rsidRPr="00CB3F88" w:rsidRDefault="006834EE" w:rsidP="00F9359E">
      <w:pPr>
        <w:pStyle w:val="Listparagraf"/>
        <w:numPr>
          <w:ilvl w:val="3"/>
          <w:numId w:val="2"/>
        </w:numPr>
        <w:spacing w:before="60" w:line="252" w:lineRule="auto"/>
        <w:rPr>
          <w:rFonts w:asciiTheme="minorHAnsi" w:hAnsiTheme="minorHAnsi" w:cstheme="minorHAnsi"/>
        </w:rPr>
      </w:pPr>
      <w:r w:rsidRPr="00CB3F88">
        <w:rPr>
          <w:rFonts w:asciiTheme="minorHAnsi" w:hAnsiTheme="minorHAnsi" w:cstheme="minorHAnsi"/>
        </w:rPr>
        <w:t>informarea publicului cu privire la conduita profesională la care este îndreptățit să se aștepte din partea funcționarilor publici în exercitarea funcțiilor publice și a personalului contractual;</w:t>
      </w:r>
    </w:p>
    <w:p w14:paraId="14A7424D" w14:textId="17ECFF37" w:rsidR="006834EE" w:rsidRPr="00CB3F88" w:rsidRDefault="006834EE" w:rsidP="00F9359E">
      <w:pPr>
        <w:pStyle w:val="Listparagraf"/>
        <w:numPr>
          <w:ilvl w:val="3"/>
          <w:numId w:val="2"/>
        </w:numPr>
        <w:spacing w:before="60" w:line="252" w:lineRule="auto"/>
        <w:rPr>
          <w:rFonts w:asciiTheme="minorHAnsi" w:hAnsiTheme="minorHAnsi" w:cstheme="minorHAnsi"/>
        </w:rPr>
      </w:pPr>
      <w:r w:rsidRPr="00CB3F88">
        <w:rPr>
          <w:rFonts w:asciiTheme="minorHAnsi" w:hAnsiTheme="minorHAnsi" w:cstheme="minorHAnsi"/>
        </w:rPr>
        <w:t>crearea unui climat de încredere și respect reciproc între cetățeni și funcționari publici și personalul contractual, pe de o parte și între cetățeni și autoritățile administrației publice locale pe de altă parte.</w:t>
      </w:r>
    </w:p>
    <w:p w14:paraId="6FA7307A" w14:textId="306AC6D0" w:rsidR="006834EE" w:rsidRPr="00693C42" w:rsidRDefault="006834EE" w:rsidP="00F9359E">
      <w:pPr>
        <w:pStyle w:val="Listparagraf"/>
        <w:numPr>
          <w:ilvl w:val="0"/>
          <w:numId w:val="2"/>
        </w:numPr>
        <w:spacing w:before="60" w:line="252" w:lineRule="auto"/>
        <w:rPr>
          <w:rFonts w:asciiTheme="minorHAnsi" w:hAnsiTheme="minorHAnsi" w:cstheme="minorHAnsi"/>
        </w:rPr>
      </w:pPr>
      <w:r w:rsidRPr="00693C42">
        <w:rPr>
          <w:rFonts w:asciiTheme="minorHAnsi" w:hAnsiTheme="minorHAnsi" w:cstheme="minorHAnsi"/>
        </w:rPr>
        <w:t>Prezentul regulament reglementează rapo</w:t>
      </w:r>
      <w:r w:rsidR="003A186B">
        <w:rPr>
          <w:rFonts w:asciiTheme="minorHAnsi" w:hAnsiTheme="minorHAnsi" w:cstheme="minorHAnsi"/>
        </w:rPr>
        <w:t>rtu</w:t>
      </w:r>
      <w:r w:rsidRPr="00693C42">
        <w:rPr>
          <w:rFonts w:asciiTheme="minorHAnsi" w:hAnsiTheme="minorHAnsi" w:cstheme="minorHAnsi"/>
        </w:rPr>
        <w:t xml:space="preserve">rile de muncă, respectiv raporturile de serviciu (drepturi, obligații, incompatibilități), transparența, normele de conduită în cadrul Primăriei </w:t>
      </w:r>
      <w:r w:rsidR="003A186B">
        <w:rPr>
          <w:rFonts w:asciiTheme="minorHAnsi" w:hAnsiTheme="minorHAnsi" w:cstheme="minorHAnsi"/>
        </w:rPr>
        <w:t>Comunei Șoldanu</w:t>
      </w:r>
      <w:r w:rsidRPr="00693C42">
        <w:rPr>
          <w:rFonts w:asciiTheme="minorHAnsi" w:hAnsiTheme="minorHAnsi" w:cstheme="minorHAnsi"/>
        </w:rPr>
        <w:t xml:space="preserve"> în concorda</w:t>
      </w:r>
      <w:r w:rsidR="003A186B">
        <w:rPr>
          <w:rFonts w:asciiTheme="minorHAnsi" w:hAnsiTheme="minorHAnsi" w:cstheme="minorHAnsi"/>
        </w:rPr>
        <w:t>n</w:t>
      </w:r>
      <w:r w:rsidRPr="00693C42">
        <w:rPr>
          <w:rFonts w:asciiTheme="minorHAnsi" w:hAnsiTheme="minorHAnsi" w:cstheme="minorHAnsi"/>
        </w:rPr>
        <w:t xml:space="preserve">ță cu </w:t>
      </w:r>
      <w:r w:rsidR="007D58F7">
        <w:rPr>
          <w:rFonts w:asciiTheme="minorHAnsi" w:hAnsiTheme="minorHAnsi" w:cstheme="minorHAnsi"/>
        </w:rPr>
        <w:t>Aco</w:t>
      </w:r>
      <w:r w:rsidRPr="00693C42">
        <w:rPr>
          <w:rFonts w:asciiTheme="minorHAnsi" w:hAnsiTheme="minorHAnsi" w:cstheme="minorHAnsi"/>
        </w:rPr>
        <w:t>rdul Colectiv și Contractul Colectiv de Muncă.</w:t>
      </w:r>
    </w:p>
    <w:p w14:paraId="7BFBB479" w14:textId="7A6088A3" w:rsidR="006834EE" w:rsidRPr="00693C42" w:rsidRDefault="006834EE" w:rsidP="00F9359E">
      <w:pPr>
        <w:pStyle w:val="Listparagraf"/>
        <w:numPr>
          <w:ilvl w:val="0"/>
          <w:numId w:val="2"/>
        </w:numPr>
        <w:spacing w:before="60" w:line="252" w:lineRule="auto"/>
        <w:rPr>
          <w:rFonts w:asciiTheme="minorHAnsi" w:hAnsiTheme="minorHAnsi" w:cstheme="minorHAnsi"/>
        </w:rPr>
      </w:pPr>
      <w:r w:rsidRPr="007D58F7">
        <w:rPr>
          <w:rFonts w:asciiTheme="minorHAnsi" w:hAnsiTheme="minorHAnsi" w:cstheme="minorHAnsi"/>
          <w:b/>
          <w:bCs/>
        </w:rPr>
        <w:t>(1)</w:t>
      </w:r>
      <w:r w:rsidRPr="00693C42">
        <w:rPr>
          <w:rFonts w:asciiTheme="minorHAnsi" w:hAnsiTheme="minorHAnsi" w:cstheme="minorHAnsi"/>
        </w:rPr>
        <w:t xml:space="preserve"> Dispozițiile prezentului regulament se aplică personalului din cadrul Primăriei </w:t>
      </w:r>
      <w:r w:rsidR="007D58F7">
        <w:rPr>
          <w:rFonts w:asciiTheme="minorHAnsi" w:hAnsiTheme="minorHAnsi" w:cstheme="minorHAnsi"/>
        </w:rPr>
        <w:t>Comunei Șoldanu</w:t>
      </w:r>
      <w:r w:rsidRPr="00693C42">
        <w:rPr>
          <w:rFonts w:asciiTheme="minorHAnsi" w:hAnsiTheme="minorHAnsi" w:cstheme="minorHAnsi"/>
        </w:rPr>
        <w:t xml:space="preserve"> având calitatea de salariați, indiferent de felul și durata raportului de muncă (pers</w:t>
      </w:r>
      <w:r w:rsidR="007D58F7">
        <w:rPr>
          <w:rFonts w:asciiTheme="minorHAnsi" w:hAnsiTheme="minorHAnsi" w:cstheme="minorHAnsi"/>
        </w:rPr>
        <w:t>onal</w:t>
      </w:r>
      <w:r w:rsidRPr="00693C42">
        <w:rPr>
          <w:rFonts w:asciiTheme="minorHAnsi" w:hAnsiTheme="minorHAnsi" w:cstheme="minorHAnsi"/>
        </w:rPr>
        <w:t xml:space="preserve"> angajat cu contract individual de muncă) sau </w:t>
      </w:r>
      <w:r w:rsidR="00A1764B" w:rsidRPr="00693C42">
        <w:rPr>
          <w:rFonts w:asciiTheme="minorHAnsi" w:hAnsiTheme="minorHAnsi" w:cstheme="minorHAnsi"/>
        </w:rPr>
        <w:t>raport</w:t>
      </w:r>
      <w:r w:rsidR="00A1764B">
        <w:rPr>
          <w:rFonts w:asciiTheme="minorHAnsi" w:hAnsiTheme="minorHAnsi" w:cstheme="minorHAnsi"/>
        </w:rPr>
        <w:t>ul</w:t>
      </w:r>
      <w:r w:rsidR="00A1764B" w:rsidRPr="00693C42">
        <w:rPr>
          <w:rFonts w:asciiTheme="minorHAnsi" w:hAnsiTheme="minorHAnsi" w:cstheme="minorHAnsi"/>
        </w:rPr>
        <w:t xml:space="preserve"> de serviciu </w:t>
      </w:r>
      <w:r w:rsidRPr="00693C42">
        <w:rPr>
          <w:rFonts w:asciiTheme="minorHAnsi" w:hAnsiTheme="minorHAnsi" w:cstheme="minorHAnsi"/>
        </w:rPr>
        <w:t>(</w:t>
      </w:r>
      <w:r w:rsidR="00A1764B" w:rsidRPr="00693C42">
        <w:rPr>
          <w:rFonts w:asciiTheme="minorHAnsi" w:hAnsiTheme="minorHAnsi" w:cstheme="minorHAnsi"/>
        </w:rPr>
        <w:t>funcționari publici</w:t>
      </w:r>
      <w:r w:rsidRPr="00693C42">
        <w:rPr>
          <w:rFonts w:asciiTheme="minorHAnsi" w:hAnsiTheme="minorHAnsi" w:cstheme="minorHAnsi"/>
        </w:rPr>
        <w:t xml:space="preserve">), pe durată nedeterminată sau pe durată determinată, persoanelor detașate în Primăria </w:t>
      </w:r>
      <w:r w:rsidR="00A1764B">
        <w:rPr>
          <w:rFonts w:asciiTheme="minorHAnsi" w:hAnsiTheme="minorHAnsi" w:cstheme="minorHAnsi"/>
        </w:rPr>
        <w:t>Comunei Șoldanu</w:t>
      </w:r>
      <w:r w:rsidRPr="00693C42">
        <w:rPr>
          <w:rFonts w:asciiTheme="minorHAnsi" w:hAnsiTheme="minorHAnsi" w:cstheme="minorHAnsi"/>
        </w:rPr>
        <w:t>, precum și studenților care efectuează practică de specialitate, persoanelor în inte</w:t>
      </w:r>
      <w:r w:rsidR="00A1764B">
        <w:rPr>
          <w:rFonts w:asciiTheme="minorHAnsi" w:hAnsiTheme="minorHAnsi" w:cstheme="minorHAnsi"/>
        </w:rPr>
        <w:t>rn</w:t>
      </w:r>
      <w:r w:rsidRPr="00693C42">
        <w:rPr>
          <w:rFonts w:asciiTheme="minorHAnsi" w:hAnsiTheme="minorHAnsi" w:cstheme="minorHAnsi"/>
        </w:rPr>
        <w:t>ship sau voluntariat în cadrul instituției.</w:t>
      </w:r>
    </w:p>
    <w:p w14:paraId="3168C7B6" w14:textId="77777777" w:rsidR="008C707C" w:rsidRDefault="006834EE" w:rsidP="00F9359E">
      <w:pPr>
        <w:pStyle w:val="Listparagraf"/>
        <w:numPr>
          <w:ilvl w:val="2"/>
          <w:numId w:val="3"/>
        </w:numPr>
        <w:spacing w:before="60" w:line="252" w:lineRule="auto"/>
        <w:rPr>
          <w:rFonts w:asciiTheme="minorHAnsi" w:hAnsiTheme="minorHAnsi" w:cstheme="minorHAnsi"/>
        </w:rPr>
      </w:pPr>
      <w:r w:rsidRPr="00693C42">
        <w:rPr>
          <w:rFonts w:asciiTheme="minorHAnsi" w:hAnsiTheme="minorHAnsi" w:cstheme="minorHAnsi"/>
        </w:rPr>
        <w:t>Însușirea și respectarea Regulamentului Inte</w:t>
      </w:r>
      <w:r w:rsidR="007D2427">
        <w:rPr>
          <w:rFonts w:asciiTheme="minorHAnsi" w:hAnsiTheme="minorHAnsi" w:cstheme="minorHAnsi"/>
        </w:rPr>
        <w:t>rn</w:t>
      </w:r>
      <w:r w:rsidRPr="00693C42">
        <w:rPr>
          <w:rFonts w:asciiTheme="minorHAnsi" w:hAnsiTheme="minorHAnsi" w:cstheme="minorHAnsi"/>
        </w:rPr>
        <w:t xml:space="preserve"> este obligatorie pentru întregul personal</w:t>
      </w:r>
      <w:r w:rsidR="007D2427">
        <w:rPr>
          <w:rFonts w:asciiTheme="minorHAnsi" w:hAnsiTheme="minorHAnsi" w:cstheme="minorHAnsi"/>
        </w:rPr>
        <w:t xml:space="preserve">, </w:t>
      </w:r>
      <w:r w:rsidRPr="00693C42">
        <w:rPr>
          <w:rFonts w:asciiTheme="minorHAnsi" w:hAnsiTheme="minorHAnsi" w:cstheme="minorHAnsi"/>
        </w:rPr>
        <w:t>indiferent de funcția ocupată în cadrul instituției, necunoașterea prevederilor regulamentului nefiind opozabil</w:t>
      </w:r>
      <w:r w:rsidR="007D2427">
        <w:rPr>
          <w:rFonts w:asciiTheme="minorHAnsi" w:hAnsiTheme="minorHAnsi" w:cstheme="minorHAnsi"/>
        </w:rPr>
        <w:t>ă</w:t>
      </w:r>
      <w:r w:rsidRPr="00693C42">
        <w:rPr>
          <w:rFonts w:asciiTheme="minorHAnsi" w:hAnsiTheme="minorHAnsi" w:cstheme="minorHAnsi"/>
        </w:rPr>
        <w:t xml:space="preserve"> în raporturile de muncă sau de serviciu.</w:t>
      </w:r>
    </w:p>
    <w:p w14:paraId="0CD5E5F0" w14:textId="6DB41A7B" w:rsidR="006834EE" w:rsidRPr="008C707C" w:rsidRDefault="006834EE" w:rsidP="00F9359E">
      <w:pPr>
        <w:pStyle w:val="Listparagraf"/>
        <w:numPr>
          <w:ilvl w:val="0"/>
          <w:numId w:val="3"/>
        </w:numPr>
        <w:spacing w:before="60" w:line="252" w:lineRule="auto"/>
        <w:rPr>
          <w:rFonts w:asciiTheme="minorHAnsi" w:hAnsiTheme="minorHAnsi" w:cstheme="minorHAnsi"/>
        </w:rPr>
      </w:pPr>
      <w:r w:rsidRPr="008C707C">
        <w:rPr>
          <w:rFonts w:asciiTheme="minorHAnsi" w:hAnsiTheme="minorHAnsi" w:cstheme="minorHAnsi"/>
          <w:b/>
          <w:bCs/>
        </w:rPr>
        <w:t>(1)</w:t>
      </w:r>
      <w:r w:rsidRPr="008C707C">
        <w:rPr>
          <w:rFonts w:asciiTheme="minorHAnsi" w:hAnsiTheme="minorHAnsi" w:cstheme="minorHAnsi"/>
        </w:rPr>
        <w:t xml:space="preserve"> Prezentul regulament conține procedurile și prescripțiile cu caracter general, în baza cărora se desfășoară activitatea </w:t>
      </w:r>
      <w:r w:rsidR="007D2427" w:rsidRPr="008C707C">
        <w:rPr>
          <w:rFonts w:asciiTheme="minorHAnsi" w:hAnsiTheme="minorHAnsi" w:cstheme="minorHAnsi"/>
        </w:rPr>
        <w:t>î</w:t>
      </w:r>
      <w:r w:rsidRPr="008C707C">
        <w:rPr>
          <w:rFonts w:asciiTheme="minorHAnsi" w:hAnsiTheme="minorHAnsi" w:cstheme="minorHAnsi"/>
        </w:rPr>
        <w:t xml:space="preserve">n cadrul Primăriei </w:t>
      </w:r>
      <w:r w:rsidR="007D2427" w:rsidRPr="008C707C">
        <w:rPr>
          <w:rFonts w:asciiTheme="minorHAnsi" w:hAnsiTheme="minorHAnsi" w:cstheme="minorHAnsi"/>
        </w:rPr>
        <w:t>Comunei Șoldanu</w:t>
      </w:r>
      <w:r w:rsidRPr="008C707C">
        <w:rPr>
          <w:rFonts w:asciiTheme="minorHAnsi" w:hAnsiTheme="minorHAnsi" w:cstheme="minorHAnsi"/>
        </w:rPr>
        <w:t>.</w:t>
      </w:r>
    </w:p>
    <w:p w14:paraId="7DA35938" w14:textId="77777777" w:rsidR="008C707C" w:rsidRDefault="006834EE" w:rsidP="00F9359E">
      <w:pPr>
        <w:pStyle w:val="Listparagraf"/>
        <w:numPr>
          <w:ilvl w:val="2"/>
          <w:numId w:val="3"/>
        </w:numPr>
        <w:spacing w:before="60" w:line="252" w:lineRule="auto"/>
        <w:rPr>
          <w:rFonts w:asciiTheme="minorHAnsi" w:hAnsiTheme="minorHAnsi" w:cstheme="minorHAnsi"/>
        </w:rPr>
      </w:pPr>
      <w:r w:rsidRPr="00693C42">
        <w:rPr>
          <w:rFonts w:asciiTheme="minorHAnsi" w:hAnsiTheme="minorHAnsi" w:cstheme="minorHAnsi"/>
        </w:rPr>
        <w:t>Activitatea specifică postului pe care îl ocupă fiecare angajat este reglementată de fișa postului, de procedurile operaționale și de sistem</w:t>
      </w:r>
      <w:r w:rsidR="00E63970">
        <w:rPr>
          <w:rFonts w:asciiTheme="minorHAnsi" w:hAnsiTheme="minorHAnsi" w:cstheme="minorHAnsi"/>
        </w:rPr>
        <w:t>,</w:t>
      </w:r>
      <w:r w:rsidRPr="00693C42">
        <w:rPr>
          <w:rFonts w:asciiTheme="minorHAnsi" w:hAnsiTheme="minorHAnsi" w:cstheme="minorHAnsi"/>
        </w:rPr>
        <w:t xml:space="preserve"> elabo</w:t>
      </w:r>
      <w:r w:rsidR="00E63970">
        <w:rPr>
          <w:rFonts w:asciiTheme="minorHAnsi" w:hAnsiTheme="minorHAnsi" w:cstheme="minorHAnsi"/>
        </w:rPr>
        <w:t>r</w:t>
      </w:r>
      <w:r w:rsidRPr="00693C42">
        <w:rPr>
          <w:rFonts w:asciiTheme="minorHAnsi" w:hAnsiTheme="minorHAnsi" w:cstheme="minorHAnsi"/>
        </w:rPr>
        <w:t>ate pentru primărie</w:t>
      </w:r>
      <w:r w:rsidR="00E63970">
        <w:rPr>
          <w:rFonts w:asciiTheme="minorHAnsi" w:hAnsiTheme="minorHAnsi" w:cstheme="minorHAnsi"/>
        </w:rPr>
        <w:t xml:space="preserve"> sau</w:t>
      </w:r>
      <w:r w:rsidRPr="00693C42">
        <w:rPr>
          <w:rFonts w:asciiTheme="minorHAnsi" w:hAnsiTheme="minorHAnsi" w:cstheme="minorHAnsi"/>
        </w:rPr>
        <w:t xml:space="preserve"> compartimentul în care își des</w:t>
      </w:r>
      <w:r w:rsidR="00E63970">
        <w:rPr>
          <w:rFonts w:asciiTheme="minorHAnsi" w:hAnsiTheme="minorHAnsi" w:cstheme="minorHAnsi"/>
        </w:rPr>
        <w:t>fă</w:t>
      </w:r>
      <w:r w:rsidRPr="00693C42">
        <w:rPr>
          <w:rFonts w:asciiTheme="minorHAnsi" w:hAnsiTheme="minorHAnsi" w:cstheme="minorHAnsi"/>
        </w:rPr>
        <w:t>șoară activitatea fiecare salariat.</w:t>
      </w:r>
    </w:p>
    <w:p w14:paraId="0F794143" w14:textId="34DE3A47" w:rsidR="006834EE" w:rsidRPr="008C707C" w:rsidRDefault="006834EE" w:rsidP="00F9359E">
      <w:pPr>
        <w:pStyle w:val="Listparagraf"/>
        <w:numPr>
          <w:ilvl w:val="0"/>
          <w:numId w:val="3"/>
        </w:numPr>
        <w:spacing w:before="60" w:line="252" w:lineRule="auto"/>
        <w:rPr>
          <w:rFonts w:asciiTheme="minorHAnsi" w:hAnsiTheme="minorHAnsi" w:cstheme="minorHAnsi"/>
        </w:rPr>
      </w:pPr>
      <w:r w:rsidRPr="008C707C">
        <w:rPr>
          <w:rFonts w:asciiTheme="minorHAnsi" w:hAnsiTheme="minorHAnsi" w:cstheme="minorHAnsi"/>
          <w:b/>
          <w:bCs/>
        </w:rPr>
        <w:t>(1)</w:t>
      </w:r>
      <w:r w:rsidRPr="008C707C">
        <w:rPr>
          <w:rFonts w:asciiTheme="minorHAnsi" w:hAnsiTheme="minorHAnsi" w:cstheme="minorHAnsi"/>
        </w:rPr>
        <w:t xml:space="preserve"> După aprobare, prezentul regulament va fi afișat la sediul și pe site-ul instituției și va fi adus la cunoștința întregului personal precum și noilor angajați din prima zi de muncă.</w:t>
      </w:r>
    </w:p>
    <w:p w14:paraId="39C957FF" w14:textId="0841087E" w:rsidR="006834EE" w:rsidRPr="00693C42" w:rsidRDefault="00A32BB4" w:rsidP="00F9359E">
      <w:pPr>
        <w:pStyle w:val="Listparagraf"/>
        <w:numPr>
          <w:ilvl w:val="2"/>
          <w:numId w:val="4"/>
        </w:numPr>
        <w:spacing w:before="60" w:line="252" w:lineRule="auto"/>
        <w:rPr>
          <w:rFonts w:asciiTheme="minorHAnsi" w:hAnsiTheme="minorHAnsi" w:cstheme="minorHAnsi"/>
        </w:rPr>
      </w:pPr>
      <w:r>
        <w:rPr>
          <w:rFonts w:asciiTheme="minorHAnsi" w:hAnsiTheme="minorHAnsi" w:cstheme="minorHAnsi"/>
        </w:rPr>
        <w:t>Responsabilul cu resursele umane</w:t>
      </w:r>
      <w:r w:rsidR="006834EE" w:rsidRPr="00693C42">
        <w:rPr>
          <w:rFonts w:asciiTheme="minorHAnsi" w:hAnsiTheme="minorHAnsi" w:cstheme="minorHAnsi"/>
        </w:rPr>
        <w:t xml:space="preserve"> aduce la cunoștința studenților </w:t>
      </w:r>
      <w:r>
        <w:rPr>
          <w:rFonts w:asciiTheme="minorHAnsi" w:hAnsiTheme="minorHAnsi" w:cstheme="minorHAnsi"/>
        </w:rPr>
        <w:t>c</w:t>
      </w:r>
      <w:r w:rsidR="006834EE" w:rsidRPr="00693C42">
        <w:rPr>
          <w:rFonts w:asciiTheme="minorHAnsi" w:hAnsiTheme="minorHAnsi" w:cstheme="minorHAnsi"/>
        </w:rPr>
        <w:t>are efectuează practică, persoanelor în inte</w:t>
      </w:r>
      <w:r>
        <w:rPr>
          <w:rFonts w:asciiTheme="minorHAnsi" w:hAnsiTheme="minorHAnsi" w:cstheme="minorHAnsi"/>
        </w:rPr>
        <w:t>rn</w:t>
      </w:r>
      <w:r w:rsidR="006834EE" w:rsidRPr="00693C42">
        <w:rPr>
          <w:rFonts w:asciiTheme="minorHAnsi" w:hAnsiTheme="minorHAnsi" w:cstheme="minorHAnsi"/>
        </w:rPr>
        <w:t>ship sau voluntariat în cadrul instituției, prevederile prezentului regulament.</w:t>
      </w:r>
    </w:p>
    <w:p w14:paraId="7C41AE78" w14:textId="45AEA106" w:rsidR="006834EE" w:rsidRPr="00693C42" w:rsidRDefault="006834EE" w:rsidP="00F9359E">
      <w:pPr>
        <w:pStyle w:val="Listparagraf"/>
        <w:numPr>
          <w:ilvl w:val="2"/>
          <w:numId w:val="4"/>
        </w:numPr>
        <w:spacing w:before="60" w:line="252" w:lineRule="auto"/>
        <w:rPr>
          <w:rFonts w:asciiTheme="minorHAnsi" w:hAnsiTheme="minorHAnsi" w:cstheme="minorHAnsi"/>
        </w:rPr>
      </w:pPr>
      <w:r w:rsidRPr="00693C42">
        <w:rPr>
          <w:rFonts w:asciiTheme="minorHAnsi" w:hAnsiTheme="minorHAnsi" w:cstheme="minorHAnsi"/>
        </w:rPr>
        <w:t>Aducerea la cunoștința salariaților a conținutului Regulamentului Inte</w:t>
      </w:r>
      <w:r w:rsidR="00A32BB4">
        <w:rPr>
          <w:rFonts w:asciiTheme="minorHAnsi" w:hAnsiTheme="minorHAnsi" w:cstheme="minorHAnsi"/>
        </w:rPr>
        <w:t>rn</w:t>
      </w:r>
      <w:r w:rsidRPr="00693C42">
        <w:rPr>
          <w:rFonts w:asciiTheme="minorHAnsi" w:hAnsiTheme="minorHAnsi" w:cstheme="minorHAnsi"/>
        </w:rPr>
        <w:t xml:space="preserve"> se va face de către șeful direct al fiecărui salariat prin consemnare într-un proces-verbal de instruire, pe bază de semnătură a salariaților.</w:t>
      </w:r>
    </w:p>
    <w:p w14:paraId="6E03CD70" w14:textId="64B0D907" w:rsidR="006834EE" w:rsidRPr="00C46FA6" w:rsidRDefault="006834EE" w:rsidP="00F9359E">
      <w:pPr>
        <w:pStyle w:val="Listparagraf"/>
        <w:numPr>
          <w:ilvl w:val="2"/>
          <w:numId w:val="4"/>
        </w:numPr>
        <w:spacing w:before="60" w:line="252" w:lineRule="auto"/>
        <w:rPr>
          <w:rFonts w:asciiTheme="minorHAnsi" w:hAnsiTheme="minorHAnsi" w:cstheme="minorHAnsi"/>
        </w:rPr>
      </w:pPr>
      <w:r w:rsidRPr="00C46FA6">
        <w:rPr>
          <w:rFonts w:asciiTheme="minorHAnsi" w:hAnsiTheme="minorHAnsi" w:cstheme="minorHAnsi"/>
        </w:rPr>
        <w:t>Pentru un angajat</w:t>
      </w:r>
      <w:r w:rsidR="00C46FA6" w:rsidRPr="00C46FA6">
        <w:rPr>
          <w:rFonts w:asciiTheme="minorHAnsi" w:hAnsiTheme="minorHAnsi" w:cstheme="minorHAnsi"/>
        </w:rPr>
        <w:t>,</w:t>
      </w:r>
      <w:r w:rsidRPr="00C46FA6">
        <w:rPr>
          <w:rFonts w:asciiTheme="minorHAnsi" w:hAnsiTheme="minorHAnsi" w:cstheme="minorHAnsi"/>
        </w:rPr>
        <w:t xml:space="preserve"> care la data inst</w:t>
      </w:r>
      <w:r w:rsidR="00C46FA6" w:rsidRPr="00C46FA6">
        <w:rPr>
          <w:rFonts w:asciiTheme="minorHAnsi" w:hAnsiTheme="minorHAnsi" w:cstheme="minorHAnsi"/>
        </w:rPr>
        <w:t>ru</w:t>
      </w:r>
      <w:r w:rsidRPr="00C46FA6">
        <w:rPr>
          <w:rFonts w:asciiTheme="minorHAnsi" w:hAnsiTheme="minorHAnsi" w:cstheme="minorHAnsi"/>
        </w:rPr>
        <w:t>irii cu privire la Regulamentul Inte</w:t>
      </w:r>
      <w:r w:rsidR="00C46FA6" w:rsidRPr="00C46FA6">
        <w:rPr>
          <w:rFonts w:asciiTheme="minorHAnsi" w:hAnsiTheme="minorHAnsi" w:cstheme="minorHAnsi"/>
        </w:rPr>
        <w:t>rn</w:t>
      </w:r>
      <w:r w:rsidRPr="00C46FA6">
        <w:rPr>
          <w:rFonts w:asciiTheme="minorHAnsi" w:hAnsiTheme="minorHAnsi" w:cstheme="minorHAnsi"/>
        </w:rPr>
        <w:t xml:space="preserve"> lipsește</w:t>
      </w:r>
      <w:r w:rsidR="00C46FA6" w:rsidRPr="00C46FA6">
        <w:rPr>
          <w:rFonts w:asciiTheme="minorHAnsi" w:hAnsiTheme="minorHAnsi" w:cstheme="minorHAnsi"/>
        </w:rPr>
        <w:t xml:space="preserve">, </w:t>
      </w:r>
      <w:r w:rsidRPr="00C46FA6">
        <w:rPr>
          <w:rFonts w:asciiTheme="minorHAnsi" w:hAnsiTheme="minorHAnsi" w:cstheme="minorHAnsi"/>
        </w:rPr>
        <w:t>aducerea la cunoștință se va face în prima zi de la reluarea activității de către conducătorul locului de muncă. Pentru noii angajați, instruirea se va face în prima zi de activitate în cadrul instituției, de către conducătorul locului de muncă.</w:t>
      </w:r>
    </w:p>
    <w:p w14:paraId="22ED2CE9" w14:textId="6838EA34" w:rsidR="006834EE" w:rsidRPr="00693C42" w:rsidRDefault="006834EE" w:rsidP="00F9359E">
      <w:pPr>
        <w:pStyle w:val="Listparagraf"/>
        <w:numPr>
          <w:ilvl w:val="2"/>
          <w:numId w:val="4"/>
        </w:numPr>
        <w:spacing w:before="60" w:line="252" w:lineRule="auto"/>
        <w:rPr>
          <w:rFonts w:asciiTheme="minorHAnsi" w:hAnsiTheme="minorHAnsi" w:cstheme="minorHAnsi"/>
        </w:rPr>
      </w:pPr>
      <w:r w:rsidRPr="00693C42">
        <w:rPr>
          <w:rFonts w:asciiTheme="minorHAnsi" w:hAnsiTheme="minorHAnsi" w:cstheme="minorHAnsi"/>
        </w:rPr>
        <w:lastRenderedPageBreak/>
        <w:t>Prezentul Regulament Intern produce efecte pentru angajați din momentul intrării în vigoare.</w:t>
      </w:r>
    </w:p>
    <w:p w14:paraId="6BDDAB5F" w14:textId="4A2CACE8" w:rsidR="006834EE" w:rsidRPr="00D70A76" w:rsidRDefault="006834EE" w:rsidP="00F9359E">
      <w:pPr>
        <w:pStyle w:val="Listparagraf"/>
        <w:numPr>
          <w:ilvl w:val="2"/>
          <w:numId w:val="4"/>
        </w:numPr>
        <w:spacing w:before="60" w:line="252" w:lineRule="auto"/>
        <w:rPr>
          <w:rFonts w:asciiTheme="minorHAnsi" w:hAnsiTheme="minorHAnsi" w:cstheme="minorHAnsi"/>
        </w:rPr>
      </w:pPr>
      <w:r w:rsidRPr="00693C42">
        <w:rPr>
          <w:rFonts w:asciiTheme="minorHAnsi" w:hAnsiTheme="minorHAnsi" w:cstheme="minorHAnsi"/>
        </w:rPr>
        <w:t>Prezentul Regulament Intern se revizuiește periodic în concordanță cu modific</w:t>
      </w:r>
      <w:r w:rsidR="00D70A76">
        <w:rPr>
          <w:rFonts w:asciiTheme="minorHAnsi" w:hAnsiTheme="minorHAnsi" w:cstheme="minorHAnsi"/>
        </w:rPr>
        <w:t>ă</w:t>
      </w:r>
      <w:r w:rsidRPr="00693C42">
        <w:rPr>
          <w:rFonts w:asciiTheme="minorHAnsi" w:hAnsiTheme="minorHAnsi" w:cstheme="minorHAnsi"/>
        </w:rPr>
        <w:t>rile de natură legislativ</w:t>
      </w:r>
      <w:r w:rsidR="00D70A76">
        <w:rPr>
          <w:rFonts w:asciiTheme="minorHAnsi" w:hAnsiTheme="minorHAnsi" w:cstheme="minorHAnsi"/>
        </w:rPr>
        <w:t>ă</w:t>
      </w:r>
      <w:r w:rsidRPr="00693C42">
        <w:rPr>
          <w:rFonts w:asciiTheme="minorHAnsi" w:hAnsiTheme="minorHAnsi" w:cstheme="minorHAnsi"/>
        </w:rPr>
        <w:t xml:space="preserve"> la nivelul instituției sau al proceselor de muncă, cu consultarea partenerului social.</w:t>
      </w:r>
    </w:p>
    <w:p w14:paraId="32045652" w14:textId="45E58CB7" w:rsidR="006834EE" w:rsidRPr="00E8607C" w:rsidRDefault="006834EE" w:rsidP="00BA3571">
      <w:pPr>
        <w:pStyle w:val="Titlu1"/>
        <w:spacing w:before="360" w:after="240"/>
        <w:ind w:left="0" w:right="0"/>
        <w:jc w:val="left"/>
        <w:rPr>
          <w:caps/>
        </w:rPr>
      </w:pPr>
      <w:bookmarkStart w:id="2" w:name="_Toc113453874"/>
      <w:r w:rsidRPr="00E8607C">
        <w:rPr>
          <w:caps/>
        </w:rPr>
        <w:t>Reguli privind securitatea și</w:t>
      </w:r>
      <w:r w:rsidR="00BA3571">
        <w:rPr>
          <w:caps/>
        </w:rPr>
        <w:t xml:space="preserve"> </w:t>
      </w:r>
      <w:r w:rsidRPr="00E8607C">
        <w:rPr>
          <w:caps/>
        </w:rPr>
        <w:t>sănătatea în muncă</w:t>
      </w:r>
      <w:bookmarkEnd w:id="2"/>
    </w:p>
    <w:p w14:paraId="6B705689" w14:textId="1FD97FC3" w:rsidR="006834EE" w:rsidRPr="0023527F" w:rsidRDefault="006834EE" w:rsidP="00F9359E">
      <w:pPr>
        <w:pStyle w:val="Listparagraf"/>
        <w:numPr>
          <w:ilvl w:val="0"/>
          <w:numId w:val="3"/>
        </w:numPr>
        <w:spacing w:before="60" w:line="252" w:lineRule="auto"/>
        <w:rPr>
          <w:rFonts w:asciiTheme="minorHAnsi" w:hAnsiTheme="minorHAnsi" w:cstheme="minorHAnsi"/>
        </w:rPr>
      </w:pPr>
      <w:r w:rsidRPr="0023527F">
        <w:rPr>
          <w:rFonts w:asciiTheme="minorHAnsi" w:hAnsiTheme="minorHAnsi" w:cstheme="minorHAnsi"/>
        </w:rPr>
        <w:t>În scopul aplic</w:t>
      </w:r>
      <w:r w:rsidR="0023527F">
        <w:rPr>
          <w:rFonts w:asciiTheme="minorHAnsi" w:hAnsiTheme="minorHAnsi" w:cstheme="minorHAnsi"/>
        </w:rPr>
        <w:t>ă</w:t>
      </w:r>
      <w:r w:rsidRPr="0023527F">
        <w:rPr>
          <w:rFonts w:asciiTheme="minorHAnsi" w:hAnsiTheme="minorHAnsi" w:cstheme="minorHAnsi"/>
        </w:rPr>
        <w:t xml:space="preserve">rii și respectării în cadrul instituției a principiilor generale referitoare la prevenirea riscurilor profesionale, protecția sănătății și securitatea angajaților, eliminarea factorilor de risc și accidentare, informarea, consultarea, instruirea salariaților și a reprezentanților lor, precum și direcțiile generale pentru implementarea acestor principii, se stabilesc reguli cu privire la securitatea și sănătatea </w:t>
      </w:r>
      <w:r w:rsidR="0023527F">
        <w:rPr>
          <w:rFonts w:asciiTheme="minorHAnsi" w:hAnsiTheme="minorHAnsi" w:cstheme="minorHAnsi"/>
        </w:rPr>
        <w:t>î</w:t>
      </w:r>
      <w:r w:rsidRPr="0023527F">
        <w:rPr>
          <w:rFonts w:asciiTheme="minorHAnsi" w:hAnsiTheme="minorHAnsi" w:cstheme="minorHAnsi"/>
        </w:rPr>
        <w:t>n muncă în cadrul Primă</w:t>
      </w:r>
      <w:r w:rsidR="0023527F">
        <w:rPr>
          <w:rFonts w:asciiTheme="minorHAnsi" w:hAnsiTheme="minorHAnsi" w:cstheme="minorHAnsi"/>
        </w:rPr>
        <w:t>r</w:t>
      </w:r>
      <w:r w:rsidRPr="0023527F">
        <w:rPr>
          <w:rFonts w:asciiTheme="minorHAnsi" w:hAnsiTheme="minorHAnsi" w:cstheme="minorHAnsi"/>
        </w:rPr>
        <w:t xml:space="preserve">iei </w:t>
      </w:r>
      <w:r w:rsidR="00032832">
        <w:rPr>
          <w:rFonts w:asciiTheme="minorHAnsi" w:hAnsiTheme="minorHAnsi" w:cstheme="minorHAnsi"/>
        </w:rPr>
        <w:t>Comunei Șoldanu.</w:t>
      </w:r>
    </w:p>
    <w:p w14:paraId="4FB4C24D" w14:textId="621A7F6A"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În cadrul responsabilităților sale, angajatorul are obligația să ia măsurile necesare pentru:</w:t>
      </w:r>
    </w:p>
    <w:p w14:paraId="648ED99D" w14:textId="54596606"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asigurarea securității și protecției sănătății angaja</w:t>
      </w:r>
      <w:r w:rsidR="00032832">
        <w:rPr>
          <w:rFonts w:asciiTheme="minorHAnsi" w:hAnsiTheme="minorHAnsi" w:cstheme="minorHAnsi"/>
        </w:rPr>
        <w:t>ților</w:t>
      </w:r>
      <w:r w:rsidRPr="00693C42">
        <w:rPr>
          <w:rFonts w:asciiTheme="minorHAnsi" w:hAnsiTheme="minorHAnsi" w:cstheme="minorHAnsi"/>
        </w:rPr>
        <w:t>;</w:t>
      </w:r>
    </w:p>
    <w:p w14:paraId="573F4D7A" w14:textId="5FD0D90B"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prevenirea riscurilor profesionale;</w:t>
      </w:r>
    </w:p>
    <w:p w14:paraId="328C1B4F" w14:textId="0EA45E7F"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informarea și instruirea salariaților;</w:t>
      </w:r>
    </w:p>
    <w:p w14:paraId="5F1562DB" w14:textId="77777777" w:rsidR="0003283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 xml:space="preserve">asigurarea cadrului organizatoric și a mijloacelor necesare securității și sănătății în muncă. </w:t>
      </w:r>
    </w:p>
    <w:p w14:paraId="4400854F" w14:textId="6B07A1C8"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În vederea asigurării condițiilor de securitate și sănătate în muncă și pentru prevenirea accidentelor de muncă și a bolilor profesionale, angajatorii au următoarele obligații:</w:t>
      </w:r>
    </w:p>
    <w:p w14:paraId="6306F8D8" w14:textId="293C4603"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realizeze și să fie în posesia unei evalu</w:t>
      </w:r>
      <w:r w:rsidR="00032832">
        <w:rPr>
          <w:rFonts w:asciiTheme="minorHAnsi" w:hAnsiTheme="minorHAnsi" w:cstheme="minorHAnsi"/>
        </w:rPr>
        <w:t>ă</w:t>
      </w:r>
      <w:r w:rsidRPr="00693C42">
        <w:rPr>
          <w:rFonts w:asciiTheme="minorHAnsi" w:hAnsiTheme="minorHAnsi" w:cstheme="minorHAnsi"/>
        </w:rPr>
        <w:t>ri a risc</w:t>
      </w:r>
      <w:r w:rsidR="00032832">
        <w:rPr>
          <w:rFonts w:asciiTheme="minorHAnsi" w:hAnsiTheme="minorHAnsi" w:cstheme="minorHAnsi"/>
        </w:rPr>
        <w:t>u</w:t>
      </w:r>
      <w:r w:rsidRPr="00693C42">
        <w:rPr>
          <w:rFonts w:asciiTheme="minorHAnsi" w:hAnsiTheme="minorHAnsi" w:cstheme="minorHAnsi"/>
        </w:rPr>
        <w:t>rilor pentru securitatea și sănătatea în muncă, inclusiv pentru acele grupuri sensibile la riscuri specifice;</w:t>
      </w:r>
    </w:p>
    <w:p w14:paraId="1D856BCF" w14:textId="57E23A66"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întocmească un plan de prevenire și protecție compus din măsuri tehnice, sanitare, organizatorice și de alt</w:t>
      </w:r>
      <w:r w:rsidR="00032832">
        <w:rPr>
          <w:rFonts w:asciiTheme="minorHAnsi" w:hAnsiTheme="minorHAnsi" w:cstheme="minorHAnsi"/>
        </w:rPr>
        <w:t>ă</w:t>
      </w:r>
      <w:r w:rsidRPr="00693C42">
        <w:rPr>
          <w:rFonts w:asciiTheme="minorHAnsi" w:hAnsiTheme="minorHAnsi" w:cstheme="minorHAnsi"/>
        </w:rPr>
        <w:t xml:space="preserve"> natură, bazat pe evaluarea riscurilor, pe care să îl aplice corespunzător condițiilor de muncă specifice </w:t>
      </w:r>
      <w:r w:rsidR="00032832">
        <w:rPr>
          <w:rFonts w:asciiTheme="minorHAnsi" w:hAnsiTheme="minorHAnsi" w:cstheme="minorHAnsi"/>
        </w:rPr>
        <w:t>instituției;</w:t>
      </w:r>
    </w:p>
    <w:p w14:paraId="2285A8E9" w14:textId="163F70A7"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elaboreze instrucțiuni proprii, în spiritul prezent</w:t>
      </w:r>
      <w:r w:rsidR="008E3AB6">
        <w:rPr>
          <w:rFonts w:asciiTheme="minorHAnsi" w:hAnsiTheme="minorHAnsi" w:cstheme="minorHAnsi"/>
        </w:rPr>
        <w:t>ului regulament</w:t>
      </w:r>
      <w:r w:rsidRPr="00693C42">
        <w:rPr>
          <w:rFonts w:asciiTheme="minorHAnsi" w:hAnsiTheme="minorHAnsi" w:cstheme="minorHAnsi"/>
        </w:rPr>
        <w:t>, pentru co</w:t>
      </w:r>
      <w:r w:rsidR="008E3AB6">
        <w:rPr>
          <w:rFonts w:asciiTheme="minorHAnsi" w:hAnsiTheme="minorHAnsi" w:cstheme="minorHAnsi"/>
        </w:rPr>
        <w:t>m</w:t>
      </w:r>
      <w:r w:rsidRPr="00693C42">
        <w:rPr>
          <w:rFonts w:asciiTheme="minorHAnsi" w:hAnsiTheme="minorHAnsi" w:cstheme="minorHAnsi"/>
        </w:rPr>
        <w:t>pletarea și/sau aplicarea reglementărilor de securitate și sănătate în muncă, ținând seama de particularitățile activităților și ale locurilor de muncă aflate în responsabilitatea lor;</w:t>
      </w:r>
    </w:p>
    <w:p w14:paraId="7CADBBC5" w14:textId="268E7F25"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 xml:space="preserve">să asigure și să controleze cunoașterea și aplicarea de către toți lucrătorii a măsurilor prevăzute în planul de prevenire și de protecție stabilit, precum și a prevederilor legale </w:t>
      </w:r>
      <w:r w:rsidR="008E3AB6">
        <w:rPr>
          <w:rFonts w:asciiTheme="minorHAnsi" w:hAnsiTheme="minorHAnsi" w:cstheme="minorHAnsi"/>
        </w:rPr>
        <w:t>î</w:t>
      </w:r>
      <w:r w:rsidRPr="00693C42">
        <w:rPr>
          <w:rFonts w:asciiTheme="minorHAnsi" w:hAnsiTheme="minorHAnsi" w:cstheme="minorHAnsi"/>
        </w:rPr>
        <w:t>n domeniul securității și sănăt</w:t>
      </w:r>
      <w:r w:rsidR="008E3AB6">
        <w:rPr>
          <w:rFonts w:asciiTheme="minorHAnsi" w:hAnsiTheme="minorHAnsi" w:cstheme="minorHAnsi"/>
        </w:rPr>
        <w:t>ăț</w:t>
      </w:r>
      <w:r w:rsidRPr="00693C42">
        <w:rPr>
          <w:rFonts w:asciiTheme="minorHAnsi" w:hAnsiTheme="minorHAnsi" w:cstheme="minorHAnsi"/>
        </w:rPr>
        <w:t>ii în muncă, prin lucrătorii desemnați, prin propria competență sau prin servicii externe;</w:t>
      </w:r>
    </w:p>
    <w:p w14:paraId="30097F8F" w14:textId="579B5CF1"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angajeze numai persoane care, în urma examenului medical și, după caz, a testării psihologice a aptitudinilor, corespund sarcinii de muncă pe care urmează să o execute și să asigure controlul medical periodic și, după caz, controlul psihologic periodic, ulterior angajării;</w:t>
      </w:r>
    </w:p>
    <w:p w14:paraId="776F68B0" w14:textId="6BE11D65"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asigure echipamente individuale de protecție</w:t>
      </w:r>
      <w:r w:rsidR="008307BE">
        <w:rPr>
          <w:rFonts w:asciiTheme="minorHAnsi" w:hAnsiTheme="minorHAnsi" w:cstheme="minorHAnsi"/>
        </w:rPr>
        <w:t>, acolo unde condițiile de muncă impun;</w:t>
      </w:r>
    </w:p>
    <w:p w14:paraId="08101CAE" w14:textId="070C5F16"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acorde obligatoriu echipament individual de protecție nou, în cazul degradării sau al pierderii calit</w:t>
      </w:r>
      <w:r w:rsidR="008307BE">
        <w:rPr>
          <w:rFonts w:asciiTheme="minorHAnsi" w:hAnsiTheme="minorHAnsi" w:cstheme="minorHAnsi"/>
        </w:rPr>
        <w:t>ă</w:t>
      </w:r>
      <w:r w:rsidRPr="00693C42">
        <w:rPr>
          <w:rFonts w:asciiTheme="minorHAnsi" w:hAnsiTheme="minorHAnsi" w:cstheme="minorHAnsi"/>
        </w:rPr>
        <w:t>ților de protecție.</w:t>
      </w:r>
    </w:p>
    <w:p w14:paraId="6D28F2AF" w14:textId="0D638FB3"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 xml:space="preserve">Salariații Primăriei </w:t>
      </w:r>
      <w:r w:rsidR="008307BE">
        <w:rPr>
          <w:rFonts w:asciiTheme="minorHAnsi" w:hAnsiTheme="minorHAnsi" w:cstheme="minorHAnsi"/>
        </w:rPr>
        <w:t>Comunei Șolda</w:t>
      </w:r>
      <w:r w:rsidR="000F4AE1">
        <w:rPr>
          <w:rFonts w:asciiTheme="minorHAnsi" w:hAnsiTheme="minorHAnsi" w:cstheme="minorHAnsi"/>
        </w:rPr>
        <w:t xml:space="preserve">nu </w:t>
      </w:r>
      <w:r w:rsidRPr="00693C42">
        <w:rPr>
          <w:rFonts w:asciiTheme="minorHAnsi" w:hAnsiTheme="minorHAnsi" w:cstheme="minorHAnsi"/>
        </w:rPr>
        <w:t xml:space="preserve">au dreptul de a beneficia de toate măsurile pentru protejarea vieții, securității și sănătății, conform prevederilor </w:t>
      </w:r>
      <w:r w:rsidR="000F4AE1">
        <w:rPr>
          <w:rFonts w:asciiTheme="minorHAnsi" w:hAnsiTheme="minorHAnsi" w:cstheme="minorHAnsi"/>
        </w:rPr>
        <w:t>l</w:t>
      </w:r>
      <w:r w:rsidRPr="00693C42">
        <w:rPr>
          <w:rFonts w:asciiTheme="minorHAnsi" w:hAnsiTheme="minorHAnsi" w:cstheme="minorHAnsi"/>
        </w:rPr>
        <w:t>egale, inclusiv din Acordul Colectiv și Contractul Colectiv de Muncă.</w:t>
      </w:r>
    </w:p>
    <w:p w14:paraId="56F31B9C" w14:textId="127165A2"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Salaria</w:t>
      </w:r>
      <w:r w:rsidR="000F4AE1">
        <w:rPr>
          <w:rFonts w:asciiTheme="minorHAnsi" w:hAnsiTheme="minorHAnsi" w:cstheme="minorHAnsi"/>
        </w:rPr>
        <w:t>ț</w:t>
      </w:r>
      <w:r w:rsidRPr="00693C42">
        <w:rPr>
          <w:rFonts w:asciiTheme="minorHAnsi" w:hAnsiTheme="minorHAnsi" w:cstheme="minorHAnsi"/>
        </w:rPr>
        <w:t xml:space="preserve">i Primăriei </w:t>
      </w:r>
      <w:r w:rsidR="000F4AE1">
        <w:rPr>
          <w:rFonts w:asciiTheme="minorHAnsi" w:hAnsiTheme="minorHAnsi" w:cstheme="minorHAnsi"/>
        </w:rPr>
        <w:t>Comunei Șoldanu pot be</w:t>
      </w:r>
      <w:r w:rsidRPr="00693C42">
        <w:rPr>
          <w:rFonts w:asciiTheme="minorHAnsi" w:hAnsiTheme="minorHAnsi" w:cstheme="minorHAnsi"/>
        </w:rPr>
        <w:t>neficia</w:t>
      </w:r>
      <w:r w:rsidR="000F4AE1">
        <w:rPr>
          <w:rFonts w:asciiTheme="minorHAnsi" w:hAnsiTheme="minorHAnsi" w:cstheme="minorHAnsi"/>
        </w:rPr>
        <w:t xml:space="preserve">, </w:t>
      </w:r>
      <w:r w:rsidR="00E904F7">
        <w:rPr>
          <w:rFonts w:asciiTheme="minorHAnsi" w:hAnsiTheme="minorHAnsi" w:cstheme="minorHAnsi"/>
        </w:rPr>
        <w:t xml:space="preserve">în limita bugetului aprobat, </w:t>
      </w:r>
      <w:r w:rsidRPr="00693C42">
        <w:rPr>
          <w:rFonts w:asciiTheme="minorHAnsi" w:hAnsiTheme="minorHAnsi" w:cstheme="minorHAnsi"/>
        </w:rPr>
        <w:t>de asigurare pentru risc de accidente de muncă și boli profesionale, în condițiile legii.</w:t>
      </w:r>
    </w:p>
    <w:p w14:paraId="47770936" w14:textId="291C2FDB"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E904F7">
        <w:rPr>
          <w:rFonts w:asciiTheme="minorHAnsi" w:hAnsiTheme="minorHAnsi" w:cstheme="minorHAnsi"/>
          <w:b/>
          <w:bCs/>
        </w:rPr>
        <w:t>(1)</w:t>
      </w:r>
      <w:r w:rsidRPr="00693C42">
        <w:rPr>
          <w:rFonts w:asciiTheme="minorHAnsi" w:hAnsiTheme="minorHAnsi" w:cstheme="minorHAnsi"/>
        </w:rPr>
        <w:t xml:space="preserve"> Angajatorul are obligația de a asigura în mod gratuit echipamentul individual de protecție.</w:t>
      </w:r>
    </w:p>
    <w:p w14:paraId="3CA938C8" w14:textId="56B56831" w:rsidR="006834EE" w:rsidRPr="00693C42" w:rsidRDefault="006834EE" w:rsidP="00F9359E">
      <w:pPr>
        <w:pStyle w:val="Listparagraf"/>
        <w:numPr>
          <w:ilvl w:val="2"/>
          <w:numId w:val="3"/>
        </w:numPr>
        <w:spacing w:before="60" w:line="252" w:lineRule="auto"/>
        <w:rPr>
          <w:rFonts w:asciiTheme="minorHAnsi" w:hAnsiTheme="minorHAnsi" w:cstheme="minorHAnsi"/>
        </w:rPr>
      </w:pPr>
      <w:r w:rsidRPr="00693C42">
        <w:rPr>
          <w:rFonts w:asciiTheme="minorHAnsi" w:hAnsiTheme="minorHAnsi" w:cstheme="minorHAnsi"/>
        </w:rPr>
        <w:t xml:space="preserve">Condițiile de utilizare a echipamentului individual de lucru, pe durata purtării, </w:t>
      </w:r>
      <w:r w:rsidR="00E904F7">
        <w:rPr>
          <w:rFonts w:asciiTheme="minorHAnsi" w:hAnsiTheme="minorHAnsi" w:cstheme="minorHAnsi"/>
        </w:rPr>
        <w:t>p</w:t>
      </w:r>
      <w:r w:rsidRPr="00693C42">
        <w:rPr>
          <w:rFonts w:asciiTheme="minorHAnsi" w:hAnsiTheme="minorHAnsi" w:cstheme="minorHAnsi"/>
        </w:rPr>
        <w:t>ot</w:t>
      </w:r>
      <w:r w:rsidR="005854BB">
        <w:rPr>
          <w:rFonts w:asciiTheme="minorHAnsi" w:hAnsiTheme="minorHAnsi" w:cstheme="minorHAnsi"/>
        </w:rPr>
        <w:t xml:space="preserve"> fi</w:t>
      </w:r>
      <w:r w:rsidRPr="00693C42">
        <w:rPr>
          <w:rFonts w:asciiTheme="minorHAnsi" w:hAnsiTheme="minorHAnsi" w:cstheme="minorHAnsi"/>
        </w:rPr>
        <w:t xml:space="preserve"> determinate de gravitatea riscului, frecvența expunerii la risc, caracteristicile postului de lucru a</w:t>
      </w:r>
      <w:r w:rsidR="005854BB">
        <w:rPr>
          <w:rFonts w:asciiTheme="minorHAnsi" w:hAnsiTheme="minorHAnsi" w:cstheme="minorHAnsi"/>
        </w:rPr>
        <w:t>l</w:t>
      </w:r>
      <w:r w:rsidRPr="00693C42">
        <w:rPr>
          <w:rFonts w:asciiTheme="minorHAnsi" w:hAnsiTheme="minorHAnsi" w:cstheme="minorHAnsi"/>
        </w:rPr>
        <w:t xml:space="preserve"> fiecărui lucrător și de performanța acestuia.</w:t>
      </w:r>
    </w:p>
    <w:p w14:paraId="42F4142B" w14:textId="24D7A936" w:rsidR="006834EE" w:rsidRPr="00693C42" w:rsidRDefault="006834EE" w:rsidP="00F9359E">
      <w:pPr>
        <w:pStyle w:val="Listparagraf"/>
        <w:numPr>
          <w:ilvl w:val="2"/>
          <w:numId w:val="3"/>
        </w:numPr>
        <w:spacing w:before="60" w:line="252" w:lineRule="auto"/>
        <w:rPr>
          <w:rFonts w:asciiTheme="minorHAnsi" w:hAnsiTheme="minorHAnsi" w:cstheme="minorHAnsi"/>
        </w:rPr>
      </w:pPr>
      <w:r w:rsidRPr="00693C42">
        <w:rPr>
          <w:rFonts w:asciiTheme="minorHAnsi" w:hAnsiTheme="minorHAnsi" w:cstheme="minorHAnsi"/>
        </w:rPr>
        <w:lastRenderedPageBreak/>
        <w:t>Lucrătorul are dreptul la E.I.P. o dată la 12 luni sau 24 de luni, în funcție de tipul echipamentului.</w:t>
      </w:r>
    </w:p>
    <w:p w14:paraId="28B68259" w14:textId="5790B9BE" w:rsidR="006834EE" w:rsidRPr="00693C42" w:rsidRDefault="006834EE" w:rsidP="00F9359E">
      <w:pPr>
        <w:pStyle w:val="Listparagraf"/>
        <w:numPr>
          <w:ilvl w:val="2"/>
          <w:numId w:val="3"/>
        </w:numPr>
        <w:spacing w:before="60" w:line="252" w:lineRule="auto"/>
        <w:rPr>
          <w:rFonts w:asciiTheme="minorHAnsi" w:hAnsiTheme="minorHAnsi" w:cstheme="minorHAnsi"/>
        </w:rPr>
      </w:pPr>
      <w:r w:rsidRPr="00693C42">
        <w:rPr>
          <w:rFonts w:asciiTheme="minorHAnsi" w:hAnsiTheme="minorHAnsi" w:cstheme="minorHAnsi"/>
        </w:rPr>
        <w:t>Lucrătorul care își încetează activitatea mai înainte de expi</w:t>
      </w:r>
      <w:r w:rsidR="005854BB">
        <w:rPr>
          <w:rFonts w:asciiTheme="minorHAnsi" w:hAnsiTheme="minorHAnsi" w:cstheme="minorHAnsi"/>
        </w:rPr>
        <w:t>r</w:t>
      </w:r>
      <w:r w:rsidRPr="00693C42">
        <w:rPr>
          <w:rFonts w:asciiTheme="minorHAnsi" w:hAnsiTheme="minorHAnsi" w:cstheme="minorHAnsi"/>
        </w:rPr>
        <w:t>area celor 12 sau 24 de luni, este obligat să predea echipamentul către magazia de materiale.</w:t>
      </w:r>
    </w:p>
    <w:p w14:paraId="7CB36A2B" w14:textId="30D8C163"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Fiecare salariat trebuie să își des</w:t>
      </w:r>
      <w:r w:rsidR="005854BB">
        <w:rPr>
          <w:rFonts w:asciiTheme="minorHAnsi" w:hAnsiTheme="minorHAnsi" w:cstheme="minorHAnsi"/>
        </w:rPr>
        <w:t>fă</w:t>
      </w:r>
      <w:r w:rsidRPr="00693C42">
        <w:rPr>
          <w:rFonts w:asciiTheme="minorHAnsi" w:hAnsiTheme="minorHAnsi" w:cstheme="minorHAnsi"/>
        </w:rPr>
        <w:t xml:space="preserve">șoare activitatea în conformitate cu pregătirea și instruirea sa, precum și </w:t>
      </w:r>
      <w:r w:rsidR="00E32109">
        <w:rPr>
          <w:rFonts w:asciiTheme="minorHAnsi" w:hAnsiTheme="minorHAnsi" w:cstheme="minorHAnsi"/>
        </w:rPr>
        <w:t>c</w:t>
      </w:r>
      <w:r w:rsidRPr="00693C42">
        <w:rPr>
          <w:rFonts w:asciiTheme="minorHAnsi" w:hAnsiTheme="minorHAnsi" w:cstheme="minorHAnsi"/>
        </w:rPr>
        <w:t>u instrucțiunile primite din partea angajatorului, astfel încât să nu expună la pericol de accidentare sau îmbolnăvire profesională atât propria persoană, cât și alte persoane care pot fi afectate de acțiunile sau omisiunile sale în timpul procesului de muncă.</w:t>
      </w:r>
    </w:p>
    <w:p w14:paraId="09FCEBA9" w14:textId="650204A4"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În scopul realizării obiectivelor prevăzute la art.</w:t>
      </w:r>
      <w:r w:rsidR="00614960">
        <w:rPr>
          <w:rFonts w:asciiTheme="minorHAnsi" w:hAnsiTheme="minorHAnsi" w:cstheme="minorHAnsi"/>
        </w:rPr>
        <w:t xml:space="preserve"> </w:t>
      </w:r>
      <w:r w:rsidRPr="00693C42">
        <w:rPr>
          <w:rFonts w:asciiTheme="minorHAnsi" w:hAnsiTheme="minorHAnsi" w:cstheme="minorHAnsi"/>
        </w:rPr>
        <w:t>14, salariații au următoarele obligații:</w:t>
      </w:r>
    </w:p>
    <w:p w14:paraId="46E96592" w14:textId="194DAC3E"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utilizeze corect mașinile, aparatura, uneltele, substanțele periculoase;</w:t>
      </w:r>
    </w:p>
    <w:p w14:paraId="02EA6E34" w14:textId="102B751A"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utilizeze corect echipamentul individual de protecție acordat și, după utilizare, să îl înapoieze sau să îl pună la locul destinat pentru păstrare;</w:t>
      </w:r>
    </w:p>
    <w:p w14:paraId="76928466" w14:textId="2CC1BAEC"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nu procedeze la scoaterea din funcțiune, la modificarea, schimbarea sau înlăturarea arbitrară a dispozitivelor de securitate proprii, în special ale mașinilor, aparaturii, unelt</w:t>
      </w:r>
      <w:r w:rsidR="00614960">
        <w:rPr>
          <w:rFonts w:asciiTheme="minorHAnsi" w:hAnsiTheme="minorHAnsi" w:cstheme="minorHAnsi"/>
        </w:rPr>
        <w:t>elor</w:t>
      </w:r>
      <w:r w:rsidRPr="00693C42">
        <w:rPr>
          <w:rFonts w:asciiTheme="minorHAnsi" w:hAnsiTheme="minorHAnsi" w:cstheme="minorHAnsi"/>
        </w:rPr>
        <w:t>, instalațiilor tehnice, și să utilizeze corect aceste dispozitive;</w:t>
      </w:r>
    </w:p>
    <w:p w14:paraId="6DEE3025" w14:textId="6E5A5207"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comunice imediat angajatorului și/sau salariaților desemnați orice situație de muncă despre care au motive întemeiate să o considere un pericol pentru securitatea și sănătatea salariaților;</w:t>
      </w:r>
    </w:p>
    <w:p w14:paraId="65B9EC5B" w14:textId="6C997C84"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aducă la cunoștința conduc</w:t>
      </w:r>
      <w:r w:rsidR="00614960">
        <w:rPr>
          <w:rFonts w:asciiTheme="minorHAnsi" w:hAnsiTheme="minorHAnsi" w:cstheme="minorHAnsi"/>
        </w:rPr>
        <w:t>ă</w:t>
      </w:r>
      <w:r w:rsidRPr="00693C42">
        <w:rPr>
          <w:rFonts w:asciiTheme="minorHAnsi" w:hAnsiTheme="minorHAnsi" w:cstheme="minorHAnsi"/>
        </w:rPr>
        <w:t>torului locului de muncă și/sau angajatorului accidentele suferite de propria persoană;</w:t>
      </w:r>
    </w:p>
    <w:p w14:paraId="28AD5513" w14:textId="5D4FA134"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aducă la cunoștința conducătorului locului de muncă și/sau angajatorului orice încălcare a normelor de prevenire a incendiilor;</w:t>
      </w:r>
    </w:p>
    <w:p w14:paraId="1CA5709A" w14:textId="687E37F6"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coopereze cu angajatorul și/sau cu salariații desemnați, atât timp cât este necesar, pentru a face posibilă realizarea oricăror măsuri sau cerințe dispuse de către inspectorii de muncă și inspectorii sanitari, pentru protecția sănătății și securității salariaților;</w:t>
      </w:r>
    </w:p>
    <w:p w14:paraId="11DD8E5A" w14:textId="4C9BF101"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coopereze, atât timp cât este necesar, cu angajatorul și/sau cu salaria</w:t>
      </w:r>
      <w:r w:rsidR="00614960">
        <w:rPr>
          <w:rFonts w:asciiTheme="minorHAnsi" w:hAnsiTheme="minorHAnsi" w:cstheme="minorHAnsi"/>
        </w:rPr>
        <w:t>ț</w:t>
      </w:r>
      <w:r w:rsidRPr="00693C42">
        <w:rPr>
          <w:rFonts w:asciiTheme="minorHAnsi" w:hAnsiTheme="minorHAnsi" w:cstheme="minorHAnsi"/>
        </w:rPr>
        <w:t xml:space="preserve">ii desemnați, pentru a permite angajatorului să se asigure că mediul de muncă și condițiile de lucru sunt sigure și </w:t>
      </w:r>
      <w:r w:rsidR="00614960">
        <w:rPr>
          <w:rFonts w:asciiTheme="minorHAnsi" w:hAnsiTheme="minorHAnsi" w:cstheme="minorHAnsi"/>
        </w:rPr>
        <w:t>fă</w:t>
      </w:r>
      <w:r w:rsidRPr="00693C42">
        <w:rPr>
          <w:rFonts w:asciiTheme="minorHAnsi" w:hAnsiTheme="minorHAnsi" w:cstheme="minorHAnsi"/>
        </w:rPr>
        <w:t>ră riscuri pentru securitate și sănătate, în domeniul său de activitate;</w:t>
      </w:r>
    </w:p>
    <w:p w14:paraId="7BAAD454" w14:textId="7A486A7F"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își însușească și să respecte prevederile legislației din domeniul securității și sănătății în muncă și măsurile de aplicare a acestora;</w:t>
      </w:r>
    </w:p>
    <w:p w14:paraId="63A09F36" w14:textId="299CBB1A"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dea relațiile solicitate de către i</w:t>
      </w:r>
      <w:r w:rsidR="00614960">
        <w:rPr>
          <w:rFonts w:asciiTheme="minorHAnsi" w:hAnsiTheme="minorHAnsi" w:cstheme="minorHAnsi"/>
        </w:rPr>
        <w:t>n</w:t>
      </w:r>
      <w:r w:rsidRPr="00693C42">
        <w:rPr>
          <w:rFonts w:asciiTheme="minorHAnsi" w:hAnsiTheme="minorHAnsi" w:cstheme="minorHAnsi"/>
        </w:rPr>
        <w:t>spectorii de muncă și inspectorii sanitari;</w:t>
      </w:r>
    </w:p>
    <w:p w14:paraId="2408CED5" w14:textId="65FFE03D"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efectueze controalele medicale specifice, aferente activității depuse, primind apoi fișa de aptitudine care demonstrează capacitatea salariatului din punct de vedere medical de a des</w:t>
      </w:r>
      <w:r w:rsidR="00731D99">
        <w:rPr>
          <w:rFonts w:asciiTheme="minorHAnsi" w:hAnsiTheme="minorHAnsi" w:cstheme="minorHAnsi"/>
        </w:rPr>
        <w:t>fă</w:t>
      </w:r>
      <w:r w:rsidRPr="00693C42">
        <w:rPr>
          <w:rFonts w:asciiTheme="minorHAnsi" w:hAnsiTheme="minorHAnsi" w:cstheme="minorHAnsi"/>
        </w:rPr>
        <w:t>șura activitatea la locul de muncă în profesia/funcția pentru care se solicită examenul medical. Fișa de aptitudine este valabilă 12 luni;</w:t>
      </w:r>
    </w:p>
    <w:p w14:paraId="00F390A8" w14:textId="125BA3D4"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nu fumeze în spațiile închise (birouri, holuri, grupuri sanitare) în care își des</w:t>
      </w:r>
      <w:r w:rsidR="00731D99">
        <w:rPr>
          <w:rFonts w:asciiTheme="minorHAnsi" w:hAnsiTheme="minorHAnsi" w:cstheme="minorHAnsi"/>
        </w:rPr>
        <w:t>fă</w:t>
      </w:r>
      <w:r w:rsidRPr="00693C42">
        <w:rPr>
          <w:rFonts w:asciiTheme="minorHAnsi" w:hAnsiTheme="minorHAnsi" w:cstheme="minorHAnsi"/>
        </w:rPr>
        <w:t>șoară activitatea; fumatul este permis în spațiile special amenajate (curțile interioare ale instituției), cu respectarea prevederilor legale.</w:t>
      </w:r>
    </w:p>
    <w:p w14:paraId="1B013741" w14:textId="2A57F8B0"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 xml:space="preserve">Orice eveniment - accident - care a antrenat decesul sau vătămări ale organismului, în care au fost implicate persoane angajate, produs în timpul procesului de muncă ori în îndeplinirea îndatoririlor de serviciu, va fi comunicat de îndată </w:t>
      </w:r>
      <w:r w:rsidR="004B5087">
        <w:rPr>
          <w:rFonts w:asciiTheme="minorHAnsi" w:hAnsiTheme="minorHAnsi" w:cstheme="minorHAnsi"/>
        </w:rPr>
        <w:t>persoanei responsabilă cu s</w:t>
      </w:r>
      <w:r w:rsidRPr="00693C42">
        <w:rPr>
          <w:rFonts w:asciiTheme="minorHAnsi" w:hAnsiTheme="minorHAnsi" w:cstheme="minorHAnsi"/>
        </w:rPr>
        <w:t>ecuritate</w:t>
      </w:r>
      <w:r w:rsidR="004B5087">
        <w:rPr>
          <w:rFonts w:asciiTheme="minorHAnsi" w:hAnsiTheme="minorHAnsi" w:cstheme="minorHAnsi"/>
        </w:rPr>
        <w:t>a</w:t>
      </w:r>
      <w:r w:rsidRPr="00693C42">
        <w:rPr>
          <w:rFonts w:asciiTheme="minorHAnsi" w:hAnsiTheme="minorHAnsi" w:cstheme="minorHAnsi"/>
        </w:rPr>
        <w:t xml:space="preserve"> și </w:t>
      </w:r>
      <w:r w:rsidR="004B5087">
        <w:rPr>
          <w:rFonts w:asciiTheme="minorHAnsi" w:hAnsiTheme="minorHAnsi" w:cstheme="minorHAnsi"/>
        </w:rPr>
        <w:t>s</w:t>
      </w:r>
      <w:r w:rsidRPr="00693C42">
        <w:rPr>
          <w:rFonts w:asciiTheme="minorHAnsi" w:hAnsiTheme="minorHAnsi" w:cstheme="minorHAnsi"/>
        </w:rPr>
        <w:t>ănătate</w:t>
      </w:r>
      <w:r w:rsidR="004B5087">
        <w:rPr>
          <w:rFonts w:asciiTheme="minorHAnsi" w:hAnsiTheme="minorHAnsi" w:cstheme="minorHAnsi"/>
        </w:rPr>
        <w:t xml:space="preserve">a </w:t>
      </w:r>
      <w:r w:rsidRPr="00693C42">
        <w:rPr>
          <w:rFonts w:asciiTheme="minorHAnsi" w:hAnsiTheme="minorHAnsi" w:cstheme="minorHAnsi"/>
        </w:rPr>
        <w:t xml:space="preserve">în </w:t>
      </w:r>
      <w:r w:rsidR="004B5087">
        <w:rPr>
          <w:rFonts w:asciiTheme="minorHAnsi" w:hAnsiTheme="minorHAnsi" w:cstheme="minorHAnsi"/>
        </w:rPr>
        <w:t>m</w:t>
      </w:r>
      <w:r w:rsidRPr="00693C42">
        <w:rPr>
          <w:rFonts w:asciiTheme="minorHAnsi" w:hAnsiTheme="minorHAnsi" w:cstheme="minorHAnsi"/>
        </w:rPr>
        <w:t>uncă de către conducătorul locului de muncă sau de c</w:t>
      </w:r>
      <w:r w:rsidR="00731D99">
        <w:rPr>
          <w:rFonts w:asciiTheme="minorHAnsi" w:hAnsiTheme="minorHAnsi" w:cstheme="minorHAnsi"/>
        </w:rPr>
        <w:t>ă</w:t>
      </w:r>
      <w:r w:rsidRPr="00693C42">
        <w:rPr>
          <w:rFonts w:asciiTheme="minorHAnsi" w:hAnsiTheme="minorHAnsi" w:cstheme="minorHAnsi"/>
        </w:rPr>
        <w:t>tre orice altă persoană care are cunoștință de producerea acestuia.</w:t>
      </w:r>
    </w:p>
    <w:p w14:paraId="18B17143" w14:textId="0FA7EA0F"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4B5087">
        <w:rPr>
          <w:rFonts w:asciiTheme="minorHAnsi" w:hAnsiTheme="minorHAnsi" w:cstheme="minorHAnsi"/>
          <w:b/>
          <w:bCs/>
        </w:rPr>
        <w:t>(</w:t>
      </w:r>
      <w:r w:rsidR="004B5087" w:rsidRPr="004B5087">
        <w:rPr>
          <w:rFonts w:asciiTheme="minorHAnsi" w:hAnsiTheme="minorHAnsi" w:cstheme="minorHAnsi"/>
          <w:b/>
          <w:bCs/>
        </w:rPr>
        <w:t>1</w:t>
      </w:r>
      <w:r w:rsidRPr="004B5087">
        <w:rPr>
          <w:rFonts w:asciiTheme="minorHAnsi" w:hAnsiTheme="minorHAnsi" w:cstheme="minorHAnsi"/>
          <w:b/>
          <w:bCs/>
        </w:rPr>
        <w:t>)</w:t>
      </w:r>
      <w:r w:rsidRPr="00693C42">
        <w:rPr>
          <w:rFonts w:asciiTheme="minorHAnsi" w:hAnsiTheme="minorHAnsi" w:cstheme="minorHAnsi"/>
        </w:rPr>
        <w:t xml:space="preserve"> </w:t>
      </w:r>
      <w:r w:rsidR="004B5087">
        <w:rPr>
          <w:rFonts w:asciiTheme="minorHAnsi" w:hAnsiTheme="minorHAnsi" w:cstheme="minorHAnsi"/>
        </w:rPr>
        <w:t>Î</w:t>
      </w:r>
      <w:r w:rsidRPr="00693C42">
        <w:rPr>
          <w:rFonts w:asciiTheme="minorHAnsi" w:hAnsiTheme="minorHAnsi" w:cstheme="minorHAnsi"/>
        </w:rPr>
        <w:t>n cazul în care angajatul se afl</w:t>
      </w:r>
      <w:r w:rsidR="004B5087">
        <w:rPr>
          <w:rFonts w:asciiTheme="minorHAnsi" w:hAnsiTheme="minorHAnsi" w:cstheme="minorHAnsi"/>
        </w:rPr>
        <w:t>ă</w:t>
      </w:r>
      <w:r w:rsidRPr="00693C42">
        <w:rPr>
          <w:rFonts w:asciiTheme="minorHAnsi" w:hAnsiTheme="minorHAnsi" w:cstheme="minorHAnsi"/>
        </w:rPr>
        <w:t xml:space="preserve"> în concediu medical, acesta are obligația s</w:t>
      </w:r>
      <w:r w:rsidR="004B5087">
        <w:rPr>
          <w:rFonts w:asciiTheme="minorHAnsi" w:hAnsiTheme="minorHAnsi" w:cstheme="minorHAnsi"/>
        </w:rPr>
        <w:t>ă</w:t>
      </w:r>
      <w:r w:rsidRPr="00693C42">
        <w:rPr>
          <w:rFonts w:asciiTheme="minorHAnsi" w:hAnsiTheme="minorHAnsi" w:cstheme="minorHAnsi"/>
        </w:rPr>
        <w:t xml:space="preserve"> anunțe șeful ierarhic în termen de 24 de ore de la data ivirii st</w:t>
      </w:r>
      <w:r w:rsidR="005817AF">
        <w:rPr>
          <w:rFonts w:asciiTheme="minorHAnsi" w:hAnsiTheme="minorHAnsi" w:cstheme="minorHAnsi"/>
        </w:rPr>
        <w:t>ă</w:t>
      </w:r>
      <w:r w:rsidRPr="00693C42">
        <w:rPr>
          <w:rFonts w:asciiTheme="minorHAnsi" w:hAnsiTheme="minorHAnsi" w:cstheme="minorHAnsi"/>
        </w:rPr>
        <w:t>rii de incapacitate temporară de muncă.</w:t>
      </w:r>
    </w:p>
    <w:p w14:paraId="6A52E29A" w14:textId="667447C5" w:rsidR="006834EE" w:rsidRPr="00693C42" w:rsidRDefault="006834EE" w:rsidP="00F9359E">
      <w:pPr>
        <w:pStyle w:val="Listparagraf"/>
        <w:numPr>
          <w:ilvl w:val="2"/>
          <w:numId w:val="3"/>
        </w:numPr>
        <w:spacing w:before="60" w:line="252" w:lineRule="auto"/>
        <w:rPr>
          <w:rFonts w:asciiTheme="minorHAnsi" w:hAnsiTheme="minorHAnsi" w:cstheme="minorHAnsi"/>
        </w:rPr>
      </w:pPr>
      <w:r w:rsidRPr="00693C42">
        <w:rPr>
          <w:rFonts w:asciiTheme="minorHAnsi" w:hAnsiTheme="minorHAnsi" w:cstheme="minorHAnsi"/>
        </w:rPr>
        <w:t xml:space="preserve">Angajatul are obligația să comunice starea de incapacitate temporară de muncă, șefului ierarhic cu următoarele informații: perioada concediului medical, numele medicului prescriptor și unitatea în care </w:t>
      </w:r>
      <w:r w:rsidRPr="00693C42">
        <w:rPr>
          <w:rFonts w:asciiTheme="minorHAnsi" w:hAnsiTheme="minorHAnsi" w:cstheme="minorHAnsi"/>
        </w:rPr>
        <w:lastRenderedPageBreak/>
        <w:t>funcționează acesta.</w:t>
      </w:r>
    </w:p>
    <w:p w14:paraId="08CC2C8A" w14:textId="5D68495B"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5817AF">
        <w:rPr>
          <w:rFonts w:asciiTheme="minorHAnsi" w:hAnsiTheme="minorHAnsi" w:cstheme="minorHAnsi"/>
          <w:b/>
          <w:bCs/>
        </w:rPr>
        <w:t>(1)</w:t>
      </w:r>
      <w:r w:rsidRPr="00693C42">
        <w:rPr>
          <w:rFonts w:asciiTheme="minorHAnsi" w:hAnsiTheme="minorHAnsi" w:cstheme="minorHAnsi"/>
        </w:rPr>
        <w:t xml:space="preserve"> Ducerea la îndeplinire a prevederilor legale privind securitatea și sănătatea în munc</w:t>
      </w:r>
      <w:r w:rsidR="005817AF">
        <w:rPr>
          <w:rFonts w:asciiTheme="minorHAnsi" w:hAnsiTheme="minorHAnsi" w:cstheme="minorHAnsi"/>
        </w:rPr>
        <w:t>ă</w:t>
      </w:r>
      <w:r w:rsidRPr="00693C42">
        <w:rPr>
          <w:rFonts w:asciiTheme="minorHAnsi" w:hAnsiTheme="minorHAnsi" w:cstheme="minorHAnsi"/>
        </w:rPr>
        <w:t xml:space="preserve"> se face de către angajator, Biroul Securitate și Sănătate în Muncă, conducătorii locurilor de muncă și de fiecare salariat în parte, conform atribuțiilor specifice.</w:t>
      </w:r>
    </w:p>
    <w:p w14:paraId="1BD56C39" w14:textId="753BD4BE" w:rsidR="006834EE" w:rsidRPr="00693C42" w:rsidRDefault="006834EE" w:rsidP="00F9359E">
      <w:pPr>
        <w:pStyle w:val="Listparagraf"/>
        <w:numPr>
          <w:ilvl w:val="2"/>
          <w:numId w:val="3"/>
        </w:numPr>
        <w:spacing w:before="60" w:line="252" w:lineRule="auto"/>
        <w:rPr>
          <w:rFonts w:asciiTheme="minorHAnsi" w:hAnsiTheme="minorHAnsi" w:cstheme="minorHAnsi"/>
        </w:rPr>
      </w:pPr>
      <w:r w:rsidRPr="00693C42">
        <w:rPr>
          <w:rFonts w:asciiTheme="minorHAnsi" w:hAnsiTheme="minorHAnsi" w:cstheme="minorHAnsi"/>
        </w:rPr>
        <w:t>În ceea ce privește sănătatea în muncă</w:t>
      </w:r>
      <w:r w:rsidR="005817AF">
        <w:rPr>
          <w:rFonts w:asciiTheme="minorHAnsi" w:hAnsiTheme="minorHAnsi" w:cstheme="minorHAnsi"/>
        </w:rPr>
        <w:t>,</w:t>
      </w:r>
      <w:r w:rsidRPr="00693C42">
        <w:rPr>
          <w:rFonts w:asciiTheme="minorHAnsi" w:hAnsiTheme="minorHAnsi" w:cstheme="minorHAnsi"/>
        </w:rPr>
        <w:t xml:space="preserve"> conform art.</w:t>
      </w:r>
      <w:r w:rsidR="005817AF">
        <w:rPr>
          <w:rFonts w:asciiTheme="minorHAnsi" w:hAnsiTheme="minorHAnsi" w:cstheme="minorHAnsi"/>
        </w:rPr>
        <w:t xml:space="preserve"> 7</w:t>
      </w:r>
      <w:r w:rsidRPr="00693C42">
        <w:rPr>
          <w:rFonts w:asciiTheme="minorHAnsi" w:hAnsiTheme="minorHAnsi" w:cstheme="minorHAnsi"/>
        </w:rPr>
        <w:t xml:space="preserve"> din H</w:t>
      </w:r>
      <w:r w:rsidR="005817AF">
        <w:rPr>
          <w:rFonts w:asciiTheme="minorHAnsi" w:hAnsiTheme="minorHAnsi" w:cstheme="minorHAnsi"/>
        </w:rPr>
        <w:t xml:space="preserve">otărârea </w:t>
      </w:r>
      <w:r w:rsidRPr="00693C42">
        <w:rPr>
          <w:rFonts w:asciiTheme="minorHAnsi" w:hAnsiTheme="minorHAnsi" w:cstheme="minorHAnsi"/>
        </w:rPr>
        <w:t>G</w:t>
      </w:r>
      <w:r w:rsidR="005817AF">
        <w:rPr>
          <w:rFonts w:asciiTheme="minorHAnsi" w:hAnsiTheme="minorHAnsi" w:cstheme="minorHAnsi"/>
        </w:rPr>
        <w:t>uvernului</w:t>
      </w:r>
      <w:r w:rsidRPr="00693C42">
        <w:rPr>
          <w:rFonts w:asciiTheme="minorHAnsi" w:hAnsiTheme="minorHAnsi" w:cstheme="minorHAnsi"/>
        </w:rPr>
        <w:t xml:space="preserve"> nr.</w:t>
      </w:r>
      <w:r w:rsidR="005817AF">
        <w:rPr>
          <w:rFonts w:asciiTheme="minorHAnsi" w:hAnsiTheme="minorHAnsi" w:cstheme="minorHAnsi"/>
        </w:rPr>
        <w:t xml:space="preserve"> </w:t>
      </w:r>
      <w:r w:rsidRPr="00693C42">
        <w:rPr>
          <w:rFonts w:asciiTheme="minorHAnsi" w:hAnsiTheme="minorHAnsi" w:cstheme="minorHAnsi"/>
        </w:rPr>
        <w:t>355/2007, angajatorul este obligat s</w:t>
      </w:r>
      <w:r w:rsidR="005817AF">
        <w:rPr>
          <w:rFonts w:asciiTheme="minorHAnsi" w:hAnsiTheme="minorHAnsi" w:cstheme="minorHAnsi"/>
        </w:rPr>
        <w:t>ă</w:t>
      </w:r>
      <w:r w:rsidRPr="00693C42">
        <w:rPr>
          <w:rFonts w:asciiTheme="minorHAnsi" w:hAnsiTheme="minorHAnsi" w:cstheme="minorHAnsi"/>
        </w:rPr>
        <w:t xml:space="preserve"> asigure fondurile și condițiile efectuării serviciilor medicale necesare asigurării sănă</w:t>
      </w:r>
      <w:r w:rsidR="004B3EB3">
        <w:rPr>
          <w:rFonts w:asciiTheme="minorHAnsi" w:hAnsiTheme="minorHAnsi" w:cstheme="minorHAnsi"/>
        </w:rPr>
        <w:t>tății</w:t>
      </w:r>
      <w:r w:rsidRPr="00693C42">
        <w:rPr>
          <w:rFonts w:asciiTheme="minorHAnsi" w:hAnsiTheme="minorHAnsi" w:cstheme="minorHAnsi"/>
        </w:rPr>
        <w:t xml:space="preserve"> </w:t>
      </w:r>
      <w:r w:rsidR="004B3EB3">
        <w:rPr>
          <w:rFonts w:asciiTheme="minorHAnsi" w:hAnsiTheme="minorHAnsi" w:cstheme="minorHAnsi"/>
        </w:rPr>
        <w:t>s</w:t>
      </w:r>
      <w:r w:rsidRPr="00693C42">
        <w:rPr>
          <w:rFonts w:asciiTheme="minorHAnsi" w:hAnsiTheme="minorHAnsi" w:cstheme="minorHAnsi"/>
        </w:rPr>
        <w:t>alariaților, pentru preîntâmpinarea producerii accidentelor de muncă și a îmbolnăvirilor profesionale. În acest scop se încheie anual un contract de servicii medicale.</w:t>
      </w:r>
    </w:p>
    <w:p w14:paraId="65A58220" w14:textId="032624AF"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Instruirea salariaților în domeniul sănăt</w:t>
      </w:r>
      <w:r w:rsidR="00550571">
        <w:rPr>
          <w:rFonts w:asciiTheme="minorHAnsi" w:hAnsiTheme="minorHAnsi" w:cstheme="minorHAnsi"/>
        </w:rPr>
        <w:t>ăț</w:t>
      </w:r>
      <w:r w:rsidRPr="00693C42">
        <w:rPr>
          <w:rFonts w:asciiTheme="minorHAnsi" w:hAnsiTheme="minorHAnsi" w:cstheme="minorHAnsi"/>
        </w:rPr>
        <w:t>ii și securității în muncă, are ca scop însușirea cunoștințelor și formarea deprinderilor de sănătate și securitate în muncă.</w:t>
      </w:r>
    </w:p>
    <w:p w14:paraId="197DE10A" w14:textId="41183559"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Instruirea salariaților în domeniul sănăt</w:t>
      </w:r>
      <w:r w:rsidR="00550571">
        <w:rPr>
          <w:rFonts w:asciiTheme="minorHAnsi" w:hAnsiTheme="minorHAnsi" w:cstheme="minorHAnsi"/>
        </w:rPr>
        <w:t>ăț</w:t>
      </w:r>
      <w:r w:rsidRPr="00693C42">
        <w:rPr>
          <w:rFonts w:asciiTheme="minorHAnsi" w:hAnsiTheme="minorHAnsi" w:cstheme="minorHAnsi"/>
        </w:rPr>
        <w:t>ii și securității în muncă se efectuează în timpul programului de muncă, perioada în care se des</w:t>
      </w:r>
      <w:r w:rsidR="00550571">
        <w:rPr>
          <w:rFonts w:asciiTheme="minorHAnsi" w:hAnsiTheme="minorHAnsi" w:cstheme="minorHAnsi"/>
        </w:rPr>
        <w:t>fă</w:t>
      </w:r>
      <w:r w:rsidRPr="00693C42">
        <w:rPr>
          <w:rFonts w:asciiTheme="minorHAnsi" w:hAnsiTheme="minorHAnsi" w:cstheme="minorHAnsi"/>
        </w:rPr>
        <w:t>șoară instruirea fiind considerată timp de muncă.</w:t>
      </w:r>
    </w:p>
    <w:p w14:paraId="0D2F0731" w14:textId="518C3C82"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Instruirea salariaților în domeniul sănătății și securității în muncă cuprinde 3 faze:</w:t>
      </w:r>
    </w:p>
    <w:p w14:paraId="60338C02" w14:textId="193FF880"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instruirea introductiv generală;</w:t>
      </w:r>
    </w:p>
    <w:p w14:paraId="348F252F" w14:textId="4F90DFEB"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instruirea la locul de muncă;</w:t>
      </w:r>
    </w:p>
    <w:p w14:paraId="72924A99" w14:textId="219A7BD7"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instruirea periodică.</w:t>
      </w:r>
    </w:p>
    <w:p w14:paraId="7144B735" w14:textId="353BE291"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550571">
        <w:rPr>
          <w:rFonts w:asciiTheme="minorHAnsi" w:hAnsiTheme="minorHAnsi" w:cstheme="minorHAnsi"/>
          <w:b/>
          <w:bCs/>
        </w:rPr>
        <w:t>(1)</w:t>
      </w:r>
      <w:r w:rsidRPr="00693C42">
        <w:rPr>
          <w:rFonts w:asciiTheme="minorHAnsi" w:hAnsiTheme="minorHAnsi" w:cstheme="minorHAnsi"/>
        </w:rPr>
        <w:t xml:space="preserve"> Rezultatul instruirii salariaților în domeniul securității și săn</w:t>
      </w:r>
      <w:r w:rsidR="00550571">
        <w:rPr>
          <w:rFonts w:asciiTheme="minorHAnsi" w:hAnsiTheme="minorHAnsi" w:cstheme="minorHAnsi"/>
        </w:rPr>
        <w:t>ă</w:t>
      </w:r>
      <w:r w:rsidRPr="00693C42">
        <w:rPr>
          <w:rFonts w:asciiTheme="minorHAnsi" w:hAnsiTheme="minorHAnsi" w:cstheme="minorHAnsi"/>
        </w:rPr>
        <w:t>tății în muncă, se consemnează în mod obligatoriu în fișa de instruire individuală, cu indicarea materialului predat, a duratei și datei instruirii.</w:t>
      </w:r>
    </w:p>
    <w:p w14:paraId="74354E2F" w14:textId="0A458901" w:rsidR="006834EE" w:rsidRPr="00693C42" w:rsidRDefault="006834EE" w:rsidP="00F9359E">
      <w:pPr>
        <w:pStyle w:val="Listparagraf"/>
        <w:numPr>
          <w:ilvl w:val="2"/>
          <w:numId w:val="3"/>
        </w:numPr>
        <w:spacing w:before="60" w:line="252" w:lineRule="auto"/>
        <w:rPr>
          <w:rFonts w:asciiTheme="minorHAnsi" w:hAnsiTheme="minorHAnsi" w:cstheme="minorHAnsi"/>
        </w:rPr>
      </w:pPr>
      <w:r w:rsidRPr="00693C42">
        <w:rPr>
          <w:rFonts w:asciiTheme="minorHAnsi" w:hAnsiTheme="minorHAnsi" w:cstheme="minorHAnsi"/>
        </w:rPr>
        <w:t>După efectuarea instruirii, fișa de instruire se semnează de către salariat și de către persoanele care au efectuat și verificat instruirea.</w:t>
      </w:r>
    </w:p>
    <w:p w14:paraId="3C054A80" w14:textId="1CB8A02C" w:rsidR="006834EE" w:rsidRPr="00225338" w:rsidRDefault="006834EE" w:rsidP="00F9359E">
      <w:pPr>
        <w:pStyle w:val="Listparagraf"/>
        <w:numPr>
          <w:ilvl w:val="0"/>
          <w:numId w:val="3"/>
        </w:numPr>
        <w:spacing w:before="60" w:line="252" w:lineRule="auto"/>
        <w:rPr>
          <w:rFonts w:asciiTheme="minorHAnsi" w:hAnsiTheme="minorHAnsi" w:cstheme="minorHAnsi"/>
        </w:rPr>
      </w:pPr>
      <w:r w:rsidRPr="00225338">
        <w:rPr>
          <w:rFonts w:asciiTheme="minorHAnsi" w:hAnsiTheme="minorHAnsi" w:cstheme="minorHAnsi"/>
        </w:rPr>
        <w:t>Fișele de instruire individuală a personalului de conducere și de execuție se păstrează în cadrul</w:t>
      </w:r>
      <w:r w:rsidR="00225338">
        <w:rPr>
          <w:rFonts w:asciiTheme="minorHAnsi" w:hAnsiTheme="minorHAnsi" w:cstheme="minorHAnsi"/>
        </w:rPr>
        <w:t xml:space="preserve"> compartimentului funcțional </w:t>
      </w:r>
      <w:r w:rsidR="00A01ED2">
        <w:rPr>
          <w:rFonts w:asciiTheme="minorHAnsi" w:hAnsiTheme="minorHAnsi" w:cstheme="minorHAnsi"/>
        </w:rPr>
        <w:t>din care face parte persoana responsabilă cu se</w:t>
      </w:r>
      <w:r w:rsidRPr="00225338">
        <w:rPr>
          <w:rFonts w:asciiTheme="minorHAnsi" w:hAnsiTheme="minorHAnsi" w:cstheme="minorHAnsi"/>
        </w:rPr>
        <w:t>curitate</w:t>
      </w:r>
      <w:r w:rsidR="00A01ED2">
        <w:rPr>
          <w:rFonts w:asciiTheme="minorHAnsi" w:hAnsiTheme="minorHAnsi" w:cstheme="minorHAnsi"/>
        </w:rPr>
        <w:t>a</w:t>
      </w:r>
      <w:r w:rsidRPr="00225338">
        <w:rPr>
          <w:rFonts w:asciiTheme="minorHAnsi" w:hAnsiTheme="minorHAnsi" w:cstheme="minorHAnsi"/>
        </w:rPr>
        <w:t xml:space="preserve"> și </w:t>
      </w:r>
      <w:r w:rsidR="00A01ED2">
        <w:rPr>
          <w:rFonts w:asciiTheme="minorHAnsi" w:hAnsiTheme="minorHAnsi" w:cstheme="minorHAnsi"/>
        </w:rPr>
        <w:t>s</w:t>
      </w:r>
      <w:r w:rsidRPr="00225338">
        <w:rPr>
          <w:rFonts w:asciiTheme="minorHAnsi" w:hAnsiTheme="minorHAnsi" w:cstheme="minorHAnsi"/>
        </w:rPr>
        <w:t>ănătate</w:t>
      </w:r>
      <w:r w:rsidR="00A01ED2">
        <w:rPr>
          <w:rFonts w:asciiTheme="minorHAnsi" w:hAnsiTheme="minorHAnsi" w:cstheme="minorHAnsi"/>
        </w:rPr>
        <w:t>a</w:t>
      </w:r>
      <w:r w:rsidRPr="00225338">
        <w:rPr>
          <w:rFonts w:asciiTheme="minorHAnsi" w:hAnsiTheme="minorHAnsi" w:cstheme="minorHAnsi"/>
        </w:rPr>
        <w:t xml:space="preserve"> în </w:t>
      </w:r>
      <w:r w:rsidR="00A01ED2">
        <w:rPr>
          <w:rFonts w:asciiTheme="minorHAnsi" w:hAnsiTheme="minorHAnsi" w:cstheme="minorHAnsi"/>
        </w:rPr>
        <w:t>m</w:t>
      </w:r>
      <w:r w:rsidRPr="00225338">
        <w:rPr>
          <w:rFonts w:asciiTheme="minorHAnsi" w:hAnsiTheme="minorHAnsi" w:cstheme="minorHAnsi"/>
        </w:rPr>
        <w:t>uncă</w:t>
      </w:r>
      <w:r w:rsidR="00A01ED2">
        <w:rPr>
          <w:rFonts w:asciiTheme="minorHAnsi" w:hAnsiTheme="minorHAnsi" w:cstheme="minorHAnsi"/>
        </w:rPr>
        <w:t>.</w:t>
      </w:r>
    </w:p>
    <w:p w14:paraId="3207D9DB" w14:textId="32E88C9C" w:rsidR="006834EE" w:rsidRPr="00225338" w:rsidRDefault="006834EE" w:rsidP="00F9359E">
      <w:pPr>
        <w:pStyle w:val="Listparagraf"/>
        <w:numPr>
          <w:ilvl w:val="0"/>
          <w:numId w:val="3"/>
        </w:numPr>
        <w:spacing w:before="60" w:line="252" w:lineRule="auto"/>
        <w:rPr>
          <w:rFonts w:asciiTheme="minorHAnsi" w:hAnsiTheme="minorHAnsi" w:cstheme="minorHAnsi"/>
        </w:rPr>
      </w:pPr>
      <w:r w:rsidRPr="00225338">
        <w:rPr>
          <w:rFonts w:asciiTheme="minorHAnsi" w:hAnsiTheme="minorHAnsi" w:cstheme="minorHAnsi"/>
        </w:rPr>
        <w:t>Instruirea introductiv generală are ca scop informarea despre legislația în domeniul securității și sănătății în muncă, activitățile specifice instituției, riscurile pentru sănătatea și securitatea în muncă, măsurile și activitățile de prevenire și protecție la nivelul instituției, în general, măsurile privind acordarea primului ajutor, stingerea incendiilor și evaluarea salaria</w:t>
      </w:r>
      <w:r w:rsidR="00A01ED2">
        <w:rPr>
          <w:rFonts w:asciiTheme="minorHAnsi" w:hAnsiTheme="minorHAnsi" w:cstheme="minorHAnsi"/>
        </w:rPr>
        <w:t>ț</w:t>
      </w:r>
      <w:r w:rsidRPr="00225338">
        <w:rPr>
          <w:rFonts w:asciiTheme="minorHAnsi" w:hAnsiTheme="minorHAnsi" w:cstheme="minorHAnsi"/>
        </w:rPr>
        <w:t>ilor, consecințele posibile ale necunoașterii și nerespectării legislației în domeniul sănătății și securității în muncă.</w:t>
      </w:r>
    </w:p>
    <w:p w14:paraId="723D79BA" w14:textId="72155D8F" w:rsidR="006834EE" w:rsidRPr="00225338" w:rsidRDefault="006834EE" w:rsidP="00F9359E">
      <w:pPr>
        <w:pStyle w:val="Listparagraf"/>
        <w:numPr>
          <w:ilvl w:val="0"/>
          <w:numId w:val="3"/>
        </w:numPr>
        <w:spacing w:before="60" w:line="252" w:lineRule="auto"/>
        <w:rPr>
          <w:rFonts w:asciiTheme="minorHAnsi" w:hAnsiTheme="minorHAnsi" w:cstheme="minorHAnsi"/>
        </w:rPr>
      </w:pPr>
      <w:r w:rsidRPr="00225338">
        <w:rPr>
          <w:rFonts w:asciiTheme="minorHAnsi" w:hAnsiTheme="minorHAnsi" w:cstheme="minorHAnsi"/>
        </w:rPr>
        <w:t xml:space="preserve">Instruirea introductiv generală se face la angajare, </w:t>
      </w:r>
      <w:r w:rsidR="005D4229">
        <w:rPr>
          <w:rFonts w:asciiTheme="minorHAnsi" w:hAnsiTheme="minorHAnsi" w:cstheme="minorHAnsi"/>
        </w:rPr>
        <w:t>de către persoana desemnată</w:t>
      </w:r>
      <w:r w:rsidRPr="00225338">
        <w:rPr>
          <w:rFonts w:asciiTheme="minorHAnsi" w:hAnsiTheme="minorHAnsi" w:cstheme="minorHAnsi"/>
        </w:rPr>
        <w:t>, individual sau în grupuri de cel mult 20 de persoane și are o durată de 4 ore.</w:t>
      </w:r>
    </w:p>
    <w:p w14:paraId="1AC5C447" w14:textId="77777777" w:rsidR="005D4229" w:rsidRDefault="006834EE" w:rsidP="00F9359E">
      <w:pPr>
        <w:pStyle w:val="Listparagraf"/>
        <w:numPr>
          <w:ilvl w:val="0"/>
          <w:numId w:val="3"/>
        </w:numPr>
        <w:spacing w:before="60" w:line="252" w:lineRule="auto"/>
        <w:rPr>
          <w:rFonts w:asciiTheme="minorHAnsi" w:hAnsiTheme="minorHAnsi" w:cstheme="minorHAnsi"/>
        </w:rPr>
      </w:pPr>
      <w:r w:rsidRPr="00225338">
        <w:rPr>
          <w:rFonts w:asciiTheme="minorHAnsi" w:hAnsiTheme="minorHAnsi" w:cstheme="minorHAnsi"/>
        </w:rPr>
        <w:t xml:space="preserve">Instruirea la locul de muncă se face după instruirea introductiv generală și are ca scop prezentarea riscurilor pentru sănătatea și securitatea în muncă, precum și măsurile și activitățile de prevenire și protecție la nivelul fiecărui loc de muncă, post de lucru și/sau fiecărei funcții exercitate. </w:t>
      </w:r>
    </w:p>
    <w:p w14:paraId="3B73C63D" w14:textId="648D9B65" w:rsidR="006834EE" w:rsidRPr="00225338" w:rsidRDefault="006834EE" w:rsidP="00F9359E">
      <w:pPr>
        <w:pStyle w:val="Listparagraf"/>
        <w:numPr>
          <w:ilvl w:val="0"/>
          <w:numId w:val="3"/>
        </w:numPr>
        <w:spacing w:before="60" w:line="252" w:lineRule="auto"/>
        <w:rPr>
          <w:rFonts w:asciiTheme="minorHAnsi" w:hAnsiTheme="minorHAnsi" w:cstheme="minorHAnsi"/>
        </w:rPr>
      </w:pPr>
      <w:r w:rsidRPr="00225338">
        <w:rPr>
          <w:rFonts w:asciiTheme="minorHAnsi" w:hAnsiTheme="minorHAnsi" w:cstheme="minorHAnsi"/>
        </w:rPr>
        <w:t>Instruirea la locul de muncă se face tuturor salariaților, imediat după angajare, inclusiv la schimbarea locului de muncă în cadrul instituției.</w:t>
      </w:r>
    </w:p>
    <w:p w14:paraId="6388DAC4" w14:textId="6BF05040" w:rsidR="006834EE" w:rsidRPr="00225338" w:rsidRDefault="006834EE" w:rsidP="00F9359E">
      <w:pPr>
        <w:pStyle w:val="Listparagraf"/>
        <w:numPr>
          <w:ilvl w:val="0"/>
          <w:numId w:val="3"/>
        </w:numPr>
        <w:spacing w:before="60" w:line="252" w:lineRule="auto"/>
        <w:rPr>
          <w:rFonts w:asciiTheme="minorHAnsi" w:hAnsiTheme="minorHAnsi" w:cstheme="minorHAnsi"/>
        </w:rPr>
      </w:pPr>
      <w:r w:rsidRPr="00225338">
        <w:rPr>
          <w:rFonts w:asciiTheme="minorHAnsi" w:hAnsiTheme="minorHAnsi" w:cstheme="minorHAnsi"/>
        </w:rPr>
        <w:t>Instruirea la locul de muncă se face de către conducătorul direct al locului de mu</w:t>
      </w:r>
      <w:r w:rsidR="003A03CB">
        <w:rPr>
          <w:rFonts w:asciiTheme="minorHAnsi" w:hAnsiTheme="minorHAnsi" w:cstheme="minorHAnsi"/>
        </w:rPr>
        <w:t>ncă</w:t>
      </w:r>
      <w:r w:rsidRPr="00225338">
        <w:rPr>
          <w:rFonts w:asciiTheme="minorHAnsi" w:hAnsiTheme="minorHAnsi" w:cstheme="minorHAnsi"/>
        </w:rPr>
        <w:t>, individual sau în grupe de maximum 20 pe</w:t>
      </w:r>
      <w:r w:rsidR="003A03CB">
        <w:rPr>
          <w:rFonts w:asciiTheme="minorHAnsi" w:hAnsiTheme="minorHAnsi" w:cstheme="minorHAnsi"/>
        </w:rPr>
        <w:t>r</w:t>
      </w:r>
      <w:r w:rsidRPr="00225338">
        <w:rPr>
          <w:rFonts w:asciiTheme="minorHAnsi" w:hAnsiTheme="minorHAnsi" w:cstheme="minorHAnsi"/>
        </w:rPr>
        <w:t>oane și are o durată de 4 ore.</w:t>
      </w:r>
    </w:p>
    <w:p w14:paraId="143D6B6B" w14:textId="7EC000F3" w:rsidR="006834EE" w:rsidRPr="00225338" w:rsidRDefault="006834EE" w:rsidP="00F9359E">
      <w:pPr>
        <w:pStyle w:val="Listparagraf"/>
        <w:numPr>
          <w:ilvl w:val="0"/>
          <w:numId w:val="3"/>
        </w:numPr>
        <w:spacing w:before="60" w:line="252" w:lineRule="auto"/>
        <w:rPr>
          <w:rFonts w:asciiTheme="minorHAnsi" w:hAnsiTheme="minorHAnsi" w:cstheme="minorHAnsi"/>
        </w:rPr>
      </w:pPr>
      <w:r w:rsidRPr="00225338">
        <w:rPr>
          <w:rFonts w:asciiTheme="minorHAnsi" w:hAnsiTheme="minorHAnsi" w:cstheme="minorHAnsi"/>
        </w:rPr>
        <w:t>Începerea efectivă a activității la postul de lucru de către salariatul instruit se face numai după verificarea cunoștințelor de către șeful ierarhic superior celui care a făcut instruirea și se consemnează în fișa de instruire indi</w:t>
      </w:r>
      <w:r w:rsidR="003A03CB">
        <w:rPr>
          <w:rFonts w:asciiTheme="minorHAnsi" w:hAnsiTheme="minorHAnsi" w:cstheme="minorHAnsi"/>
        </w:rPr>
        <w:t>v</w:t>
      </w:r>
      <w:r w:rsidRPr="00225338">
        <w:rPr>
          <w:rFonts w:asciiTheme="minorHAnsi" w:hAnsiTheme="minorHAnsi" w:cstheme="minorHAnsi"/>
        </w:rPr>
        <w:t>iduală.</w:t>
      </w:r>
    </w:p>
    <w:p w14:paraId="134EB606" w14:textId="37600494" w:rsidR="006834EE" w:rsidRPr="00225338" w:rsidRDefault="006834EE" w:rsidP="00F9359E">
      <w:pPr>
        <w:pStyle w:val="Listparagraf"/>
        <w:numPr>
          <w:ilvl w:val="0"/>
          <w:numId w:val="3"/>
        </w:numPr>
        <w:spacing w:before="60" w:line="252" w:lineRule="auto"/>
        <w:rPr>
          <w:rFonts w:asciiTheme="minorHAnsi" w:hAnsiTheme="minorHAnsi" w:cstheme="minorHAnsi"/>
        </w:rPr>
      </w:pPr>
      <w:r w:rsidRPr="00225338">
        <w:rPr>
          <w:rFonts w:asciiTheme="minorHAnsi" w:hAnsiTheme="minorHAnsi" w:cstheme="minorHAnsi"/>
        </w:rPr>
        <w:t>Instruirea period</w:t>
      </w:r>
      <w:r w:rsidR="003A03CB">
        <w:rPr>
          <w:rFonts w:asciiTheme="minorHAnsi" w:hAnsiTheme="minorHAnsi" w:cstheme="minorHAnsi"/>
        </w:rPr>
        <w:t>ică</w:t>
      </w:r>
      <w:r w:rsidRPr="00225338">
        <w:rPr>
          <w:rFonts w:asciiTheme="minorHAnsi" w:hAnsiTheme="minorHAnsi" w:cstheme="minorHAnsi"/>
        </w:rPr>
        <w:t xml:space="preserve"> se face tuturor angajaților, conform datelor stabilite prin instrucțiuni proprii de securitate și sănătate în muncă, are ca scop reîmprospătarea și actualizarea cunoștințelor în domeniul securității și sănătă</w:t>
      </w:r>
      <w:r w:rsidR="003A03CB">
        <w:rPr>
          <w:rFonts w:asciiTheme="minorHAnsi" w:hAnsiTheme="minorHAnsi" w:cstheme="minorHAnsi"/>
        </w:rPr>
        <w:t>ții</w:t>
      </w:r>
      <w:r w:rsidRPr="00225338">
        <w:rPr>
          <w:rFonts w:asciiTheme="minorHAnsi" w:hAnsiTheme="minorHAnsi" w:cstheme="minorHAnsi"/>
        </w:rPr>
        <w:t xml:space="preserve"> </w:t>
      </w:r>
      <w:r w:rsidR="003A03CB">
        <w:rPr>
          <w:rFonts w:asciiTheme="minorHAnsi" w:hAnsiTheme="minorHAnsi" w:cstheme="minorHAnsi"/>
        </w:rPr>
        <w:t>în</w:t>
      </w:r>
      <w:r w:rsidRPr="00225338">
        <w:rPr>
          <w:rFonts w:asciiTheme="minorHAnsi" w:hAnsiTheme="minorHAnsi" w:cstheme="minorHAnsi"/>
        </w:rPr>
        <w:t xml:space="preserve"> muncă și o durată de 2 ore.</w:t>
      </w:r>
    </w:p>
    <w:p w14:paraId="058F7BD5" w14:textId="42EEF06A" w:rsidR="006834EE" w:rsidRPr="00225338" w:rsidRDefault="00697425" w:rsidP="00F9359E">
      <w:pPr>
        <w:pStyle w:val="Listparagraf"/>
        <w:numPr>
          <w:ilvl w:val="0"/>
          <w:numId w:val="3"/>
        </w:numPr>
        <w:spacing w:before="60" w:line="252" w:lineRule="auto"/>
        <w:rPr>
          <w:rFonts w:asciiTheme="minorHAnsi" w:hAnsiTheme="minorHAnsi" w:cstheme="minorHAnsi"/>
        </w:rPr>
      </w:pPr>
      <w:r>
        <w:rPr>
          <w:rFonts w:asciiTheme="minorHAnsi" w:hAnsiTheme="minorHAnsi" w:cstheme="minorHAnsi"/>
        </w:rPr>
        <w:t>I</w:t>
      </w:r>
      <w:r w:rsidR="006834EE" w:rsidRPr="00225338">
        <w:rPr>
          <w:rFonts w:asciiTheme="minorHAnsi" w:hAnsiTheme="minorHAnsi" w:cstheme="minorHAnsi"/>
        </w:rPr>
        <w:t xml:space="preserve">nstruirea periodică se efectuează de către </w:t>
      </w:r>
      <w:r>
        <w:rPr>
          <w:rFonts w:asciiTheme="minorHAnsi" w:hAnsiTheme="minorHAnsi" w:cstheme="minorHAnsi"/>
        </w:rPr>
        <w:t>per</w:t>
      </w:r>
      <w:r w:rsidR="000A7489">
        <w:rPr>
          <w:rFonts w:asciiTheme="minorHAnsi" w:hAnsiTheme="minorHAnsi" w:cstheme="minorHAnsi"/>
        </w:rPr>
        <w:t xml:space="preserve">soana desemnată </w:t>
      </w:r>
      <w:r w:rsidR="006834EE" w:rsidRPr="00225338">
        <w:rPr>
          <w:rFonts w:asciiTheme="minorHAnsi" w:hAnsiTheme="minorHAnsi" w:cstheme="minorHAnsi"/>
        </w:rPr>
        <w:t xml:space="preserve">pentru tot personalul din cadrul </w:t>
      </w:r>
      <w:r w:rsidR="000A7489">
        <w:rPr>
          <w:rFonts w:asciiTheme="minorHAnsi" w:hAnsiTheme="minorHAnsi" w:cstheme="minorHAnsi"/>
        </w:rPr>
        <w:t>Primăriei Comunei Șoldanu</w:t>
      </w:r>
      <w:r w:rsidR="006834EE" w:rsidRPr="00225338">
        <w:rPr>
          <w:rFonts w:asciiTheme="minorHAnsi" w:hAnsiTheme="minorHAnsi" w:cstheme="minorHAnsi"/>
        </w:rPr>
        <w:t>.</w:t>
      </w:r>
    </w:p>
    <w:p w14:paraId="6C8E5485" w14:textId="326CFEF8" w:rsidR="006834EE" w:rsidRPr="00225338" w:rsidRDefault="006834EE" w:rsidP="00F9359E">
      <w:pPr>
        <w:pStyle w:val="Listparagraf"/>
        <w:numPr>
          <w:ilvl w:val="0"/>
          <w:numId w:val="3"/>
        </w:numPr>
        <w:spacing w:before="60" w:line="252" w:lineRule="auto"/>
        <w:rPr>
          <w:rFonts w:asciiTheme="minorHAnsi" w:hAnsiTheme="minorHAnsi" w:cstheme="minorHAnsi"/>
        </w:rPr>
      </w:pPr>
      <w:r w:rsidRPr="00225338">
        <w:rPr>
          <w:rFonts w:asciiTheme="minorHAnsi" w:hAnsiTheme="minorHAnsi" w:cstheme="minorHAnsi"/>
        </w:rPr>
        <w:lastRenderedPageBreak/>
        <w:t>Intervalul de timp dintre două instruiri periodice se stabilește prin „Organizarea și tematica</w:t>
      </w:r>
      <w:r w:rsidR="000A7489">
        <w:rPr>
          <w:rFonts w:asciiTheme="minorHAnsi" w:hAnsiTheme="minorHAnsi" w:cstheme="minorHAnsi"/>
        </w:rPr>
        <w:t xml:space="preserve"> instruirii periodice</w:t>
      </w:r>
      <w:r w:rsidRPr="00225338">
        <w:rPr>
          <w:rFonts w:asciiTheme="minorHAnsi" w:hAnsiTheme="minorHAnsi" w:cstheme="minorHAnsi"/>
        </w:rPr>
        <w:t>” aprobat</w:t>
      </w:r>
      <w:r w:rsidR="000A7489">
        <w:rPr>
          <w:rFonts w:asciiTheme="minorHAnsi" w:hAnsiTheme="minorHAnsi" w:cstheme="minorHAnsi"/>
        </w:rPr>
        <w:t>ă</w:t>
      </w:r>
      <w:r w:rsidRPr="00225338">
        <w:rPr>
          <w:rFonts w:asciiTheme="minorHAnsi" w:hAnsiTheme="minorHAnsi" w:cstheme="minorHAnsi"/>
        </w:rPr>
        <w:t xml:space="preserve"> anual de către Primarul </w:t>
      </w:r>
      <w:r w:rsidR="00E04618">
        <w:rPr>
          <w:rFonts w:asciiTheme="minorHAnsi" w:hAnsiTheme="minorHAnsi" w:cstheme="minorHAnsi"/>
        </w:rPr>
        <w:t>Comunei Șoldanu</w:t>
      </w:r>
      <w:r w:rsidRPr="00225338">
        <w:rPr>
          <w:rFonts w:asciiTheme="minorHAnsi" w:hAnsiTheme="minorHAnsi" w:cstheme="minorHAnsi"/>
        </w:rPr>
        <w:t>.</w:t>
      </w:r>
    </w:p>
    <w:p w14:paraId="2B4D70B9" w14:textId="7D73E9E7" w:rsidR="006834EE" w:rsidRPr="00225338" w:rsidRDefault="006834EE" w:rsidP="00F9359E">
      <w:pPr>
        <w:pStyle w:val="Listparagraf"/>
        <w:numPr>
          <w:ilvl w:val="0"/>
          <w:numId w:val="3"/>
        </w:numPr>
        <w:spacing w:before="60" w:line="252" w:lineRule="auto"/>
        <w:rPr>
          <w:rFonts w:asciiTheme="minorHAnsi" w:hAnsiTheme="minorHAnsi" w:cstheme="minorHAnsi"/>
        </w:rPr>
      </w:pPr>
      <w:r w:rsidRPr="00225338">
        <w:rPr>
          <w:rFonts w:asciiTheme="minorHAnsi" w:hAnsiTheme="minorHAnsi" w:cstheme="minorHAnsi"/>
        </w:rPr>
        <w:t>Verificarea instruirii periodice confirmă că instruirea a fost efectuată corespunzător.</w:t>
      </w:r>
    </w:p>
    <w:p w14:paraId="54EA2D2B" w14:textId="230DFE77" w:rsidR="006834EE" w:rsidRPr="00225338" w:rsidRDefault="006834EE" w:rsidP="00F9359E">
      <w:pPr>
        <w:pStyle w:val="Listparagraf"/>
        <w:numPr>
          <w:ilvl w:val="0"/>
          <w:numId w:val="3"/>
        </w:numPr>
        <w:spacing w:before="60" w:line="252" w:lineRule="auto"/>
        <w:rPr>
          <w:rFonts w:asciiTheme="minorHAnsi" w:hAnsiTheme="minorHAnsi" w:cstheme="minorHAnsi"/>
        </w:rPr>
      </w:pPr>
      <w:r w:rsidRPr="00225338">
        <w:rPr>
          <w:rFonts w:asciiTheme="minorHAnsi" w:hAnsiTheme="minorHAnsi" w:cstheme="minorHAnsi"/>
        </w:rPr>
        <w:t>Instrui</w:t>
      </w:r>
      <w:r w:rsidR="00E04618">
        <w:rPr>
          <w:rFonts w:asciiTheme="minorHAnsi" w:hAnsiTheme="minorHAnsi" w:cstheme="minorHAnsi"/>
        </w:rPr>
        <w:t>r</w:t>
      </w:r>
      <w:r w:rsidRPr="00225338">
        <w:rPr>
          <w:rFonts w:asciiTheme="minorHAnsi" w:hAnsiTheme="minorHAnsi" w:cstheme="minorHAnsi"/>
        </w:rPr>
        <w:t xml:space="preserve">ea periodică suplimentară se efectuează de către </w:t>
      </w:r>
      <w:r w:rsidR="00E04618">
        <w:rPr>
          <w:rFonts w:asciiTheme="minorHAnsi" w:hAnsiTheme="minorHAnsi" w:cstheme="minorHAnsi"/>
        </w:rPr>
        <w:t xml:space="preserve">persoana responsabilă, desemnată de Primarul Comunei Șoldanu, </w:t>
      </w:r>
      <w:r w:rsidRPr="00225338">
        <w:rPr>
          <w:rFonts w:asciiTheme="minorHAnsi" w:hAnsiTheme="minorHAnsi" w:cstheme="minorHAnsi"/>
        </w:rPr>
        <w:t>în următoarele cazuri:</w:t>
      </w:r>
    </w:p>
    <w:p w14:paraId="36D39ACC" w14:textId="2DB922DA" w:rsidR="006834EE" w:rsidRPr="00225338" w:rsidRDefault="006834EE" w:rsidP="00F9359E">
      <w:pPr>
        <w:pStyle w:val="Listparagraf"/>
        <w:numPr>
          <w:ilvl w:val="3"/>
          <w:numId w:val="3"/>
        </w:numPr>
        <w:spacing w:before="60" w:line="252" w:lineRule="auto"/>
        <w:rPr>
          <w:rFonts w:asciiTheme="minorHAnsi" w:hAnsiTheme="minorHAnsi" w:cstheme="minorHAnsi"/>
        </w:rPr>
      </w:pPr>
      <w:r w:rsidRPr="00225338">
        <w:rPr>
          <w:rFonts w:asciiTheme="minorHAnsi" w:hAnsiTheme="minorHAnsi" w:cstheme="minorHAnsi"/>
        </w:rPr>
        <w:t>când un salariat a lipsit peste 30 de zile lucrătoare;</w:t>
      </w:r>
    </w:p>
    <w:p w14:paraId="6EE64538" w14:textId="71658543" w:rsidR="006834EE" w:rsidRPr="00225338" w:rsidRDefault="006834EE" w:rsidP="00F9359E">
      <w:pPr>
        <w:pStyle w:val="Listparagraf"/>
        <w:numPr>
          <w:ilvl w:val="3"/>
          <w:numId w:val="3"/>
        </w:numPr>
        <w:spacing w:before="60" w:line="252" w:lineRule="auto"/>
        <w:rPr>
          <w:rFonts w:asciiTheme="minorHAnsi" w:hAnsiTheme="minorHAnsi" w:cstheme="minorHAnsi"/>
        </w:rPr>
      </w:pPr>
      <w:r w:rsidRPr="00225338">
        <w:rPr>
          <w:rFonts w:asciiTheme="minorHAnsi" w:hAnsiTheme="minorHAnsi" w:cstheme="minorHAnsi"/>
        </w:rPr>
        <w:t>când au apărut modificări ale prevederilor de securitate și sănătate în muncă privind activită</w:t>
      </w:r>
      <w:r w:rsidR="00175881">
        <w:rPr>
          <w:rFonts w:asciiTheme="minorHAnsi" w:hAnsiTheme="minorHAnsi" w:cstheme="minorHAnsi"/>
        </w:rPr>
        <w:t>ți</w:t>
      </w:r>
      <w:r w:rsidRPr="00225338">
        <w:rPr>
          <w:rFonts w:asciiTheme="minorHAnsi" w:hAnsiTheme="minorHAnsi" w:cstheme="minorHAnsi"/>
        </w:rPr>
        <w:t xml:space="preserve"> speci</w:t>
      </w:r>
      <w:r w:rsidR="00175881">
        <w:rPr>
          <w:rFonts w:asciiTheme="minorHAnsi" w:hAnsiTheme="minorHAnsi" w:cstheme="minorHAnsi"/>
        </w:rPr>
        <w:t>f</w:t>
      </w:r>
      <w:r w:rsidRPr="00225338">
        <w:rPr>
          <w:rFonts w:asciiTheme="minorHAnsi" w:hAnsiTheme="minorHAnsi" w:cstheme="minorHAnsi"/>
        </w:rPr>
        <w:t>ice ale locului de muncă și/sau postului de lucru sau ale instrucțiunilor proprii, inclusiv datorită evoluției riscurilor sau apariției de noi riscuri în unitate;</w:t>
      </w:r>
    </w:p>
    <w:p w14:paraId="12FA6FA1" w14:textId="2ADCC220" w:rsidR="006834EE" w:rsidRPr="00225338" w:rsidRDefault="006834EE" w:rsidP="00F9359E">
      <w:pPr>
        <w:pStyle w:val="Listparagraf"/>
        <w:numPr>
          <w:ilvl w:val="3"/>
          <w:numId w:val="3"/>
        </w:numPr>
        <w:spacing w:before="60" w:line="252" w:lineRule="auto"/>
        <w:rPr>
          <w:rFonts w:asciiTheme="minorHAnsi" w:hAnsiTheme="minorHAnsi" w:cstheme="minorHAnsi"/>
        </w:rPr>
      </w:pPr>
      <w:r w:rsidRPr="00225338">
        <w:rPr>
          <w:rFonts w:asciiTheme="minorHAnsi" w:hAnsiTheme="minorHAnsi" w:cstheme="minorHAnsi"/>
        </w:rPr>
        <w:t>la reluarea activită</w:t>
      </w:r>
      <w:r w:rsidR="00175881">
        <w:rPr>
          <w:rFonts w:asciiTheme="minorHAnsi" w:hAnsiTheme="minorHAnsi" w:cstheme="minorHAnsi"/>
        </w:rPr>
        <w:t>ț</w:t>
      </w:r>
      <w:r w:rsidRPr="00225338">
        <w:rPr>
          <w:rFonts w:asciiTheme="minorHAnsi" w:hAnsiTheme="minorHAnsi" w:cstheme="minorHAnsi"/>
        </w:rPr>
        <w:t>i după un accident de muncă;</w:t>
      </w:r>
    </w:p>
    <w:p w14:paraId="2C9937C0" w14:textId="55C0FBD5" w:rsidR="006834EE" w:rsidRPr="00225338" w:rsidRDefault="006834EE" w:rsidP="00F9359E">
      <w:pPr>
        <w:pStyle w:val="Listparagraf"/>
        <w:numPr>
          <w:ilvl w:val="3"/>
          <w:numId w:val="3"/>
        </w:numPr>
        <w:spacing w:before="60" w:line="252" w:lineRule="auto"/>
        <w:rPr>
          <w:rFonts w:asciiTheme="minorHAnsi" w:hAnsiTheme="minorHAnsi" w:cstheme="minorHAnsi"/>
        </w:rPr>
      </w:pPr>
      <w:r w:rsidRPr="00225338">
        <w:rPr>
          <w:rFonts w:asciiTheme="minorHAnsi" w:hAnsiTheme="minorHAnsi" w:cstheme="minorHAnsi"/>
        </w:rPr>
        <w:t>la executarea unor lucrări speciale;</w:t>
      </w:r>
    </w:p>
    <w:p w14:paraId="0CFC8670" w14:textId="072135CA" w:rsidR="006834EE" w:rsidRPr="00225338" w:rsidRDefault="006834EE" w:rsidP="00F9359E">
      <w:pPr>
        <w:pStyle w:val="Listparagraf"/>
        <w:numPr>
          <w:ilvl w:val="3"/>
          <w:numId w:val="3"/>
        </w:numPr>
        <w:spacing w:before="60" w:line="252" w:lineRule="auto"/>
        <w:rPr>
          <w:rFonts w:asciiTheme="minorHAnsi" w:hAnsiTheme="minorHAnsi" w:cstheme="minorHAnsi"/>
        </w:rPr>
      </w:pPr>
      <w:r w:rsidRPr="00225338">
        <w:rPr>
          <w:rFonts w:asciiTheme="minorHAnsi" w:hAnsiTheme="minorHAnsi" w:cstheme="minorHAnsi"/>
        </w:rPr>
        <w:t>la introducerea unui echipament de muncă sau a unor modificări ale echipamentului existent;</w:t>
      </w:r>
    </w:p>
    <w:p w14:paraId="4EBE2751" w14:textId="6ED6F2A4" w:rsidR="006834EE" w:rsidRPr="00225338" w:rsidRDefault="006834EE" w:rsidP="00F9359E">
      <w:pPr>
        <w:pStyle w:val="Listparagraf"/>
        <w:numPr>
          <w:ilvl w:val="3"/>
          <w:numId w:val="3"/>
        </w:numPr>
        <w:spacing w:before="60" w:line="252" w:lineRule="auto"/>
        <w:rPr>
          <w:rFonts w:asciiTheme="minorHAnsi" w:hAnsiTheme="minorHAnsi" w:cstheme="minorHAnsi"/>
        </w:rPr>
      </w:pPr>
      <w:r w:rsidRPr="00225338">
        <w:rPr>
          <w:rFonts w:asciiTheme="minorHAnsi" w:hAnsiTheme="minorHAnsi" w:cstheme="minorHAnsi"/>
        </w:rPr>
        <w:t>la modificarea tehnologiilor existente sau procedurilor de lucru;</w:t>
      </w:r>
    </w:p>
    <w:p w14:paraId="6FF723D7" w14:textId="56C2E830" w:rsidR="006834EE" w:rsidRPr="00225338" w:rsidRDefault="006834EE" w:rsidP="00F9359E">
      <w:pPr>
        <w:pStyle w:val="Listparagraf"/>
        <w:numPr>
          <w:ilvl w:val="3"/>
          <w:numId w:val="3"/>
        </w:numPr>
        <w:spacing w:before="60" w:line="252" w:lineRule="auto"/>
        <w:rPr>
          <w:rFonts w:asciiTheme="minorHAnsi" w:hAnsiTheme="minorHAnsi" w:cstheme="minorHAnsi"/>
        </w:rPr>
      </w:pPr>
      <w:r w:rsidRPr="00225338">
        <w:rPr>
          <w:rFonts w:asciiTheme="minorHAnsi" w:hAnsiTheme="minorHAnsi" w:cstheme="minorHAnsi"/>
        </w:rPr>
        <w:t>la introducerea oricărei noi tehnologii sau a unor procedu</w:t>
      </w:r>
      <w:r w:rsidR="00175881">
        <w:rPr>
          <w:rFonts w:asciiTheme="minorHAnsi" w:hAnsiTheme="minorHAnsi" w:cstheme="minorHAnsi"/>
        </w:rPr>
        <w:t>ri</w:t>
      </w:r>
      <w:r w:rsidRPr="00225338">
        <w:rPr>
          <w:rFonts w:asciiTheme="minorHAnsi" w:hAnsiTheme="minorHAnsi" w:cstheme="minorHAnsi"/>
        </w:rPr>
        <w:t xml:space="preserve"> </w:t>
      </w:r>
      <w:r w:rsidR="00035743">
        <w:rPr>
          <w:rFonts w:asciiTheme="minorHAnsi" w:hAnsiTheme="minorHAnsi" w:cstheme="minorHAnsi"/>
        </w:rPr>
        <w:t xml:space="preserve">noi </w:t>
      </w:r>
      <w:r w:rsidRPr="00225338">
        <w:rPr>
          <w:rFonts w:asciiTheme="minorHAnsi" w:hAnsiTheme="minorHAnsi" w:cstheme="minorHAnsi"/>
        </w:rPr>
        <w:t>de lucru.</w:t>
      </w:r>
    </w:p>
    <w:p w14:paraId="7726F201" w14:textId="33234B32" w:rsidR="006834EE" w:rsidRPr="00225338" w:rsidRDefault="004C3C35" w:rsidP="00F9359E">
      <w:pPr>
        <w:pStyle w:val="Listparagraf"/>
        <w:numPr>
          <w:ilvl w:val="0"/>
          <w:numId w:val="3"/>
        </w:numPr>
        <w:spacing w:before="60" w:line="252" w:lineRule="auto"/>
        <w:rPr>
          <w:rFonts w:asciiTheme="minorHAnsi" w:hAnsiTheme="minorHAnsi" w:cstheme="minorHAnsi"/>
        </w:rPr>
      </w:pPr>
      <w:r>
        <w:rPr>
          <w:rFonts w:asciiTheme="minorHAnsi" w:hAnsiTheme="minorHAnsi" w:cstheme="minorHAnsi"/>
        </w:rPr>
        <w:t>Dacă numărul de angajați va depăși 50 de persoane, l</w:t>
      </w:r>
      <w:r w:rsidR="006834EE" w:rsidRPr="00225338">
        <w:rPr>
          <w:rFonts w:asciiTheme="minorHAnsi" w:hAnsiTheme="minorHAnsi" w:cstheme="minorHAnsi"/>
        </w:rPr>
        <w:t xml:space="preserve">a nivelul Primăriei </w:t>
      </w:r>
      <w:r w:rsidR="00035743">
        <w:rPr>
          <w:rFonts w:asciiTheme="minorHAnsi" w:hAnsiTheme="minorHAnsi" w:cstheme="minorHAnsi"/>
        </w:rPr>
        <w:t xml:space="preserve">Comunei Șoldanu </w:t>
      </w:r>
      <w:r w:rsidR="006834EE" w:rsidRPr="00225338">
        <w:rPr>
          <w:rFonts w:asciiTheme="minorHAnsi" w:hAnsiTheme="minorHAnsi" w:cstheme="minorHAnsi"/>
        </w:rPr>
        <w:t>s</w:t>
      </w:r>
      <w:r w:rsidR="00035743">
        <w:rPr>
          <w:rFonts w:asciiTheme="minorHAnsi" w:hAnsiTheme="minorHAnsi" w:cstheme="minorHAnsi"/>
        </w:rPr>
        <w:t xml:space="preserve">e va </w:t>
      </w:r>
      <w:r w:rsidR="006834EE" w:rsidRPr="00225338">
        <w:rPr>
          <w:rFonts w:asciiTheme="minorHAnsi" w:hAnsiTheme="minorHAnsi" w:cstheme="minorHAnsi"/>
        </w:rPr>
        <w:t>constitui Comitetul de securitate și sănătate în muncă prin dispoziția Primarului, care funcționează conform legislației în vigoare.</w:t>
      </w:r>
    </w:p>
    <w:p w14:paraId="6C073134" w14:textId="0095F599" w:rsidR="006834EE" w:rsidRPr="00225338" w:rsidRDefault="006834EE" w:rsidP="00F9359E">
      <w:pPr>
        <w:pStyle w:val="Listparagraf"/>
        <w:numPr>
          <w:ilvl w:val="0"/>
          <w:numId w:val="3"/>
        </w:numPr>
        <w:spacing w:before="60" w:line="252" w:lineRule="auto"/>
        <w:rPr>
          <w:rFonts w:asciiTheme="minorHAnsi" w:hAnsiTheme="minorHAnsi" w:cstheme="minorHAnsi"/>
        </w:rPr>
      </w:pPr>
      <w:r w:rsidRPr="00225338">
        <w:rPr>
          <w:rFonts w:asciiTheme="minorHAnsi" w:hAnsiTheme="minorHAnsi" w:cstheme="minorHAnsi"/>
        </w:rPr>
        <w:t>(</w:t>
      </w:r>
      <w:r w:rsidR="00EA14F0">
        <w:rPr>
          <w:rFonts w:asciiTheme="minorHAnsi" w:hAnsiTheme="minorHAnsi" w:cstheme="minorHAnsi"/>
        </w:rPr>
        <w:t>1</w:t>
      </w:r>
      <w:r w:rsidRPr="00225338">
        <w:rPr>
          <w:rFonts w:asciiTheme="minorHAnsi" w:hAnsiTheme="minorHAnsi" w:cstheme="minorHAnsi"/>
        </w:rPr>
        <w:t>)</w:t>
      </w:r>
      <w:r w:rsidRPr="00225338">
        <w:rPr>
          <w:rFonts w:asciiTheme="minorHAnsi" w:hAnsiTheme="minorHAnsi" w:cstheme="minorHAnsi"/>
        </w:rPr>
        <w:tab/>
        <w:t>Angajatorul are obligația să asigure în mod gratuit accesul salariaților la serviciul medical de medicina muncii.</w:t>
      </w:r>
    </w:p>
    <w:p w14:paraId="6AF77A92" w14:textId="6EA5FFF8" w:rsidR="006834EE" w:rsidRPr="00225338" w:rsidRDefault="00EA14F0" w:rsidP="00F9359E">
      <w:pPr>
        <w:pStyle w:val="Listparagraf"/>
        <w:numPr>
          <w:ilvl w:val="2"/>
          <w:numId w:val="3"/>
        </w:numPr>
        <w:spacing w:before="60" w:line="252" w:lineRule="auto"/>
        <w:rPr>
          <w:rFonts w:asciiTheme="minorHAnsi" w:hAnsiTheme="minorHAnsi" w:cstheme="minorHAnsi"/>
        </w:rPr>
      </w:pPr>
      <w:r>
        <w:rPr>
          <w:rFonts w:asciiTheme="minorHAnsi" w:hAnsiTheme="minorHAnsi" w:cstheme="minorHAnsi"/>
        </w:rPr>
        <w:t>S</w:t>
      </w:r>
      <w:r w:rsidR="006834EE" w:rsidRPr="00225338">
        <w:rPr>
          <w:rFonts w:asciiTheme="minorHAnsi" w:hAnsiTheme="minorHAnsi" w:cstheme="minorHAnsi"/>
        </w:rPr>
        <w:t>alariații din cadrul aparatul</w:t>
      </w:r>
      <w:r>
        <w:rPr>
          <w:rFonts w:asciiTheme="minorHAnsi" w:hAnsiTheme="minorHAnsi" w:cstheme="minorHAnsi"/>
        </w:rPr>
        <w:t>u</w:t>
      </w:r>
      <w:r w:rsidR="006834EE" w:rsidRPr="00225338">
        <w:rPr>
          <w:rFonts w:asciiTheme="minorHAnsi" w:hAnsiTheme="minorHAnsi" w:cstheme="minorHAnsi"/>
        </w:rPr>
        <w:t xml:space="preserve">i de specialitate al </w:t>
      </w:r>
      <w:r>
        <w:rPr>
          <w:rFonts w:asciiTheme="minorHAnsi" w:hAnsiTheme="minorHAnsi" w:cstheme="minorHAnsi"/>
        </w:rPr>
        <w:t>p</w:t>
      </w:r>
      <w:r w:rsidR="006834EE" w:rsidRPr="00225338">
        <w:rPr>
          <w:rFonts w:asciiTheme="minorHAnsi" w:hAnsiTheme="minorHAnsi" w:cstheme="minorHAnsi"/>
        </w:rPr>
        <w:t>rimarului au obligația de a se prezenta la controalele medicale de medicina muncii conform programărilor f</w:t>
      </w:r>
      <w:r>
        <w:rPr>
          <w:rFonts w:asciiTheme="minorHAnsi" w:hAnsiTheme="minorHAnsi" w:cstheme="minorHAnsi"/>
        </w:rPr>
        <w:t>ă</w:t>
      </w:r>
      <w:r w:rsidR="006834EE" w:rsidRPr="00225338">
        <w:rPr>
          <w:rFonts w:asciiTheme="minorHAnsi" w:hAnsiTheme="minorHAnsi" w:cstheme="minorHAnsi"/>
        </w:rPr>
        <w:t>cute în colaborare cu prestatorul de servicii de medicina muncii.</w:t>
      </w:r>
    </w:p>
    <w:p w14:paraId="571096BE" w14:textId="692D7117" w:rsidR="006834EE" w:rsidRPr="00BA3571" w:rsidRDefault="006834EE" w:rsidP="00BA3571">
      <w:pPr>
        <w:pStyle w:val="Titlu1"/>
        <w:spacing w:before="360" w:after="240"/>
        <w:ind w:left="0" w:right="0"/>
        <w:jc w:val="left"/>
        <w:rPr>
          <w:caps/>
        </w:rPr>
      </w:pPr>
      <w:bookmarkStart w:id="3" w:name="_Toc113453875"/>
      <w:r w:rsidRPr="00BA3571">
        <w:rPr>
          <w:caps/>
        </w:rPr>
        <w:t>Reguli privind instruirea salariaților în domeniul situațiilor de urgență, primul ajutor, stingerea incendiilor, evacuarea salariaților, pericolul grav și iminent</w:t>
      </w:r>
      <w:bookmarkEnd w:id="3"/>
    </w:p>
    <w:p w14:paraId="3273CDF1" w14:textId="77777777" w:rsidR="006834EE" w:rsidRPr="00693C42" w:rsidRDefault="006834EE" w:rsidP="004D4CD0">
      <w:pPr>
        <w:spacing w:line="252" w:lineRule="auto"/>
        <w:rPr>
          <w:rFonts w:asciiTheme="minorHAnsi" w:hAnsiTheme="minorHAnsi" w:cstheme="minorHAnsi"/>
        </w:rPr>
      </w:pPr>
    </w:p>
    <w:p w14:paraId="1FB06501" w14:textId="5A96260C"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B82BE8">
        <w:rPr>
          <w:rFonts w:asciiTheme="minorHAnsi" w:hAnsiTheme="minorHAnsi" w:cstheme="minorHAnsi"/>
          <w:b/>
          <w:bCs/>
        </w:rPr>
        <w:t>(1)</w:t>
      </w:r>
      <w:r w:rsidRPr="00693C42">
        <w:rPr>
          <w:rFonts w:asciiTheme="minorHAnsi" w:hAnsiTheme="minorHAnsi" w:cstheme="minorHAnsi"/>
        </w:rPr>
        <w:t xml:space="preserve"> Angajator</w:t>
      </w:r>
      <w:r w:rsidR="00B82BE8">
        <w:rPr>
          <w:rFonts w:asciiTheme="minorHAnsi" w:hAnsiTheme="minorHAnsi" w:cstheme="minorHAnsi"/>
        </w:rPr>
        <w:t>ul</w:t>
      </w:r>
      <w:r w:rsidRPr="00693C42">
        <w:rPr>
          <w:rFonts w:asciiTheme="minorHAnsi" w:hAnsiTheme="minorHAnsi" w:cstheme="minorHAnsi"/>
        </w:rPr>
        <w:t xml:space="preserve"> are obligația de a lua măsurile necesare pentru asigurarea instruirii salariaților din punct de vedere al situațiilor de urgență, acordarea primului ajutor, stingerea incendiilor și evacuarea salariaților, adaptate naturii activității.</w:t>
      </w:r>
    </w:p>
    <w:p w14:paraId="4D1F91A8" w14:textId="377C9A27" w:rsidR="006834EE" w:rsidRPr="00693C42" w:rsidRDefault="006834EE" w:rsidP="00F9359E">
      <w:pPr>
        <w:pStyle w:val="Listparagraf"/>
        <w:numPr>
          <w:ilvl w:val="2"/>
          <w:numId w:val="3"/>
        </w:numPr>
        <w:spacing w:before="60" w:line="252" w:lineRule="auto"/>
        <w:rPr>
          <w:rFonts w:asciiTheme="minorHAnsi" w:hAnsiTheme="minorHAnsi" w:cstheme="minorHAnsi"/>
        </w:rPr>
      </w:pPr>
      <w:r w:rsidRPr="00693C42">
        <w:rPr>
          <w:rFonts w:asciiTheme="minorHAnsi" w:hAnsiTheme="minorHAnsi" w:cstheme="minorHAnsi"/>
        </w:rPr>
        <w:t>Fiecare salariat trebuie să fie instruit în domeniul si</w:t>
      </w:r>
      <w:r w:rsidR="001C4251">
        <w:rPr>
          <w:rFonts w:asciiTheme="minorHAnsi" w:hAnsiTheme="minorHAnsi" w:cstheme="minorHAnsi"/>
        </w:rPr>
        <w:t xml:space="preserve">tuațiilor </w:t>
      </w:r>
      <w:r w:rsidRPr="00693C42">
        <w:rPr>
          <w:rFonts w:asciiTheme="minorHAnsi" w:hAnsiTheme="minorHAnsi" w:cstheme="minorHAnsi"/>
        </w:rPr>
        <w:t>de urgență, conform instrucțiunilor stabilite prin „</w:t>
      </w:r>
      <w:r w:rsidR="001C4251">
        <w:rPr>
          <w:rFonts w:asciiTheme="minorHAnsi" w:hAnsiTheme="minorHAnsi" w:cstheme="minorHAnsi"/>
        </w:rPr>
        <w:t xml:space="preserve">Planul anual de pregătire </w:t>
      </w:r>
      <w:r w:rsidRPr="00693C42">
        <w:rPr>
          <w:rFonts w:asciiTheme="minorHAnsi" w:hAnsiTheme="minorHAnsi" w:cstheme="minorHAnsi"/>
        </w:rPr>
        <w:t xml:space="preserve">în domeniul Situațiilor de urgență” aprobat de către Primarul </w:t>
      </w:r>
      <w:r w:rsidR="001C4251">
        <w:rPr>
          <w:rFonts w:asciiTheme="minorHAnsi" w:hAnsiTheme="minorHAnsi" w:cstheme="minorHAnsi"/>
        </w:rPr>
        <w:t>Comunei Șoldanu</w:t>
      </w:r>
      <w:r w:rsidRPr="00693C42">
        <w:rPr>
          <w:rFonts w:asciiTheme="minorHAnsi" w:hAnsiTheme="minorHAnsi" w:cstheme="minorHAnsi"/>
        </w:rPr>
        <w:t>.</w:t>
      </w:r>
    </w:p>
    <w:p w14:paraId="4F23C002" w14:textId="49E0FBBE" w:rsidR="006834EE" w:rsidRPr="00693C42" w:rsidRDefault="006834EE" w:rsidP="00F9359E">
      <w:pPr>
        <w:pStyle w:val="Listparagraf"/>
        <w:numPr>
          <w:ilvl w:val="2"/>
          <w:numId w:val="3"/>
        </w:numPr>
        <w:spacing w:before="60" w:line="252" w:lineRule="auto"/>
        <w:rPr>
          <w:rFonts w:asciiTheme="minorHAnsi" w:hAnsiTheme="minorHAnsi" w:cstheme="minorHAnsi"/>
        </w:rPr>
      </w:pPr>
      <w:r w:rsidRPr="00693C42">
        <w:rPr>
          <w:rFonts w:asciiTheme="minorHAnsi" w:hAnsiTheme="minorHAnsi" w:cstheme="minorHAnsi"/>
        </w:rPr>
        <w:t>Pentru aplicarea prevederilor alin</w:t>
      </w:r>
      <w:r w:rsidR="00320FB8">
        <w:rPr>
          <w:rFonts w:asciiTheme="minorHAnsi" w:hAnsiTheme="minorHAnsi" w:cstheme="minorHAnsi"/>
        </w:rPr>
        <w:t xml:space="preserve">eatului </w:t>
      </w:r>
      <w:r w:rsidRPr="00693C42">
        <w:rPr>
          <w:rFonts w:asciiTheme="minorHAnsi" w:hAnsiTheme="minorHAnsi" w:cstheme="minorHAnsi"/>
        </w:rPr>
        <w:t>(</w:t>
      </w:r>
      <w:r w:rsidR="00320FB8">
        <w:rPr>
          <w:rFonts w:asciiTheme="minorHAnsi" w:hAnsiTheme="minorHAnsi" w:cstheme="minorHAnsi"/>
        </w:rPr>
        <w:t>1</w:t>
      </w:r>
      <w:r w:rsidRPr="00693C42">
        <w:rPr>
          <w:rFonts w:asciiTheme="minorHAnsi" w:hAnsiTheme="minorHAnsi" w:cstheme="minorHAnsi"/>
        </w:rPr>
        <w:t>)</w:t>
      </w:r>
      <w:r w:rsidR="00320FB8">
        <w:rPr>
          <w:rFonts w:asciiTheme="minorHAnsi" w:hAnsiTheme="minorHAnsi" w:cstheme="minorHAnsi"/>
        </w:rPr>
        <w:t>,</w:t>
      </w:r>
      <w:r w:rsidRPr="00693C42">
        <w:rPr>
          <w:rFonts w:asciiTheme="minorHAnsi" w:hAnsiTheme="minorHAnsi" w:cstheme="minorHAnsi"/>
        </w:rPr>
        <w:t xml:space="preserve"> angajatorul trebuie să desemneze responsabil</w:t>
      </w:r>
      <w:r w:rsidR="00320FB8">
        <w:rPr>
          <w:rFonts w:asciiTheme="minorHAnsi" w:hAnsiTheme="minorHAnsi" w:cstheme="minorHAnsi"/>
        </w:rPr>
        <w:t>ul</w:t>
      </w:r>
      <w:r w:rsidRPr="00693C42">
        <w:rPr>
          <w:rFonts w:asciiTheme="minorHAnsi" w:hAnsiTheme="minorHAnsi" w:cstheme="minorHAnsi"/>
        </w:rPr>
        <w:t xml:space="preserve"> pentru aplicarea măsurilor de prim ajutor, stingerea incendiilor și evacuarea salariaților (conform Planului de evacuare a angajaților și bunurilor instituției în situații de urgență).</w:t>
      </w:r>
    </w:p>
    <w:p w14:paraId="2989EEBC" w14:textId="560677E7" w:rsidR="006834EE" w:rsidRPr="00693C42" w:rsidRDefault="006834EE" w:rsidP="00F9359E">
      <w:pPr>
        <w:pStyle w:val="Listparagraf"/>
        <w:numPr>
          <w:ilvl w:val="2"/>
          <w:numId w:val="3"/>
        </w:numPr>
        <w:spacing w:before="60" w:line="252" w:lineRule="auto"/>
        <w:rPr>
          <w:rFonts w:asciiTheme="minorHAnsi" w:hAnsiTheme="minorHAnsi" w:cstheme="minorHAnsi"/>
        </w:rPr>
      </w:pPr>
      <w:r w:rsidRPr="00693C42">
        <w:rPr>
          <w:rFonts w:asciiTheme="minorHAnsi" w:hAnsiTheme="minorHAnsi" w:cstheme="minorHAnsi"/>
        </w:rPr>
        <w:t>Desemnarea salaria</w:t>
      </w:r>
      <w:r w:rsidR="00320FB8">
        <w:rPr>
          <w:rFonts w:asciiTheme="minorHAnsi" w:hAnsiTheme="minorHAnsi" w:cstheme="minorHAnsi"/>
        </w:rPr>
        <w:t>ț</w:t>
      </w:r>
      <w:r w:rsidRPr="00693C42">
        <w:rPr>
          <w:rFonts w:asciiTheme="minorHAnsi" w:hAnsiTheme="minorHAnsi" w:cstheme="minorHAnsi"/>
        </w:rPr>
        <w:t>ilor menționați la a</w:t>
      </w:r>
      <w:r w:rsidR="00320FB8">
        <w:rPr>
          <w:rFonts w:asciiTheme="minorHAnsi" w:hAnsiTheme="minorHAnsi" w:cstheme="minorHAnsi"/>
        </w:rPr>
        <w:t>l</w:t>
      </w:r>
      <w:r w:rsidRPr="00693C42">
        <w:rPr>
          <w:rFonts w:asciiTheme="minorHAnsi" w:hAnsiTheme="minorHAnsi" w:cstheme="minorHAnsi"/>
        </w:rPr>
        <w:t>in</w:t>
      </w:r>
      <w:r w:rsidR="00320FB8">
        <w:rPr>
          <w:rFonts w:asciiTheme="minorHAnsi" w:hAnsiTheme="minorHAnsi" w:cstheme="minorHAnsi"/>
        </w:rPr>
        <w:t xml:space="preserve">eatul </w:t>
      </w:r>
      <w:r w:rsidRPr="00693C42">
        <w:rPr>
          <w:rFonts w:asciiTheme="minorHAnsi" w:hAnsiTheme="minorHAnsi" w:cstheme="minorHAnsi"/>
        </w:rPr>
        <w:t xml:space="preserve">(3) se va face prin dispoziția Primarului </w:t>
      </w:r>
      <w:r w:rsidR="00320FB8">
        <w:rPr>
          <w:rFonts w:asciiTheme="minorHAnsi" w:hAnsiTheme="minorHAnsi" w:cstheme="minorHAnsi"/>
        </w:rPr>
        <w:t>Comunei Șoldanu</w:t>
      </w:r>
      <w:r w:rsidRPr="00693C42">
        <w:rPr>
          <w:rFonts w:asciiTheme="minorHAnsi" w:hAnsiTheme="minorHAnsi" w:cstheme="minorHAnsi"/>
        </w:rPr>
        <w:t xml:space="preserve">, la propunerea </w:t>
      </w:r>
      <w:r w:rsidR="00320FB8">
        <w:rPr>
          <w:rFonts w:asciiTheme="minorHAnsi" w:hAnsiTheme="minorHAnsi" w:cstheme="minorHAnsi"/>
        </w:rPr>
        <w:t>șefului Serviciului Voluntar pentru Situații de Urgență - SVSU</w:t>
      </w:r>
      <w:r w:rsidRPr="00693C42">
        <w:rPr>
          <w:rFonts w:asciiTheme="minorHAnsi" w:hAnsiTheme="minorHAnsi" w:cstheme="minorHAnsi"/>
        </w:rPr>
        <w:t>.</w:t>
      </w:r>
    </w:p>
    <w:p w14:paraId="2B986C41" w14:textId="2CD1C5DD"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2A4430">
        <w:rPr>
          <w:rFonts w:asciiTheme="minorHAnsi" w:hAnsiTheme="minorHAnsi" w:cstheme="minorHAnsi"/>
          <w:b/>
          <w:bCs/>
        </w:rPr>
        <w:t>(1)</w:t>
      </w:r>
      <w:r w:rsidRPr="00693C42">
        <w:rPr>
          <w:rFonts w:asciiTheme="minorHAnsi" w:hAnsiTheme="minorHAnsi" w:cstheme="minorHAnsi"/>
        </w:rPr>
        <w:t xml:space="preserve"> În vederea realizării măsurilor de securitate și săn</w:t>
      </w:r>
      <w:r w:rsidR="002A4430">
        <w:rPr>
          <w:rFonts w:asciiTheme="minorHAnsi" w:hAnsiTheme="minorHAnsi" w:cstheme="minorHAnsi"/>
        </w:rPr>
        <w:t>ă</w:t>
      </w:r>
      <w:r w:rsidRPr="00693C42">
        <w:rPr>
          <w:rFonts w:asciiTheme="minorHAnsi" w:hAnsiTheme="minorHAnsi" w:cstheme="minorHAnsi"/>
        </w:rPr>
        <w:t>tate în muncă în cazul constatării st</w:t>
      </w:r>
      <w:r w:rsidR="002A4430">
        <w:rPr>
          <w:rFonts w:asciiTheme="minorHAnsi" w:hAnsiTheme="minorHAnsi" w:cstheme="minorHAnsi"/>
        </w:rPr>
        <w:t>ă</w:t>
      </w:r>
      <w:r w:rsidRPr="00693C42">
        <w:rPr>
          <w:rFonts w:asciiTheme="minorHAnsi" w:hAnsiTheme="minorHAnsi" w:cstheme="minorHAnsi"/>
        </w:rPr>
        <w:t xml:space="preserve">rii de pericol grav și iminent de accident, angajatorul, prin grija </w:t>
      </w:r>
      <w:r w:rsidR="002A4430">
        <w:rPr>
          <w:rFonts w:asciiTheme="minorHAnsi" w:hAnsiTheme="minorHAnsi" w:cstheme="minorHAnsi"/>
        </w:rPr>
        <w:t xml:space="preserve">SVSU </w:t>
      </w:r>
      <w:r w:rsidRPr="00693C42">
        <w:rPr>
          <w:rFonts w:asciiTheme="minorHAnsi" w:hAnsiTheme="minorHAnsi" w:cstheme="minorHAnsi"/>
        </w:rPr>
        <w:t xml:space="preserve">și cu sprijinul tuturor </w:t>
      </w:r>
      <w:r w:rsidR="002A4430">
        <w:rPr>
          <w:rFonts w:asciiTheme="minorHAnsi" w:hAnsiTheme="minorHAnsi" w:cstheme="minorHAnsi"/>
        </w:rPr>
        <w:t>compartimentelor d</w:t>
      </w:r>
      <w:r w:rsidRPr="00693C42">
        <w:rPr>
          <w:rFonts w:asciiTheme="minorHAnsi" w:hAnsiTheme="minorHAnsi" w:cstheme="minorHAnsi"/>
        </w:rPr>
        <w:t>in cad</w:t>
      </w:r>
      <w:r w:rsidR="00AE4408">
        <w:rPr>
          <w:rFonts w:asciiTheme="minorHAnsi" w:hAnsiTheme="minorHAnsi" w:cstheme="minorHAnsi"/>
        </w:rPr>
        <w:t>r</w:t>
      </w:r>
      <w:r w:rsidR="002A4430">
        <w:rPr>
          <w:rFonts w:asciiTheme="minorHAnsi" w:hAnsiTheme="minorHAnsi" w:cstheme="minorHAnsi"/>
        </w:rPr>
        <w:t>u</w:t>
      </w:r>
      <w:r w:rsidRPr="00693C42">
        <w:rPr>
          <w:rFonts w:asciiTheme="minorHAnsi" w:hAnsiTheme="minorHAnsi" w:cstheme="minorHAnsi"/>
        </w:rPr>
        <w:t xml:space="preserve">l Primăriei </w:t>
      </w:r>
      <w:r w:rsidR="00AE4408">
        <w:rPr>
          <w:rFonts w:asciiTheme="minorHAnsi" w:hAnsiTheme="minorHAnsi" w:cstheme="minorHAnsi"/>
        </w:rPr>
        <w:t>Comunei Șoldanu</w:t>
      </w:r>
      <w:r w:rsidRPr="00693C42">
        <w:rPr>
          <w:rFonts w:asciiTheme="minorHAnsi" w:hAnsiTheme="minorHAnsi" w:cstheme="minorHAnsi"/>
        </w:rPr>
        <w:t>, va desemna:</w:t>
      </w:r>
    </w:p>
    <w:p w14:paraId="117DB7CF" w14:textId="6BA1573F"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salariații care trebuie să oprească echipamentele de muncă;</w:t>
      </w:r>
    </w:p>
    <w:p w14:paraId="1F012A89" w14:textId="5143397C"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lastRenderedPageBreak/>
        <w:t>salariații care trebuie să contacteze serviciile specializate;</w:t>
      </w:r>
    </w:p>
    <w:p w14:paraId="0AC9954D" w14:textId="732A381F"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salariații care au capacitatea necesară să elimine starea de pericol grav și iminent.</w:t>
      </w:r>
    </w:p>
    <w:p w14:paraId="7271620B" w14:textId="53F8415C"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Modalitatea efectivă de desemnare și atribuțiile salariaților prevăzuți la art</w:t>
      </w:r>
      <w:r w:rsidR="00AE4408">
        <w:rPr>
          <w:rFonts w:asciiTheme="minorHAnsi" w:hAnsiTheme="minorHAnsi" w:cstheme="minorHAnsi"/>
        </w:rPr>
        <w:t xml:space="preserve">icolul </w:t>
      </w:r>
      <w:r w:rsidRPr="00693C42">
        <w:rPr>
          <w:rFonts w:asciiTheme="minorHAnsi" w:hAnsiTheme="minorHAnsi" w:cstheme="minorHAnsi"/>
        </w:rPr>
        <w:t xml:space="preserve">38 se stabilesc de către Primarul </w:t>
      </w:r>
      <w:r w:rsidR="00AE4408">
        <w:rPr>
          <w:rFonts w:asciiTheme="minorHAnsi" w:hAnsiTheme="minorHAnsi" w:cstheme="minorHAnsi"/>
        </w:rPr>
        <w:t>Comunei Șoldanu,</w:t>
      </w:r>
      <w:r w:rsidRPr="00693C42">
        <w:rPr>
          <w:rFonts w:asciiTheme="minorHAnsi" w:hAnsiTheme="minorHAnsi" w:cstheme="minorHAnsi"/>
        </w:rPr>
        <w:t xml:space="preserve"> la propunerea compartimentelor de specialitate, cu respectarea legislației în vigoare.</w:t>
      </w:r>
    </w:p>
    <w:p w14:paraId="02CB2D3F" w14:textId="77836A0A"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AE4408">
        <w:rPr>
          <w:rFonts w:asciiTheme="minorHAnsi" w:hAnsiTheme="minorHAnsi" w:cstheme="minorHAnsi"/>
          <w:b/>
          <w:bCs/>
        </w:rPr>
        <w:t>(1)</w:t>
      </w:r>
      <w:r w:rsidRPr="00693C42">
        <w:rPr>
          <w:rFonts w:asciiTheme="minorHAnsi" w:hAnsiTheme="minorHAnsi" w:cstheme="minorHAnsi"/>
        </w:rPr>
        <w:t xml:space="preserve"> Angajatorul are obligația de a asigura instruirea necesară salariaților prevăzuți la art</w:t>
      </w:r>
      <w:r w:rsidR="00AE4408">
        <w:rPr>
          <w:rFonts w:asciiTheme="minorHAnsi" w:hAnsiTheme="minorHAnsi" w:cstheme="minorHAnsi"/>
        </w:rPr>
        <w:t xml:space="preserve">icolul </w:t>
      </w:r>
      <w:r w:rsidRPr="00693C42">
        <w:rPr>
          <w:rFonts w:asciiTheme="minorHAnsi" w:hAnsiTheme="minorHAnsi" w:cstheme="minorHAnsi"/>
        </w:rPr>
        <w:t>38.</w:t>
      </w:r>
    </w:p>
    <w:p w14:paraId="47937711" w14:textId="06E841BD" w:rsidR="006834EE" w:rsidRPr="00693C42" w:rsidRDefault="006834EE" w:rsidP="00F9359E">
      <w:pPr>
        <w:pStyle w:val="Listparagraf"/>
        <w:numPr>
          <w:ilvl w:val="2"/>
          <w:numId w:val="3"/>
        </w:numPr>
        <w:spacing w:before="60" w:line="252" w:lineRule="auto"/>
        <w:rPr>
          <w:rFonts w:asciiTheme="minorHAnsi" w:hAnsiTheme="minorHAnsi" w:cstheme="minorHAnsi"/>
        </w:rPr>
      </w:pPr>
      <w:r w:rsidRPr="00693C42">
        <w:rPr>
          <w:rFonts w:asciiTheme="minorHAnsi" w:hAnsiTheme="minorHAnsi" w:cstheme="minorHAnsi"/>
        </w:rPr>
        <w:t>Instruirea salariaților nu va suporta nici o cheltuială pentru aceștia, fiind efectuată în timpul programului de lucru.</w:t>
      </w:r>
    </w:p>
    <w:p w14:paraId="1677FC15" w14:textId="493405CB" w:rsidR="006834EE" w:rsidRPr="00A522BD"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 xml:space="preserve">Oricare probleme referitoare la sănătatea și securitatea </w:t>
      </w:r>
      <w:r w:rsidR="00933D2E">
        <w:rPr>
          <w:rFonts w:asciiTheme="minorHAnsi" w:hAnsiTheme="minorHAnsi" w:cstheme="minorHAnsi"/>
        </w:rPr>
        <w:t>vor fi aduse la cunoștința conducătorului unității</w:t>
      </w:r>
      <w:r w:rsidR="00A522BD">
        <w:rPr>
          <w:rFonts w:asciiTheme="minorHAnsi" w:hAnsiTheme="minorHAnsi" w:cstheme="minorHAnsi"/>
        </w:rPr>
        <w:t xml:space="preserve">, </w:t>
      </w:r>
      <w:r w:rsidRPr="00693C42">
        <w:rPr>
          <w:rFonts w:asciiTheme="minorHAnsi" w:hAnsiTheme="minorHAnsi" w:cstheme="minorHAnsi"/>
        </w:rPr>
        <w:t xml:space="preserve">iar propunerile vor fi supuse aprobării Primarului </w:t>
      </w:r>
      <w:r w:rsidR="00A522BD">
        <w:rPr>
          <w:rFonts w:asciiTheme="minorHAnsi" w:hAnsiTheme="minorHAnsi" w:cstheme="minorHAnsi"/>
        </w:rPr>
        <w:t>Comunei Șoldanu</w:t>
      </w:r>
      <w:r w:rsidRPr="00693C42">
        <w:rPr>
          <w:rFonts w:asciiTheme="minorHAnsi" w:hAnsiTheme="minorHAnsi" w:cstheme="minorHAnsi"/>
        </w:rPr>
        <w:t>.</w:t>
      </w:r>
    </w:p>
    <w:p w14:paraId="140E7DAF" w14:textId="11815CAE" w:rsidR="006834EE" w:rsidRPr="00BA3571" w:rsidRDefault="006834EE" w:rsidP="00BA3571">
      <w:pPr>
        <w:pStyle w:val="Titlu1"/>
        <w:spacing w:before="360" w:after="240"/>
        <w:ind w:left="0" w:right="0"/>
        <w:jc w:val="left"/>
        <w:rPr>
          <w:caps/>
        </w:rPr>
      </w:pPr>
      <w:bookmarkStart w:id="4" w:name="_Toc113453876"/>
      <w:r w:rsidRPr="00BA3571">
        <w:rPr>
          <w:caps/>
        </w:rPr>
        <w:t xml:space="preserve">Reguli privind igiena, protecția securității </w:t>
      </w:r>
      <w:r w:rsidR="00A522BD" w:rsidRPr="00BA3571">
        <w:rPr>
          <w:caps/>
        </w:rPr>
        <w:t>ș</w:t>
      </w:r>
      <w:r w:rsidRPr="00BA3571">
        <w:rPr>
          <w:caps/>
        </w:rPr>
        <w:t xml:space="preserve">i </w:t>
      </w:r>
      <w:r w:rsidR="00A522BD" w:rsidRPr="00BA3571">
        <w:rPr>
          <w:caps/>
        </w:rPr>
        <w:t xml:space="preserve">sănătății </w:t>
      </w:r>
      <w:r w:rsidRPr="00BA3571">
        <w:rPr>
          <w:caps/>
        </w:rPr>
        <w:t xml:space="preserve">în muncă </w:t>
      </w:r>
      <w:r w:rsidR="00C81BEE" w:rsidRPr="00BA3571">
        <w:rPr>
          <w:caps/>
        </w:rPr>
        <w:t xml:space="preserve">a </w:t>
      </w:r>
      <w:r w:rsidRPr="00BA3571">
        <w:rPr>
          <w:caps/>
        </w:rPr>
        <w:t>salariatelor</w:t>
      </w:r>
      <w:r w:rsidR="00331F8C" w:rsidRPr="00BA3571">
        <w:rPr>
          <w:caps/>
        </w:rPr>
        <w:t xml:space="preserve"> </w:t>
      </w:r>
      <w:r w:rsidRPr="00BA3571">
        <w:rPr>
          <w:caps/>
        </w:rPr>
        <w:t>gravide și/sau mame lăuze sau care alăptează</w:t>
      </w:r>
      <w:bookmarkEnd w:id="4"/>
    </w:p>
    <w:p w14:paraId="76238A35" w14:textId="1CA548E2"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 xml:space="preserve">Potrivit legislației în vigoare, Primarul </w:t>
      </w:r>
      <w:r w:rsidR="00725287">
        <w:rPr>
          <w:rFonts w:asciiTheme="minorHAnsi" w:hAnsiTheme="minorHAnsi" w:cstheme="minorHAnsi"/>
        </w:rPr>
        <w:t xml:space="preserve">Comunei Șoldanu </w:t>
      </w:r>
      <w:r w:rsidRPr="00693C42">
        <w:rPr>
          <w:rFonts w:asciiTheme="minorHAnsi" w:hAnsiTheme="minorHAnsi" w:cstheme="minorHAnsi"/>
        </w:rPr>
        <w:t>are următoarele obligații:</w:t>
      </w:r>
    </w:p>
    <w:p w14:paraId="4C7A0FA2" w14:textId="352662F2"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prevină expunerea salariatelor gravide și/sau mame lăuze sau care alăptează la riscuri ce le pot afecta sănătatea și securitatea și să nu le constrângă la efectuarea unor munci dăunătoare sănătății sau stării lor de graviditate ori copilului nou născut, după caz.</w:t>
      </w:r>
    </w:p>
    <w:p w14:paraId="01B6A7C7" w14:textId="2AC9563B"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dacă o salariată gravidă și/sau mamă lăuză sau care alăptează își des</w:t>
      </w:r>
      <w:r w:rsidR="00725287">
        <w:rPr>
          <w:rFonts w:asciiTheme="minorHAnsi" w:hAnsiTheme="minorHAnsi" w:cstheme="minorHAnsi"/>
        </w:rPr>
        <w:t>fă</w:t>
      </w:r>
      <w:r w:rsidRPr="00693C42">
        <w:rPr>
          <w:rFonts w:asciiTheme="minorHAnsi" w:hAnsiTheme="minorHAnsi" w:cstheme="minorHAnsi"/>
        </w:rPr>
        <w:t>șoară activitatea într-u</w:t>
      </w:r>
      <w:r w:rsidR="00725287">
        <w:rPr>
          <w:rFonts w:asciiTheme="minorHAnsi" w:hAnsiTheme="minorHAnsi" w:cstheme="minorHAnsi"/>
        </w:rPr>
        <w:t>n</w:t>
      </w:r>
      <w:r w:rsidRPr="00693C42">
        <w:rPr>
          <w:rFonts w:asciiTheme="minorHAnsi" w:hAnsiTheme="minorHAnsi" w:cstheme="minorHAnsi"/>
        </w:rPr>
        <w:t xml:space="preserve"> loc de muncă care prezintă riscuri pentru sănătatea sau securitatea sa ori cu repercusiuni asupra sarcinii, angajatorul este obligat să îi modifice în mod corespunzător condițiile și/sau orarul de muncă ori, dacă nu este posibil să o repartizeze la alt loc de muncă </w:t>
      </w:r>
      <w:r w:rsidR="00725287">
        <w:rPr>
          <w:rFonts w:asciiTheme="minorHAnsi" w:hAnsiTheme="minorHAnsi" w:cstheme="minorHAnsi"/>
        </w:rPr>
        <w:t>fă</w:t>
      </w:r>
      <w:r w:rsidRPr="00693C42">
        <w:rPr>
          <w:rFonts w:asciiTheme="minorHAnsi" w:hAnsiTheme="minorHAnsi" w:cstheme="minorHAnsi"/>
        </w:rPr>
        <w:t>ră riscuri pentru sănătatea sau securitatea sa, conform recomandărilor medicului de medicina muncii sau a medicului de familie, cu menținerea veniturilor salariale, la cererea scrisă a salariatei.</w:t>
      </w:r>
    </w:p>
    <w:p w14:paraId="574F1C50" w14:textId="19ADE509"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acorde celelalte drepturi cuvenite salariatelor gravide și/sau mame lăuze sau care alăptează, prevăzute de legislația în vigoare.</w:t>
      </w:r>
    </w:p>
    <w:p w14:paraId="10FE0A8D" w14:textId="4467D578"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 xml:space="preserve">În baza recomandării medicului de familie, salariata gravidă care nu poate îndeplini durata normală de muncă din motive de sănătate, a sa sau a fătului său, are dreptul la reducerea cu o pătrime a duratei normale de muncă, cu menținerea veniturilor salariale, suportate integral </w:t>
      </w:r>
      <w:r w:rsidR="00DB3B05">
        <w:rPr>
          <w:rFonts w:asciiTheme="minorHAnsi" w:hAnsiTheme="minorHAnsi" w:cstheme="minorHAnsi"/>
        </w:rPr>
        <w:t>din</w:t>
      </w:r>
      <w:r w:rsidRPr="00693C42">
        <w:rPr>
          <w:rFonts w:asciiTheme="minorHAnsi" w:hAnsiTheme="minorHAnsi" w:cstheme="minorHAnsi"/>
        </w:rPr>
        <w:t xml:space="preserve"> fondul de salarii al angajato</w:t>
      </w:r>
      <w:r w:rsidR="00DB3B05">
        <w:rPr>
          <w:rFonts w:asciiTheme="minorHAnsi" w:hAnsiTheme="minorHAnsi" w:cstheme="minorHAnsi"/>
        </w:rPr>
        <w:t>ru</w:t>
      </w:r>
      <w:r w:rsidRPr="00693C42">
        <w:rPr>
          <w:rFonts w:asciiTheme="minorHAnsi" w:hAnsiTheme="minorHAnsi" w:cstheme="minorHAnsi"/>
        </w:rPr>
        <w:t>lui, potrivit reglementărilor legale privind sistemul public de pensii și alte drepturi de asigurări sociale.</w:t>
      </w:r>
    </w:p>
    <w:p w14:paraId="7CE77366" w14:textId="37188A87" w:rsidR="006834EE" w:rsidRPr="00693C42" w:rsidRDefault="00DB3B05" w:rsidP="00F9359E">
      <w:pPr>
        <w:pStyle w:val="Listparagraf"/>
        <w:numPr>
          <w:ilvl w:val="0"/>
          <w:numId w:val="3"/>
        </w:numPr>
        <w:spacing w:before="60" w:line="252" w:lineRule="auto"/>
        <w:rPr>
          <w:rFonts w:asciiTheme="minorHAnsi" w:hAnsiTheme="minorHAnsi" w:cstheme="minorHAnsi"/>
        </w:rPr>
      </w:pPr>
      <w:r w:rsidRPr="00DB3B05">
        <w:rPr>
          <w:rFonts w:asciiTheme="minorHAnsi" w:hAnsiTheme="minorHAnsi" w:cstheme="minorHAnsi"/>
          <w:b/>
          <w:bCs/>
        </w:rPr>
        <w:t>(1</w:t>
      </w:r>
      <w:r w:rsidR="006834EE" w:rsidRPr="00DB3B05">
        <w:rPr>
          <w:rFonts w:asciiTheme="minorHAnsi" w:hAnsiTheme="minorHAnsi" w:cstheme="minorHAnsi"/>
          <w:b/>
          <w:bCs/>
        </w:rPr>
        <w:t>)</w:t>
      </w:r>
      <w:r w:rsidR="006834EE" w:rsidRPr="00693C42">
        <w:rPr>
          <w:rFonts w:asciiTheme="minorHAnsi" w:hAnsiTheme="minorHAnsi" w:cstheme="minorHAnsi"/>
        </w:rPr>
        <w:t xml:space="preserve"> Angajator</w:t>
      </w:r>
      <w:r>
        <w:rPr>
          <w:rFonts w:asciiTheme="minorHAnsi" w:hAnsiTheme="minorHAnsi" w:cstheme="minorHAnsi"/>
        </w:rPr>
        <w:t xml:space="preserve">ul </w:t>
      </w:r>
      <w:r w:rsidR="006834EE" w:rsidRPr="00693C42">
        <w:rPr>
          <w:rFonts w:asciiTheme="minorHAnsi" w:hAnsiTheme="minorHAnsi" w:cstheme="minorHAnsi"/>
        </w:rPr>
        <w:t>a</w:t>
      </w:r>
      <w:r>
        <w:rPr>
          <w:rFonts w:asciiTheme="minorHAnsi" w:hAnsiTheme="minorHAnsi" w:cstheme="minorHAnsi"/>
        </w:rPr>
        <w:t xml:space="preserve">re </w:t>
      </w:r>
      <w:r w:rsidR="006834EE" w:rsidRPr="00693C42">
        <w:rPr>
          <w:rFonts w:asciiTheme="minorHAnsi" w:hAnsiTheme="minorHAnsi" w:cstheme="minorHAnsi"/>
        </w:rPr>
        <w:t>obligația de a acorda salariatelor gravide dispensa pentru consultații prenatale (dispensa pentru consultații prenatale reprezintă u</w:t>
      </w:r>
      <w:r w:rsidR="008E3AA7">
        <w:rPr>
          <w:rFonts w:asciiTheme="minorHAnsi" w:hAnsiTheme="minorHAnsi" w:cstheme="minorHAnsi"/>
        </w:rPr>
        <w:t>n</w:t>
      </w:r>
      <w:r w:rsidR="006834EE" w:rsidRPr="00693C42">
        <w:rPr>
          <w:rFonts w:asciiTheme="minorHAnsi" w:hAnsiTheme="minorHAnsi" w:cstheme="minorHAnsi"/>
        </w:rPr>
        <w:t xml:space="preserve"> număr de ore libere plătite salariatei de către angajator, pe durata programului normal de lucru, pentru efectuarea consultațiilor și examenelor prenatale pe baza recomandării medicului de familie sau a medicului specialist) în cazul în care investigațiile se pot efectua numai în timpul programului de lucru, </w:t>
      </w:r>
      <w:r w:rsidR="008E3AA7">
        <w:rPr>
          <w:rFonts w:asciiTheme="minorHAnsi" w:hAnsiTheme="minorHAnsi" w:cstheme="minorHAnsi"/>
        </w:rPr>
        <w:t>fă</w:t>
      </w:r>
      <w:r w:rsidR="006834EE" w:rsidRPr="00693C42">
        <w:rPr>
          <w:rFonts w:asciiTheme="minorHAnsi" w:hAnsiTheme="minorHAnsi" w:cstheme="minorHAnsi"/>
        </w:rPr>
        <w:t>ră diminuarea drepturilor salariale.</w:t>
      </w:r>
    </w:p>
    <w:p w14:paraId="43DF5BEA" w14:textId="2AC69565" w:rsidR="006834EE" w:rsidRPr="008E3AA7" w:rsidRDefault="006834EE" w:rsidP="00F9359E">
      <w:pPr>
        <w:pStyle w:val="Listparagraf"/>
        <w:numPr>
          <w:ilvl w:val="0"/>
          <w:numId w:val="3"/>
        </w:numPr>
        <w:spacing w:before="60" w:line="252" w:lineRule="auto"/>
        <w:rPr>
          <w:rFonts w:asciiTheme="minorHAnsi" w:hAnsiTheme="minorHAnsi" w:cstheme="minorHAnsi"/>
        </w:rPr>
      </w:pPr>
      <w:r w:rsidRPr="008E3AA7">
        <w:rPr>
          <w:rFonts w:asciiTheme="minorHAnsi" w:hAnsiTheme="minorHAnsi" w:cstheme="minorHAnsi"/>
        </w:rPr>
        <w:t>Acordarea dispensei pentru consultații prenatale se face la cererea scrisă a salariatei în</w:t>
      </w:r>
      <w:r w:rsidR="008E3AA7" w:rsidRPr="008E3AA7">
        <w:rPr>
          <w:rFonts w:asciiTheme="minorHAnsi" w:hAnsiTheme="minorHAnsi" w:cstheme="minorHAnsi"/>
        </w:rPr>
        <w:t xml:space="preserve"> </w:t>
      </w:r>
      <w:r w:rsidRPr="008E3AA7">
        <w:rPr>
          <w:rFonts w:asciiTheme="minorHAnsi" w:hAnsiTheme="minorHAnsi" w:cstheme="minorHAnsi"/>
        </w:rPr>
        <w:t>cauză.</w:t>
      </w:r>
    </w:p>
    <w:p w14:paraId="6AD60B61" w14:textId="66666EC6" w:rsidR="006834EE" w:rsidRPr="00BA3571" w:rsidRDefault="006834EE" w:rsidP="00BA3571">
      <w:pPr>
        <w:pStyle w:val="Titlu1"/>
        <w:spacing w:before="360" w:after="240"/>
        <w:ind w:left="0" w:right="0"/>
        <w:jc w:val="left"/>
        <w:rPr>
          <w:caps/>
        </w:rPr>
      </w:pPr>
      <w:bookmarkStart w:id="5" w:name="_Toc113453877"/>
      <w:r w:rsidRPr="00BA3571">
        <w:rPr>
          <w:caps/>
        </w:rPr>
        <w:t>Reguli privind respectarea principiul</w:t>
      </w:r>
      <w:r w:rsidR="00DE7B74" w:rsidRPr="00BA3571">
        <w:rPr>
          <w:caps/>
        </w:rPr>
        <w:t>u</w:t>
      </w:r>
      <w:r w:rsidRPr="00BA3571">
        <w:rPr>
          <w:caps/>
        </w:rPr>
        <w:t>i</w:t>
      </w:r>
      <w:r w:rsidR="00F95E5E" w:rsidRPr="00BA3571">
        <w:rPr>
          <w:caps/>
        </w:rPr>
        <w:t xml:space="preserve"> </w:t>
      </w:r>
      <w:r w:rsidRPr="00BA3571">
        <w:rPr>
          <w:caps/>
        </w:rPr>
        <w:t xml:space="preserve">nediscriminării și al înlăturării </w:t>
      </w:r>
      <w:r w:rsidR="00DE7B74" w:rsidRPr="00BA3571">
        <w:rPr>
          <w:caps/>
        </w:rPr>
        <w:t>o</w:t>
      </w:r>
      <w:r w:rsidRPr="00BA3571">
        <w:rPr>
          <w:caps/>
        </w:rPr>
        <w:t>ricărei forme de încălcare a demnității</w:t>
      </w:r>
      <w:bookmarkEnd w:id="5"/>
    </w:p>
    <w:p w14:paraId="307F6D3E" w14:textId="40AF032E"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 xml:space="preserve">Primăria </w:t>
      </w:r>
      <w:r w:rsidR="00516CCC">
        <w:rPr>
          <w:rFonts w:asciiTheme="minorHAnsi" w:hAnsiTheme="minorHAnsi" w:cstheme="minorHAnsi"/>
        </w:rPr>
        <w:t xml:space="preserve">Comunei Șoldanu </w:t>
      </w:r>
      <w:r w:rsidRPr="00693C42">
        <w:rPr>
          <w:rFonts w:asciiTheme="minorHAnsi" w:hAnsiTheme="minorHAnsi" w:cstheme="minorHAnsi"/>
        </w:rPr>
        <w:t>respectă principiul libertății alegerii locului de muncă, a profesiei, meseriei sau a activității pe care urmează să o presteze salariatul.</w:t>
      </w:r>
    </w:p>
    <w:p w14:paraId="238EB7AC" w14:textId="343444C2"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lastRenderedPageBreak/>
        <w:t>Niciun sala</w:t>
      </w:r>
      <w:r w:rsidR="00516CCC">
        <w:rPr>
          <w:rFonts w:asciiTheme="minorHAnsi" w:hAnsiTheme="minorHAnsi" w:cstheme="minorHAnsi"/>
        </w:rPr>
        <w:t>r</w:t>
      </w:r>
      <w:r w:rsidRPr="00693C42">
        <w:rPr>
          <w:rFonts w:asciiTheme="minorHAnsi" w:hAnsiTheme="minorHAnsi" w:cstheme="minorHAnsi"/>
        </w:rPr>
        <w:t>iat nu poate fi obligat să muncească sau să nu muncească într-un anumit loc de muncă ori într-o anumită profesie, cu excepția situațiilor prevăzute de legislația în vigoare.</w:t>
      </w:r>
    </w:p>
    <w:p w14:paraId="3528F449" w14:textId="543E936D"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Niciun salariat nu poate fi forțat să îndeplinească orice muncă sau serviciu sub amenințare, ori pentru care salariatul nu și-a exprimat consimțământul în mod liber.</w:t>
      </w:r>
    </w:p>
    <w:p w14:paraId="7F307433" w14:textId="517C1447"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516CCC">
        <w:rPr>
          <w:rFonts w:asciiTheme="minorHAnsi" w:hAnsiTheme="minorHAnsi" w:cstheme="minorHAnsi"/>
          <w:b/>
          <w:bCs/>
        </w:rPr>
        <w:t>(1)</w:t>
      </w:r>
      <w:r w:rsidRPr="00693C42">
        <w:rPr>
          <w:rFonts w:asciiTheme="minorHAnsi" w:hAnsiTheme="minorHAnsi" w:cstheme="minorHAnsi"/>
        </w:rPr>
        <w:t xml:space="preserve"> Tuturor salariaților le sunt recunoscute: dreptul la plată egală pentru muncă egală, dreptul la negocieri colective, dreptul la protecția datelor cu caracter personal precum și dreptul la protecție împotriva concedierilor colective, conform prevederilor legale.</w:t>
      </w:r>
    </w:p>
    <w:p w14:paraId="00E6C703" w14:textId="2D678D05" w:rsidR="006834EE" w:rsidRPr="00693C42" w:rsidRDefault="006834EE" w:rsidP="00F9359E">
      <w:pPr>
        <w:pStyle w:val="Listparagraf"/>
        <w:numPr>
          <w:ilvl w:val="2"/>
          <w:numId w:val="3"/>
        </w:numPr>
        <w:spacing w:before="60" w:line="252" w:lineRule="auto"/>
        <w:rPr>
          <w:rFonts w:asciiTheme="minorHAnsi" w:hAnsiTheme="minorHAnsi" w:cstheme="minorHAnsi"/>
        </w:rPr>
      </w:pPr>
      <w:r w:rsidRPr="00693C42">
        <w:rPr>
          <w:rFonts w:asciiTheme="minorHAnsi" w:hAnsiTheme="minorHAnsi" w:cstheme="minorHAnsi"/>
        </w:rPr>
        <w:t>Tuturor salariaților le este recunoscut dreptul la libertatea gândirii și exprimării, cu respectarea ordinii de drept și a bunelor moravuri.</w:t>
      </w:r>
    </w:p>
    <w:p w14:paraId="6F6BB336" w14:textId="1A21FB57" w:rsidR="006834EE" w:rsidRPr="00516CCC" w:rsidRDefault="006834EE" w:rsidP="00F9359E">
      <w:pPr>
        <w:pStyle w:val="Listparagraf"/>
        <w:numPr>
          <w:ilvl w:val="2"/>
          <w:numId w:val="3"/>
        </w:numPr>
        <w:spacing w:before="60" w:line="252" w:lineRule="auto"/>
        <w:rPr>
          <w:rFonts w:asciiTheme="minorHAnsi" w:hAnsiTheme="minorHAnsi" w:cstheme="minorHAnsi"/>
        </w:rPr>
      </w:pPr>
      <w:r w:rsidRPr="00516CCC">
        <w:rPr>
          <w:rFonts w:asciiTheme="minorHAnsi" w:hAnsiTheme="minorHAnsi" w:cstheme="minorHAnsi"/>
        </w:rPr>
        <w:t xml:space="preserve">În cadrul Primăriei </w:t>
      </w:r>
      <w:r w:rsidR="00516CCC" w:rsidRPr="00516CCC">
        <w:rPr>
          <w:rFonts w:asciiTheme="minorHAnsi" w:hAnsiTheme="minorHAnsi" w:cstheme="minorHAnsi"/>
        </w:rPr>
        <w:t>Comunei Șoldanu</w:t>
      </w:r>
      <w:r w:rsidRPr="00516CCC">
        <w:rPr>
          <w:rFonts w:asciiTheme="minorHAnsi" w:hAnsiTheme="minorHAnsi" w:cstheme="minorHAnsi"/>
        </w:rPr>
        <w:t>, în relațiile de muncă, funcționează principiul egalității de tratament față de toți salariații, sunt respectate principiul nediscriminării, precum și principiul</w:t>
      </w:r>
      <w:r w:rsidR="00516CCC" w:rsidRPr="00516CCC">
        <w:rPr>
          <w:rFonts w:asciiTheme="minorHAnsi" w:hAnsiTheme="minorHAnsi" w:cstheme="minorHAnsi"/>
        </w:rPr>
        <w:t xml:space="preserve"> </w:t>
      </w:r>
      <w:r w:rsidRPr="00516CCC">
        <w:rPr>
          <w:rFonts w:asciiTheme="minorHAnsi" w:hAnsiTheme="minorHAnsi" w:cstheme="minorHAnsi"/>
        </w:rPr>
        <w:t xml:space="preserve">egalității de șanse între femei și bărbați. Relațiile de muncă se bazează pe principiul </w:t>
      </w:r>
      <w:r w:rsidR="00516CCC">
        <w:rPr>
          <w:rFonts w:asciiTheme="minorHAnsi" w:hAnsiTheme="minorHAnsi" w:cstheme="minorHAnsi"/>
        </w:rPr>
        <w:t>con</w:t>
      </w:r>
      <w:r w:rsidRPr="00516CCC">
        <w:rPr>
          <w:rFonts w:asciiTheme="minorHAnsi" w:hAnsiTheme="minorHAnsi" w:cstheme="minorHAnsi"/>
        </w:rPr>
        <w:t>sensualității și al bunei credințe.</w:t>
      </w:r>
    </w:p>
    <w:p w14:paraId="11C71618" w14:textId="4F2F8A16"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Orice salariat care prestează o muncă în cadrul instituției beneficiază de respectarea demnit</w:t>
      </w:r>
      <w:r w:rsidR="000F667C">
        <w:rPr>
          <w:rFonts w:asciiTheme="minorHAnsi" w:hAnsiTheme="minorHAnsi" w:cstheme="minorHAnsi"/>
        </w:rPr>
        <w:t>ă</w:t>
      </w:r>
      <w:r w:rsidRPr="00693C42">
        <w:rPr>
          <w:rFonts w:asciiTheme="minorHAnsi" w:hAnsiTheme="minorHAnsi" w:cstheme="minorHAnsi"/>
        </w:rPr>
        <w:t xml:space="preserve">ții și a conștiinței sale, </w:t>
      </w:r>
      <w:r w:rsidR="000F667C">
        <w:rPr>
          <w:rFonts w:asciiTheme="minorHAnsi" w:hAnsiTheme="minorHAnsi" w:cstheme="minorHAnsi"/>
        </w:rPr>
        <w:t>fă</w:t>
      </w:r>
      <w:r w:rsidRPr="00693C42">
        <w:rPr>
          <w:rFonts w:asciiTheme="minorHAnsi" w:hAnsiTheme="minorHAnsi" w:cstheme="minorHAnsi"/>
        </w:rPr>
        <w:t>ră nici o discriminare.</w:t>
      </w:r>
    </w:p>
    <w:p w14:paraId="1DA74F24" w14:textId="64A90214" w:rsidR="006834EE" w:rsidRPr="00693C42" w:rsidRDefault="000F667C" w:rsidP="00F9359E">
      <w:pPr>
        <w:pStyle w:val="Listparagraf"/>
        <w:numPr>
          <w:ilvl w:val="0"/>
          <w:numId w:val="3"/>
        </w:numPr>
        <w:spacing w:before="60" w:line="252" w:lineRule="auto"/>
        <w:rPr>
          <w:rFonts w:asciiTheme="minorHAnsi" w:hAnsiTheme="minorHAnsi" w:cstheme="minorHAnsi"/>
        </w:rPr>
      </w:pPr>
      <w:r>
        <w:rPr>
          <w:rFonts w:asciiTheme="minorHAnsi" w:hAnsiTheme="minorHAnsi" w:cstheme="minorHAnsi"/>
        </w:rPr>
        <w:t>I</w:t>
      </w:r>
      <w:r w:rsidR="006834EE" w:rsidRPr="00693C42">
        <w:rPr>
          <w:rFonts w:asciiTheme="minorHAnsi" w:hAnsiTheme="minorHAnsi" w:cstheme="minorHAnsi"/>
        </w:rPr>
        <w:t>nstituția asigură întreg cadrul organizatoric pentru evitarea tuturor formelor de discriminare directă sau indirectă față de orice salariat, pe motiv că acesta aparține unei rase, naționalități, etnii, religii, opțiune politică, handicap, categorie socială sau defavorizată ori datorită convingerilor, vârstei, dizabilităților, bolilor cronice necontagioase, infect</w:t>
      </w:r>
      <w:r>
        <w:rPr>
          <w:rFonts w:asciiTheme="minorHAnsi" w:hAnsiTheme="minorHAnsi" w:cstheme="minorHAnsi"/>
        </w:rPr>
        <w:t>ă</w:t>
      </w:r>
      <w:r w:rsidR="006834EE" w:rsidRPr="00693C42">
        <w:rPr>
          <w:rFonts w:asciiTheme="minorHAnsi" w:hAnsiTheme="minorHAnsi" w:cstheme="minorHAnsi"/>
        </w:rPr>
        <w:t>rii HIV, a sexului, a orientării sexuale, ori apartenenței la o categorie defavorizată, manifestată în următoarele domenii:</w:t>
      </w:r>
    </w:p>
    <w:p w14:paraId="3693E94D" w14:textId="76E3AAE0"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încheierea, suspendarea, modificarea sau încetarea raportului d</w:t>
      </w:r>
      <w:r w:rsidR="000F667C">
        <w:rPr>
          <w:rFonts w:asciiTheme="minorHAnsi" w:hAnsiTheme="minorHAnsi" w:cstheme="minorHAnsi"/>
        </w:rPr>
        <w:t>e</w:t>
      </w:r>
      <w:r w:rsidRPr="00693C42">
        <w:rPr>
          <w:rFonts w:asciiTheme="minorHAnsi" w:hAnsiTheme="minorHAnsi" w:cstheme="minorHAnsi"/>
        </w:rPr>
        <w:t xml:space="preserve"> muncă;</w:t>
      </w:r>
    </w:p>
    <w:p w14:paraId="636A04EA" w14:textId="7E942028"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stabilirea atribuțiilor de serviciu, locului de muncă sau a salariului;</w:t>
      </w:r>
    </w:p>
    <w:p w14:paraId="754B6BF5" w14:textId="08B93332"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acordarea drepturilor sociale, altele dec</w:t>
      </w:r>
      <w:r w:rsidR="000F667C">
        <w:rPr>
          <w:rFonts w:asciiTheme="minorHAnsi" w:hAnsiTheme="minorHAnsi" w:cstheme="minorHAnsi"/>
        </w:rPr>
        <w:t>â</w:t>
      </w:r>
      <w:r w:rsidRPr="00693C42">
        <w:rPr>
          <w:rFonts w:asciiTheme="minorHAnsi" w:hAnsiTheme="minorHAnsi" w:cstheme="minorHAnsi"/>
        </w:rPr>
        <w:t>t cele ce reprezintă salariul;</w:t>
      </w:r>
    </w:p>
    <w:p w14:paraId="697985DF" w14:textId="1E51A804"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condiții de muncă echitabile și satis</w:t>
      </w:r>
      <w:r w:rsidR="000F667C">
        <w:rPr>
          <w:rFonts w:asciiTheme="minorHAnsi" w:hAnsiTheme="minorHAnsi" w:cstheme="minorHAnsi"/>
        </w:rPr>
        <w:t>fă</w:t>
      </w:r>
      <w:r w:rsidRPr="00693C42">
        <w:rPr>
          <w:rFonts w:asciiTheme="minorHAnsi" w:hAnsiTheme="minorHAnsi" w:cstheme="minorHAnsi"/>
        </w:rPr>
        <w:t>cătoare;</w:t>
      </w:r>
    </w:p>
    <w:p w14:paraId="76119D31" w14:textId="5E3CB333"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formarea, perfecționarea, reconversia și promovarea profesională;</w:t>
      </w:r>
    </w:p>
    <w:p w14:paraId="1CC85132" w14:textId="663C5936"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aplicarea m</w:t>
      </w:r>
      <w:r w:rsidR="000F667C">
        <w:rPr>
          <w:rFonts w:asciiTheme="minorHAnsi" w:hAnsiTheme="minorHAnsi" w:cstheme="minorHAnsi"/>
        </w:rPr>
        <w:t>ă</w:t>
      </w:r>
      <w:r w:rsidRPr="00693C42">
        <w:rPr>
          <w:rFonts w:asciiTheme="minorHAnsi" w:hAnsiTheme="minorHAnsi" w:cstheme="minorHAnsi"/>
        </w:rPr>
        <w:t>surilor disciplinare;</w:t>
      </w:r>
    </w:p>
    <w:p w14:paraId="4BDFB053" w14:textId="2DD548EC"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stabilirea de salarii egale pentru muncă egal</w:t>
      </w:r>
      <w:r w:rsidR="000F667C">
        <w:rPr>
          <w:rFonts w:asciiTheme="minorHAnsi" w:hAnsiTheme="minorHAnsi" w:cstheme="minorHAnsi"/>
        </w:rPr>
        <w:t>ă</w:t>
      </w:r>
      <w:r w:rsidRPr="00693C42">
        <w:rPr>
          <w:rFonts w:asciiTheme="minorHAnsi" w:hAnsiTheme="minorHAnsi" w:cstheme="minorHAnsi"/>
        </w:rPr>
        <w:t>;</w:t>
      </w:r>
    </w:p>
    <w:p w14:paraId="5F7C2CBA" w14:textId="28C409AB"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protec</w:t>
      </w:r>
      <w:r w:rsidR="000F667C">
        <w:rPr>
          <w:rFonts w:asciiTheme="minorHAnsi" w:hAnsiTheme="minorHAnsi" w:cstheme="minorHAnsi"/>
        </w:rPr>
        <w:t>ț</w:t>
      </w:r>
      <w:r w:rsidRPr="00693C42">
        <w:rPr>
          <w:rFonts w:asciiTheme="minorHAnsi" w:hAnsiTheme="minorHAnsi" w:cstheme="minorHAnsi"/>
        </w:rPr>
        <w:t>ie împotriva șomajului;</w:t>
      </w:r>
    </w:p>
    <w:p w14:paraId="39CCCDD6" w14:textId="0DD2B2C6"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de aderare la sindicat și accesul la facilitățile acordate de acesta și de participare la manifestările organizate de sindicat, în condi</w:t>
      </w:r>
      <w:r w:rsidR="00984B42">
        <w:rPr>
          <w:rFonts w:asciiTheme="minorHAnsi" w:hAnsiTheme="minorHAnsi" w:cstheme="minorHAnsi"/>
        </w:rPr>
        <w:t>ț</w:t>
      </w:r>
      <w:r w:rsidRPr="00693C42">
        <w:rPr>
          <w:rFonts w:asciiTheme="minorHAnsi" w:hAnsiTheme="minorHAnsi" w:cstheme="minorHAnsi"/>
        </w:rPr>
        <w:t>i</w:t>
      </w:r>
      <w:r w:rsidR="00984B42">
        <w:rPr>
          <w:rFonts w:asciiTheme="minorHAnsi" w:hAnsiTheme="minorHAnsi" w:cstheme="minorHAnsi"/>
        </w:rPr>
        <w:t>i</w:t>
      </w:r>
      <w:r w:rsidRPr="00693C42">
        <w:rPr>
          <w:rFonts w:asciiTheme="minorHAnsi" w:hAnsiTheme="minorHAnsi" w:cstheme="minorHAnsi"/>
        </w:rPr>
        <w:t>le legii.</w:t>
      </w:r>
    </w:p>
    <w:p w14:paraId="010164A9" w14:textId="54C92E69"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 xml:space="preserve">În cadrul relațiilor dintre angajații Primăriei </w:t>
      </w:r>
      <w:r w:rsidR="00984B42">
        <w:rPr>
          <w:rFonts w:asciiTheme="minorHAnsi" w:hAnsiTheme="minorHAnsi" w:cstheme="minorHAnsi"/>
        </w:rPr>
        <w:t>Comunei Șoldanu</w:t>
      </w:r>
      <w:r w:rsidRPr="00693C42">
        <w:rPr>
          <w:rFonts w:asciiTheme="minorHAnsi" w:hAnsiTheme="minorHAnsi" w:cstheme="minorHAnsi"/>
        </w:rPr>
        <w:t>, precum și a relațiilor dintre angajați și alte persoane fizice cu care vin în contact în îndeplinirea atribuțiilor de serviciu, se interzice orice comportament care prin efectele lui defavorizează sau supune unui tratament injust sau degradant o persoană sau un grup de persoane.</w:t>
      </w:r>
    </w:p>
    <w:p w14:paraId="2D7F59AC" w14:textId="06496E30"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Constituie abatere de la prezentul Regulament Intern orice comportament cu caracter naționalist</w:t>
      </w:r>
      <w:r w:rsidR="00984B42">
        <w:rPr>
          <w:rFonts w:asciiTheme="minorHAnsi" w:hAnsiTheme="minorHAnsi" w:cstheme="minorHAnsi"/>
        </w:rPr>
        <w:t>-</w:t>
      </w:r>
      <w:r w:rsidRPr="00693C42">
        <w:rPr>
          <w:rFonts w:asciiTheme="minorHAnsi" w:hAnsiTheme="minorHAnsi" w:cstheme="minorHAnsi"/>
        </w:rPr>
        <w:t>șovin, de instigare la ură rasial</w:t>
      </w:r>
      <w:r w:rsidR="00984B42">
        <w:rPr>
          <w:rFonts w:asciiTheme="minorHAnsi" w:hAnsiTheme="minorHAnsi" w:cstheme="minorHAnsi"/>
        </w:rPr>
        <w:t>ă</w:t>
      </w:r>
      <w:r w:rsidRPr="00693C42">
        <w:rPr>
          <w:rFonts w:asciiTheme="minorHAnsi" w:hAnsiTheme="minorHAnsi" w:cstheme="minorHAnsi"/>
        </w:rPr>
        <w:t xml:space="preserve"> sau națională, ori acel comportament ce vi</w:t>
      </w:r>
      <w:r w:rsidR="00984B42">
        <w:rPr>
          <w:rFonts w:asciiTheme="minorHAnsi" w:hAnsiTheme="minorHAnsi" w:cstheme="minorHAnsi"/>
        </w:rPr>
        <w:t>z</w:t>
      </w:r>
      <w:r w:rsidRPr="00693C42">
        <w:rPr>
          <w:rFonts w:asciiTheme="minorHAnsi" w:hAnsiTheme="minorHAnsi" w:cstheme="minorHAnsi"/>
        </w:rPr>
        <w:t>ează atingerea demnității sau crearea unei atmosfere ostile, degradante, umilitoare sau ofensatoare îndreptate împotriva unei persoane sau a unui grup de persoane.</w:t>
      </w:r>
    </w:p>
    <w:p w14:paraId="57E3F637" w14:textId="0FE53559" w:rsidR="006834EE" w:rsidRPr="00C81BEE"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Încălcarea regulilor privind respectarea principiilor nediscrimin</w:t>
      </w:r>
      <w:r w:rsidR="00984B42">
        <w:rPr>
          <w:rFonts w:asciiTheme="minorHAnsi" w:hAnsiTheme="minorHAnsi" w:cstheme="minorHAnsi"/>
        </w:rPr>
        <w:t>ă</w:t>
      </w:r>
      <w:r w:rsidRPr="00693C42">
        <w:rPr>
          <w:rFonts w:asciiTheme="minorHAnsi" w:hAnsiTheme="minorHAnsi" w:cstheme="minorHAnsi"/>
        </w:rPr>
        <w:t>rii și a</w:t>
      </w:r>
      <w:r w:rsidR="00984B42">
        <w:rPr>
          <w:rFonts w:asciiTheme="minorHAnsi" w:hAnsiTheme="minorHAnsi" w:cstheme="minorHAnsi"/>
        </w:rPr>
        <w:t>l</w:t>
      </w:r>
      <w:r w:rsidRPr="00693C42">
        <w:rPr>
          <w:rFonts w:asciiTheme="minorHAnsi" w:hAnsiTheme="minorHAnsi" w:cstheme="minorHAnsi"/>
        </w:rPr>
        <w:t xml:space="preserve"> înlăturării oricărei forme de încălcare a demnității, constituie abatere disciplinară.</w:t>
      </w:r>
    </w:p>
    <w:p w14:paraId="5F6972DC" w14:textId="029AD8DF" w:rsidR="006834EE" w:rsidRPr="00BA3571" w:rsidRDefault="006834EE" w:rsidP="00BA3571">
      <w:pPr>
        <w:pStyle w:val="Titlu1"/>
        <w:spacing w:before="360" w:after="240"/>
        <w:ind w:left="0" w:right="0"/>
        <w:jc w:val="left"/>
        <w:rPr>
          <w:caps/>
        </w:rPr>
      </w:pPr>
      <w:bookmarkStart w:id="6" w:name="_Toc113453878"/>
      <w:r w:rsidRPr="00BA3571">
        <w:rPr>
          <w:caps/>
        </w:rPr>
        <w:t>Drepturile și obliga</w:t>
      </w:r>
      <w:r w:rsidR="00984B42" w:rsidRPr="00BA3571">
        <w:rPr>
          <w:caps/>
        </w:rPr>
        <w:t>ț</w:t>
      </w:r>
      <w:r w:rsidRPr="00BA3571">
        <w:rPr>
          <w:caps/>
        </w:rPr>
        <w:t xml:space="preserve">iile </w:t>
      </w:r>
      <w:r w:rsidR="00D505B7" w:rsidRPr="00BA3571">
        <w:rPr>
          <w:caps/>
        </w:rPr>
        <w:t>Primăriei Comunei Șoldanu</w:t>
      </w:r>
      <w:r w:rsidRPr="00BA3571">
        <w:rPr>
          <w:caps/>
        </w:rPr>
        <w:t xml:space="preserve"> și ale salariaților</w:t>
      </w:r>
      <w:bookmarkEnd w:id="6"/>
    </w:p>
    <w:p w14:paraId="6B684008" w14:textId="6648FA12" w:rsidR="006834EE" w:rsidRPr="00693C42" w:rsidRDefault="006834EE" w:rsidP="004D4CD0">
      <w:pPr>
        <w:pStyle w:val="Titlu2"/>
        <w:numPr>
          <w:ilvl w:val="1"/>
          <w:numId w:val="5"/>
        </w:numPr>
        <w:spacing w:before="120" w:after="120" w:line="252" w:lineRule="auto"/>
        <w:ind w:left="357" w:hanging="357"/>
      </w:pPr>
      <w:bookmarkStart w:id="7" w:name="_Toc113453879"/>
      <w:r w:rsidRPr="00693C42">
        <w:t>Drepturi</w:t>
      </w:r>
      <w:r w:rsidR="00D505B7">
        <w:t>le</w:t>
      </w:r>
      <w:r w:rsidRPr="00693C42">
        <w:t xml:space="preserve"> și obliga</w:t>
      </w:r>
      <w:r w:rsidR="00D505B7">
        <w:t>ți</w:t>
      </w:r>
      <w:r w:rsidRPr="00693C42">
        <w:t>i</w:t>
      </w:r>
      <w:r w:rsidR="00D505B7">
        <w:t>le Primăriei Comunei Șoldanu</w:t>
      </w:r>
      <w:bookmarkEnd w:id="7"/>
    </w:p>
    <w:p w14:paraId="11F503D3" w14:textId="2EABD82B"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lastRenderedPageBreak/>
        <w:t>Managementul instituției este asigurat de către Primar împreună cu aparatul de specialitate format din:</w:t>
      </w:r>
    </w:p>
    <w:p w14:paraId="7FA079D5" w14:textId="6EAE61E4"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Viceprimar,</w:t>
      </w:r>
    </w:p>
    <w:p w14:paraId="4A6EEBD2" w14:textId="712C5E4D"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Administrator public,</w:t>
      </w:r>
    </w:p>
    <w:p w14:paraId="1C59B27B" w14:textId="19F44ECD"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Conducătorii compartimentelor de specialitate</w:t>
      </w:r>
      <w:r w:rsidR="00873AF9">
        <w:rPr>
          <w:rFonts w:asciiTheme="minorHAnsi" w:hAnsiTheme="minorHAnsi" w:cstheme="minorHAnsi"/>
        </w:rPr>
        <w:t>,</w:t>
      </w:r>
    </w:p>
    <w:p w14:paraId="3820CE55" w14:textId="774AFCE9"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Personal de execuție.</w:t>
      </w:r>
    </w:p>
    <w:p w14:paraId="5D986ED0" w14:textId="3471148A"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Primarul</w:t>
      </w:r>
      <w:r w:rsidR="00873AF9">
        <w:rPr>
          <w:rFonts w:asciiTheme="minorHAnsi" w:hAnsiTheme="minorHAnsi" w:cstheme="minorHAnsi"/>
        </w:rPr>
        <w:t>,</w:t>
      </w:r>
      <w:r w:rsidRPr="00693C42">
        <w:rPr>
          <w:rFonts w:asciiTheme="minorHAnsi" w:hAnsiTheme="minorHAnsi" w:cstheme="minorHAnsi"/>
        </w:rPr>
        <w:t xml:space="preserve"> în calitate de conducător al aparatului de specialitate</w:t>
      </w:r>
      <w:r w:rsidR="00873AF9">
        <w:rPr>
          <w:rFonts w:asciiTheme="minorHAnsi" w:hAnsiTheme="minorHAnsi" w:cstheme="minorHAnsi"/>
        </w:rPr>
        <w:t>,</w:t>
      </w:r>
      <w:r w:rsidRPr="00693C42">
        <w:rPr>
          <w:rFonts w:asciiTheme="minorHAnsi" w:hAnsiTheme="minorHAnsi" w:cstheme="minorHAnsi"/>
        </w:rPr>
        <w:t xml:space="preserve"> are în principal următoarele drepturi:</w:t>
      </w:r>
    </w:p>
    <w:p w14:paraId="3BE01CE5" w14:textId="65CB3C43"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stabilească modul de organizare și funcționare a</w:t>
      </w:r>
      <w:r w:rsidR="00873AF9">
        <w:rPr>
          <w:rFonts w:asciiTheme="minorHAnsi" w:hAnsiTheme="minorHAnsi" w:cstheme="minorHAnsi"/>
        </w:rPr>
        <w:t>l</w:t>
      </w:r>
      <w:r w:rsidRPr="00693C42">
        <w:rPr>
          <w:rFonts w:asciiTheme="minorHAnsi" w:hAnsiTheme="minorHAnsi" w:cstheme="minorHAnsi"/>
        </w:rPr>
        <w:t xml:space="preserve"> instituției;</w:t>
      </w:r>
    </w:p>
    <w:p w14:paraId="1FC15649" w14:textId="0D158719"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 xml:space="preserve">să stabilească împreună cu șefii </w:t>
      </w:r>
      <w:r w:rsidR="00873AF9">
        <w:rPr>
          <w:rFonts w:asciiTheme="minorHAnsi" w:hAnsiTheme="minorHAnsi" w:cstheme="minorHAnsi"/>
        </w:rPr>
        <w:t>compartimentelor</w:t>
      </w:r>
      <w:r w:rsidRPr="00693C42">
        <w:rPr>
          <w:rFonts w:asciiTheme="minorHAnsi" w:hAnsiTheme="minorHAnsi" w:cstheme="minorHAnsi"/>
        </w:rPr>
        <w:t>, în condițiile legii, atribuțiile corespunzătoare pent</w:t>
      </w:r>
      <w:r w:rsidR="001E7E05">
        <w:rPr>
          <w:rFonts w:asciiTheme="minorHAnsi" w:hAnsiTheme="minorHAnsi" w:cstheme="minorHAnsi"/>
        </w:rPr>
        <w:t>ru</w:t>
      </w:r>
      <w:r w:rsidRPr="00693C42">
        <w:rPr>
          <w:rFonts w:asciiTheme="minorHAnsi" w:hAnsiTheme="minorHAnsi" w:cstheme="minorHAnsi"/>
        </w:rPr>
        <w:t xml:space="preserve"> fiecare salariat, Regulamentul Inte</w:t>
      </w:r>
      <w:r w:rsidR="001E7E05">
        <w:rPr>
          <w:rFonts w:asciiTheme="minorHAnsi" w:hAnsiTheme="minorHAnsi" w:cstheme="minorHAnsi"/>
        </w:rPr>
        <w:t>rn</w:t>
      </w:r>
      <w:r w:rsidRPr="00693C42">
        <w:rPr>
          <w:rFonts w:asciiTheme="minorHAnsi" w:hAnsiTheme="minorHAnsi" w:cstheme="minorHAnsi"/>
        </w:rPr>
        <w:t>, Regulamentul de Organizate și Funcționare și fișele de post;</w:t>
      </w:r>
    </w:p>
    <w:p w14:paraId="5717E0DF" w14:textId="32B1C326"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dea dispoziții cu caracter obligatoriu pentru salariați, cu respectarea prevederilor legale;</w:t>
      </w:r>
    </w:p>
    <w:p w14:paraId="4A1AA740" w14:textId="6F80BB7C"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 xml:space="preserve">să exercite controlul asupra modului de îndeplinire a sarcinilor de serviciu, în mod direct sau, după caz, prin șefii </w:t>
      </w:r>
      <w:r w:rsidR="001E7E05">
        <w:rPr>
          <w:rFonts w:asciiTheme="minorHAnsi" w:hAnsiTheme="minorHAnsi" w:cstheme="minorHAnsi"/>
        </w:rPr>
        <w:t xml:space="preserve">compartimentelor </w:t>
      </w:r>
      <w:r w:rsidRPr="00693C42">
        <w:rPr>
          <w:rFonts w:asciiTheme="minorHAnsi" w:hAnsiTheme="minorHAnsi" w:cstheme="minorHAnsi"/>
        </w:rPr>
        <w:t>de specialitate;</w:t>
      </w:r>
    </w:p>
    <w:p w14:paraId="7B8F0CBA" w14:textId="033FE98F"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aplice sancți</w:t>
      </w:r>
      <w:r w:rsidR="001E7E05">
        <w:rPr>
          <w:rFonts w:asciiTheme="minorHAnsi" w:hAnsiTheme="minorHAnsi" w:cstheme="minorHAnsi"/>
        </w:rPr>
        <w:t>u</w:t>
      </w:r>
      <w:r w:rsidRPr="00693C42">
        <w:rPr>
          <w:rFonts w:asciiTheme="minorHAnsi" w:hAnsiTheme="minorHAnsi" w:cstheme="minorHAnsi"/>
        </w:rPr>
        <w:t>ni disciplinare corespunzătoare, potrivit legii și prezentului regulament.</w:t>
      </w:r>
    </w:p>
    <w:p w14:paraId="6EEF9F7C" w14:textId="77777777" w:rsidR="00734BE0"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Conducerea instituției are datoria să ia toate măsurile necesare pentru asigurarea condițiilor corespunzătoare desfășurării normale a muncii, să asigure u</w:t>
      </w:r>
      <w:r w:rsidR="001E7E05">
        <w:rPr>
          <w:rFonts w:asciiTheme="minorHAnsi" w:hAnsiTheme="minorHAnsi" w:cstheme="minorHAnsi"/>
        </w:rPr>
        <w:t>n</w:t>
      </w:r>
      <w:r w:rsidRPr="00693C42">
        <w:rPr>
          <w:rFonts w:asciiTheme="minorHAnsi" w:hAnsiTheme="minorHAnsi" w:cstheme="minorHAnsi"/>
        </w:rPr>
        <w:t xml:space="preserve"> control eficient al îndepli</w:t>
      </w:r>
      <w:r w:rsidR="00734BE0">
        <w:rPr>
          <w:rFonts w:asciiTheme="minorHAnsi" w:hAnsiTheme="minorHAnsi" w:cstheme="minorHAnsi"/>
        </w:rPr>
        <w:t>n</w:t>
      </w:r>
      <w:r w:rsidRPr="00693C42">
        <w:rPr>
          <w:rFonts w:asciiTheme="minorHAnsi" w:hAnsiTheme="minorHAnsi" w:cstheme="minorHAnsi"/>
        </w:rPr>
        <w:t xml:space="preserve">irii sarcinilor în toate </w:t>
      </w:r>
      <w:r w:rsidR="00734BE0">
        <w:rPr>
          <w:rFonts w:asciiTheme="minorHAnsi" w:hAnsiTheme="minorHAnsi" w:cstheme="minorHAnsi"/>
        </w:rPr>
        <w:t>compartimentele</w:t>
      </w:r>
      <w:r w:rsidRPr="00693C42">
        <w:rPr>
          <w:rFonts w:asciiTheme="minorHAnsi" w:hAnsiTheme="minorHAnsi" w:cstheme="minorHAnsi"/>
        </w:rPr>
        <w:t>, să se preocupe de îmbunătățirea continuă a condițiilor de muncă, să organizeze și să sprijine perfecționarea pregătirii profesionale a salariați</w:t>
      </w:r>
      <w:r w:rsidR="00734BE0">
        <w:rPr>
          <w:rFonts w:asciiTheme="minorHAnsi" w:hAnsiTheme="minorHAnsi" w:cstheme="minorHAnsi"/>
        </w:rPr>
        <w:t>lor.</w:t>
      </w:r>
    </w:p>
    <w:p w14:paraId="39E82A8A" w14:textId="11CDE430"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Primarul</w:t>
      </w:r>
      <w:r w:rsidR="00734BE0">
        <w:rPr>
          <w:rFonts w:asciiTheme="minorHAnsi" w:hAnsiTheme="minorHAnsi" w:cstheme="minorHAnsi"/>
        </w:rPr>
        <w:t>,</w:t>
      </w:r>
      <w:r w:rsidRPr="00693C42">
        <w:rPr>
          <w:rFonts w:asciiTheme="minorHAnsi" w:hAnsiTheme="minorHAnsi" w:cstheme="minorHAnsi"/>
        </w:rPr>
        <w:t xml:space="preserve"> direct ori prin intermediul </w:t>
      </w:r>
      <w:r w:rsidR="00734BE0">
        <w:rPr>
          <w:rFonts w:asciiTheme="minorHAnsi" w:hAnsiTheme="minorHAnsi" w:cstheme="minorHAnsi"/>
        </w:rPr>
        <w:t xml:space="preserve">compartimentelor </w:t>
      </w:r>
      <w:r w:rsidRPr="00693C42">
        <w:rPr>
          <w:rFonts w:asciiTheme="minorHAnsi" w:hAnsiTheme="minorHAnsi" w:cstheme="minorHAnsi"/>
        </w:rPr>
        <w:t>de specialitate, în calitate</w:t>
      </w:r>
      <w:r w:rsidR="00734BE0">
        <w:rPr>
          <w:rFonts w:asciiTheme="minorHAnsi" w:hAnsiTheme="minorHAnsi" w:cstheme="minorHAnsi"/>
        </w:rPr>
        <w:t xml:space="preserve"> de</w:t>
      </w:r>
      <w:r w:rsidRPr="00693C42">
        <w:rPr>
          <w:rFonts w:asciiTheme="minorHAnsi" w:hAnsiTheme="minorHAnsi" w:cstheme="minorHAnsi"/>
        </w:rPr>
        <w:t xml:space="preserve"> angajator</w:t>
      </w:r>
      <w:r w:rsidR="00734BE0">
        <w:rPr>
          <w:rFonts w:asciiTheme="minorHAnsi" w:hAnsiTheme="minorHAnsi" w:cstheme="minorHAnsi"/>
        </w:rPr>
        <w:t>,</w:t>
      </w:r>
      <w:r w:rsidRPr="00693C42">
        <w:rPr>
          <w:rFonts w:asciiTheme="minorHAnsi" w:hAnsiTheme="minorHAnsi" w:cstheme="minorHAnsi"/>
        </w:rPr>
        <w:t xml:space="preserve"> are, în principal următoarele obligații:</w:t>
      </w:r>
    </w:p>
    <w:p w14:paraId="1AB4CA6D" w14:textId="1195597D"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informeze salariații asupra condițiilor de muncă și asupra elementelor care privesc desfășurarea relațiilor de muncă, precizând riscurile specifice postului, data la care contractul individual de muncă/raportul de serviciu urmează să-și producă efectele, natura contractului individual de muncă, durata concediului de odihnă, condițiile de acordare a preavizului și durata acestuia, salariul de baz</w:t>
      </w:r>
      <w:r w:rsidR="00734BE0">
        <w:rPr>
          <w:rFonts w:asciiTheme="minorHAnsi" w:hAnsiTheme="minorHAnsi" w:cstheme="minorHAnsi"/>
        </w:rPr>
        <w:t>ă</w:t>
      </w:r>
      <w:r w:rsidRPr="00693C42">
        <w:rPr>
          <w:rFonts w:asciiTheme="minorHAnsi" w:hAnsiTheme="minorHAnsi" w:cstheme="minorHAnsi"/>
        </w:rPr>
        <w:t xml:space="preserve"> și alte elemente constitutive ale sala</w:t>
      </w:r>
      <w:r w:rsidR="00734BE0">
        <w:rPr>
          <w:rFonts w:asciiTheme="minorHAnsi" w:hAnsiTheme="minorHAnsi" w:cstheme="minorHAnsi"/>
        </w:rPr>
        <w:t>ri</w:t>
      </w:r>
      <w:r w:rsidRPr="00693C42">
        <w:rPr>
          <w:rFonts w:asciiTheme="minorHAnsi" w:hAnsiTheme="minorHAnsi" w:cstheme="minorHAnsi"/>
        </w:rPr>
        <w:t>ului, precum și data plății salariului, durata normală a muncii, locul de muncă, atribu</w:t>
      </w:r>
      <w:r w:rsidR="00734BE0">
        <w:rPr>
          <w:rFonts w:asciiTheme="minorHAnsi" w:hAnsiTheme="minorHAnsi" w:cstheme="minorHAnsi"/>
        </w:rPr>
        <w:t>ț</w:t>
      </w:r>
      <w:r w:rsidR="00C16B9F">
        <w:rPr>
          <w:rFonts w:asciiTheme="minorHAnsi" w:hAnsiTheme="minorHAnsi" w:cstheme="minorHAnsi"/>
        </w:rPr>
        <w:t>i</w:t>
      </w:r>
      <w:r w:rsidRPr="00693C42">
        <w:rPr>
          <w:rFonts w:asciiTheme="minorHAnsi" w:hAnsiTheme="minorHAnsi" w:cstheme="minorHAnsi"/>
        </w:rPr>
        <w:t>ile și răspunderile fiecăruia;</w:t>
      </w:r>
    </w:p>
    <w:p w14:paraId="24C6665B" w14:textId="539F0E2F"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asigure permanent condițiile tehnice și organizatorice avute în vedere la elaborarea normelor de muncă și condi</w:t>
      </w:r>
      <w:r w:rsidR="00C16B9F">
        <w:rPr>
          <w:rFonts w:asciiTheme="minorHAnsi" w:hAnsiTheme="minorHAnsi" w:cstheme="minorHAnsi"/>
        </w:rPr>
        <w:t>ți</w:t>
      </w:r>
      <w:r w:rsidRPr="00693C42">
        <w:rPr>
          <w:rFonts w:asciiTheme="minorHAnsi" w:hAnsiTheme="minorHAnsi" w:cstheme="minorHAnsi"/>
        </w:rPr>
        <w:t>i corespunzătoare de muncă;</w:t>
      </w:r>
    </w:p>
    <w:p w14:paraId="6A5171B8" w14:textId="183A6372" w:rsidR="006834EE" w:rsidRPr="00693C42" w:rsidRDefault="00C16B9F" w:rsidP="00F9359E">
      <w:pPr>
        <w:pStyle w:val="Listparagraf"/>
        <w:numPr>
          <w:ilvl w:val="3"/>
          <w:numId w:val="3"/>
        </w:numPr>
        <w:spacing w:before="60" w:line="252" w:lineRule="auto"/>
        <w:rPr>
          <w:rFonts w:asciiTheme="minorHAnsi" w:hAnsiTheme="minorHAnsi" w:cstheme="minorHAnsi"/>
        </w:rPr>
      </w:pPr>
      <w:r>
        <w:rPr>
          <w:rFonts w:asciiTheme="minorHAnsi" w:hAnsiTheme="minorHAnsi" w:cstheme="minorHAnsi"/>
        </w:rPr>
        <w:t>s</w:t>
      </w:r>
      <w:r w:rsidR="006834EE" w:rsidRPr="00693C42">
        <w:rPr>
          <w:rFonts w:asciiTheme="minorHAnsi" w:hAnsiTheme="minorHAnsi" w:cstheme="minorHAnsi"/>
        </w:rPr>
        <w:t xml:space="preserve">ă acorde salariaților toate drepturile ce decurg din actele normative în vigoare, din contractul individual de muncă, Acordul/Contractul Colectiv de Muncă încheiate la nivelul Primăriei </w:t>
      </w:r>
      <w:r>
        <w:rPr>
          <w:rFonts w:asciiTheme="minorHAnsi" w:hAnsiTheme="minorHAnsi" w:cstheme="minorHAnsi"/>
        </w:rPr>
        <w:t>Comunei Șoldanu</w:t>
      </w:r>
      <w:r w:rsidR="006834EE" w:rsidRPr="00693C42">
        <w:rPr>
          <w:rFonts w:asciiTheme="minorHAnsi" w:hAnsiTheme="minorHAnsi" w:cstheme="minorHAnsi"/>
        </w:rPr>
        <w:t>;</w:t>
      </w:r>
    </w:p>
    <w:p w14:paraId="518496AE" w14:textId="50884C84" w:rsidR="006834EE" w:rsidRPr="00693C42" w:rsidRDefault="00C16B9F" w:rsidP="00F9359E">
      <w:pPr>
        <w:pStyle w:val="Listparagraf"/>
        <w:numPr>
          <w:ilvl w:val="3"/>
          <w:numId w:val="3"/>
        </w:numPr>
        <w:spacing w:before="60" w:line="252" w:lineRule="auto"/>
        <w:rPr>
          <w:rFonts w:asciiTheme="minorHAnsi" w:hAnsiTheme="minorHAnsi" w:cstheme="minorHAnsi"/>
        </w:rPr>
      </w:pPr>
      <w:r>
        <w:rPr>
          <w:rFonts w:asciiTheme="minorHAnsi" w:hAnsiTheme="minorHAnsi" w:cstheme="minorHAnsi"/>
        </w:rPr>
        <w:t>s</w:t>
      </w:r>
      <w:r w:rsidR="006834EE" w:rsidRPr="00693C42">
        <w:rPr>
          <w:rFonts w:asciiTheme="minorHAnsi" w:hAnsiTheme="minorHAnsi" w:cstheme="minorHAnsi"/>
        </w:rPr>
        <w:t>ă pl</w:t>
      </w:r>
      <w:r>
        <w:rPr>
          <w:rFonts w:asciiTheme="minorHAnsi" w:hAnsiTheme="minorHAnsi" w:cstheme="minorHAnsi"/>
        </w:rPr>
        <w:t>ă</w:t>
      </w:r>
      <w:r w:rsidR="006834EE" w:rsidRPr="00693C42">
        <w:rPr>
          <w:rFonts w:asciiTheme="minorHAnsi" w:hAnsiTheme="minorHAnsi" w:cstheme="minorHAnsi"/>
        </w:rPr>
        <w:t>teasc</w:t>
      </w:r>
      <w:r>
        <w:rPr>
          <w:rFonts w:asciiTheme="minorHAnsi" w:hAnsiTheme="minorHAnsi" w:cstheme="minorHAnsi"/>
        </w:rPr>
        <w:t>ă</w:t>
      </w:r>
      <w:r w:rsidR="006834EE" w:rsidRPr="00693C42">
        <w:rPr>
          <w:rFonts w:asciiTheme="minorHAnsi" w:hAnsiTheme="minorHAnsi" w:cstheme="minorHAnsi"/>
        </w:rPr>
        <w:t xml:space="preserve"> salariile înaintea oricăror obliga</w:t>
      </w:r>
      <w:r>
        <w:rPr>
          <w:rFonts w:asciiTheme="minorHAnsi" w:hAnsiTheme="minorHAnsi" w:cstheme="minorHAnsi"/>
        </w:rPr>
        <w:t>ț</w:t>
      </w:r>
      <w:r w:rsidR="006834EE" w:rsidRPr="00693C42">
        <w:rPr>
          <w:rFonts w:asciiTheme="minorHAnsi" w:hAnsiTheme="minorHAnsi" w:cstheme="minorHAnsi"/>
        </w:rPr>
        <w:t>i bănești;</w:t>
      </w:r>
    </w:p>
    <w:p w14:paraId="66956E32" w14:textId="2E12643F"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plătească toate contribuțiile și impozitele aflate în sarcina sa, precum și să rețină și să vireze contribuțiile și impozitele datorate de salariați, în condițiile legii;</w:t>
      </w:r>
    </w:p>
    <w:p w14:paraId="0DB15DF7" w14:textId="41264BBF"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asigure confidențialitatea datelor cu caracter personal ale salariaților, în afara cazurilor prevăzute de dispozițiile legale;</w:t>
      </w:r>
    </w:p>
    <w:p w14:paraId="686E927D" w14:textId="39D09E22"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prevină orice formă de discriminare directă sau indirectă față de un salariat, bazată pe criterii de sex, vârstă, apartenență națională, culoare, etnie, religie, opțiune politică, origine socială, handicap, apartenență ori activitate sindicală;</w:t>
      </w:r>
    </w:p>
    <w:p w14:paraId="74F6A35E" w14:textId="01DE7CCA"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elibereze</w:t>
      </w:r>
      <w:r w:rsidR="00C16B9F">
        <w:rPr>
          <w:rFonts w:asciiTheme="minorHAnsi" w:hAnsiTheme="minorHAnsi" w:cstheme="minorHAnsi"/>
        </w:rPr>
        <w:t>,</w:t>
      </w:r>
      <w:r w:rsidRPr="00693C42">
        <w:rPr>
          <w:rFonts w:asciiTheme="minorHAnsi" w:hAnsiTheme="minorHAnsi" w:cstheme="minorHAnsi"/>
        </w:rPr>
        <w:t xml:space="preserve"> la cerere, toate documentele care atestă calitatea de salariat a solicitantului;</w:t>
      </w:r>
    </w:p>
    <w:p w14:paraId="34E644CF" w14:textId="05EE4C79"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numească, sancționeze și să dispună suspendarea, modificarea și în</w:t>
      </w:r>
      <w:r w:rsidR="00C16B9F">
        <w:rPr>
          <w:rFonts w:asciiTheme="minorHAnsi" w:hAnsiTheme="minorHAnsi" w:cstheme="minorHAnsi"/>
        </w:rPr>
        <w:t>c</w:t>
      </w:r>
      <w:r w:rsidRPr="00693C42">
        <w:rPr>
          <w:rFonts w:asciiTheme="minorHAnsi" w:hAnsiTheme="minorHAnsi" w:cstheme="minorHAnsi"/>
        </w:rPr>
        <w:t>etarea raporturilor de serviciu sau, după caz, a raporturilor de muncă, în condițiile legii, pentru salariații din cadrul aparatului d</w:t>
      </w:r>
      <w:r w:rsidR="00C16B9F">
        <w:rPr>
          <w:rFonts w:asciiTheme="minorHAnsi" w:hAnsiTheme="minorHAnsi" w:cstheme="minorHAnsi"/>
        </w:rPr>
        <w:t>e</w:t>
      </w:r>
      <w:r w:rsidRPr="00693C42">
        <w:rPr>
          <w:rFonts w:asciiTheme="minorHAnsi" w:hAnsiTheme="minorHAnsi" w:cstheme="minorHAnsi"/>
        </w:rPr>
        <w:t xml:space="preserve"> specialitate;</w:t>
      </w:r>
    </w:p>
    <w:p w14:paraId="00EA9630" w14:textId="5450DBE5"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lastRenderedPageBreak/>
        <w:t>să dea dispoziții cu caracter obligatoriu pentru fiecare salariat în parte, în limitele legalității și în conformitate cu atribuțiile de serviciu ale angajaților stab</w:t>
      </w:r>
      <w:r w:rsidR="00E31640">
        <w:rPr>
          <w:rFonts w:asciiTheme="minorHAnsi" w:hAnsiTheme="minorHAnsi" w:cstheme="minorHAnsi"/>
        </w:rPr>
        <w:t>i</w:t>
      </w:r>
      <w:r w:rsidRPr="00693C42">
        <w:rPr>
          <w:rFonts w:asciiTheme="minorHAnsi" w:hAnsiTheme="minorHAnsi" w:cstheme="minorHAnsi"/>
        </w:rPr>
        <w:t>lite prin fișa postului și/sau prin Regulamentu</w:t>
      </w:r>
      <w:r w:rsidR="00E31640">
        <w:rPr>
          <w:rFonts w:asciiTheme="minorHAnsi" w:hAnsiTheme="minorHAnsi" w:cstheme="minorHAnsi"/>
        </w:rPr>
        <w:t>l</w:t>
      </w:r>
      <w:r w:rsidRPr="00693C42">
        <w:rPr>
          <w:rFonts w:asciiTheme="minorHAnsi" w:hAnsiTheme="minorHAnsi" w:cstheme="minorHAnsi"/>
        </w:rPr>
        <w:t xml:space="preserve"> de Organizate și Funcționare a</w:t>
      </w:r>
      <w:r w:rsidR="00E31640">
        <w:rPr>
          <w:rFonts w:asciiTheme="minorHAnsi" w:hAnsiTheme="minorHAnsi" w:cstheme="minorHAnsi"/>
        </w:rPr>
        <w:t>l</w:t>
      </w:r>
      <w:r w:rsidRPr="00693C42">
        <w:rPr>
          <w:rFonts w:asciiTheme="minorHAnsi" w:hAnsiTheme="minorHAnsi" w:cstheme="minorHAnsi"/>
        </w:rPr>
        <w:t xml:space="preserve"> instituției;</w:t>
      </w:r>
    </w:p>
    <w:p w14:paraId="429072E0" w14:textId="6A026D81"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exercite în permanență controlul asupra modului de îndeplinire de către fiecare salari</w:t>
      </w:r>
      <w:r w:rsidR="00E31640">
        <w:rPr>
          <w:rFonts w:asciiTheme="minorHAnsi" w:hAnsiTheme="minorHAnsi" w:cstheme="minorHAnsi"/>
        </w:rPr>
        <w:t>a</w:t>
      </w:r>
      <w:r w:rsidRPr="00693C42">
        <w:rPr>
          <w:rFonts w:asciiTheme="minorHAnsi" w:hAnsiTheme="minorHAnsi" w:cstheme="minorHAnsi"/>
        </w:rPr>
        <w:t>t a sarcinilor sale de serviciu prevăzute în fișa postului;</w:t>
      </w:r>
    </w:p>
    <w:p w14:paraId="3A93C123" w14:textId="7171E8B7"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asigure respectarea normelor legale privind durata timpului de lucru și a celui de odihnă, precum și condițiile specifice, după caz, privind munca;</w:t>
      </w:r>
    </w:p>
    <w:p w14:paraId="51651EC6" w14:textId="408DEBFE"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constate săvârșirea abaterilor disciplinare, a pagubelor materiale p</w:t>
      </w:r>
      <w:r w:rsidR="00E31640">
        <w:rPr>
          <w:rFonts w:asciiTheme="minorHAnsi" w:hAnsiTheme="minorHAnsi" w:cstheme="minorHAnsi"/>
        </w:rPr>
        <w:t>r</w:t>
      </w:r>
      <w:r w:rsidRPr="00693C42">
        <w:rPr>
          <w:rFonts w:asciiTheme="minorHAnsi" w:hAnsiTheme="minorHAnsi" w:cstheme="minorHAnsi"/>
        </w:rPr>
        <w:t>oduse de salariați;</w:t>
      </w:r>
    </w:p>
    <w:p w14:paraId="3E29B09B" w14:textId="320A4EEF"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garanteze aplicarea tuturor prevederilor legale în materia dreptului muncii și să asigure informarea salariaților despre aceste procedur</w:t>
      </w:r>
      <w:r w:rsidR="00E74CD1">
        <w:rPr>
          <w:rFonts w:asciiTheme="minorHAnsi" w:hAnsiTheme="minorHAnsi" w:cstheme="minorHAnsi"/>
        </w:rPr>
        <w:t>i</w:t>
      </w:r>
      <w:r w:rsidRPr="00693C42">
        <w:rPr>
          <w:rFonts w:asciiTheme="minorHAnsi" w:hAnsiTheme="minorHAnsi" w:cstheme="minorHAnsi"/>
        </w:rPr>
        <w:t>;</w:t>
      </w:r>
    </w:p>
    <w:p w14:paraId="6068F9BB" w14:textId="64A710C9"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garanteze asigurarea procedurii de soluționare a cererilor sau reclamațiilor salariaților în conformitate cu prevederile Acordului/Contractului Colectiv de Muncă și a legisla</w:t>
      </w:r>
      <w:r w:rsidR="00E74CD1">
        <w:rPr>
          <w:rFonts w:asciiTheme="minorHAnsi" w:hAnsiTheme="minorHAnsi" w:cstheme="minorHAnsi"/>
        </w:rPr>
        <w:t>ți</w:t>
      </w:r>
      <w:r w:rsidRPr="00693C42">
        <w:rPr>
          <w:rFonts w:asciiTheme="minorHAnsi" w:hAnsiTheme="minorHAnsi" w:cstheme="minorHAnsi"/>
        </w:rPr>
        <w:t>ei în vigoare.</w:t>
      </w:r>
    </w:p>
    <w:p w14:paraId="36416974" w14:textId="663B6A53" w:rsidR="006834EE" w:rsidRPr="00507809" w:rsidRDefault="006834EE" w:rsidP="004D4CD0">
      <w:pPr>
        <w:pStyle w:val="Titlu2"/>
        <w:numPr>
          <w:ilvl w:val="1"/>
          <w:numId w:val="5"/>
        </w:numPr>
        <w:spacing w:before="120" w:after="120" w:line="252" w:lineRule="auto"/>
        <w:ind w:left="357" w:hanging="357"/>
      </w:pPr>
      <w:bookmarkStart w:id="8" w:name="_Toc113453880"/>
      <w:r w:rsidRPr="00507809">
        <w:t>Drepturi</w:t>
      </w:r>
      <w:r w:rsidR="00507809">
        <w:t>le</w:t>
      </w:r>
      <w:r w:rsidRPr="00507809">
        <w:t xml:space="preserve"> și obligațiile salar</w:t>
      </w:r>
      <w:r w:rsidR="00507809">
        <w:t>iaților</w:t>
      </w:r>
      <w:bookmarkEnd w:id="8"/>
    </w:p>
    <w:p w14:paraId="2C5A7429" w14:textId="4B3A003A"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Salariații Prim</w:t>
      </w:r>
      <w:r w:rsidR="004D4CD0">
        <w:rPr>
          <w:rFonts w:asciiTheme="minorHAnsi" w:hAnsiTheme="minorHAnsi" w:cstheme="minorHAnsi"/>
        </w:rPr>
        <w:t>ă</w:t>
      </w:r>
      <w:r w:rsidRPr="00693C42">
        <w:rPr>
          <w:rFonts w:asciiTheme="minorHAnsi" w:hAnsiTheme="minorHAnsi" w:cstheme="minorHAnsi"/>
        </w:rPr>
        <w:t>riei</w:t>
      </w:r>
      <w:r w:rsidR="004D4CD0">
        <w:rPr>
          <w:rFonts w:asciiTheme="minorHAnsi" w:hAnsiTheme="minorHAnsi" w:cstheme="minorHAnsi"/>
        </w:rPr>
        <w:t xml:space="preserve"> Comunei Șoldanu</w:t>
      </w:r>
      <w:r w:rsidRPr="00693C42">
        <w:rPr>
          <w:rFonts w:asciiTheme="minorHAnsi" w:hAnsiTheme="minorHAnsi" w:cstheme="minorHAnsi"/>
        </w:rPr>
        <w:t xml:space="preserve"> au următoarele drepturi:</w:t>
      </w:r>
    </w:p>
    <w:p w14:paraId="25270B6F" w14:textId="5CF7B134"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la salarizare pentru munca depusă;</w:t>
      </w:r>
    </w:p>
    <w:p w14:paraId="65EE6030" w14:textId="353853A4"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la repausul zilnic și săptămânal;</w:t>
      </w:r>
    </w:p>
    <w:p w14:paraId="04ECFA7E" w14:textId="53DADE72"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la zilele de sărbători legale și la concediul de odihnă anual;</w:t>
      </w:r>
    </w:p>
    <w:p w14:paraId="12525A37" w14:textId="140374F8"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la demnitate în muncă;</w:t>
      </w:r>
    </w:p>
    <w:p w14:paraId="7C5BAA6C" w14:textId="2024D54C"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la opinie;</w:t>
      </w:r>
    </w:p>
    <w:p w14:paraId="63A5E526" w14:textId="46B7F6FC"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la egalitate de șanse și de tratament;</w:t>
      </w:r>
    </w:p>
    <w:p w14:paraId="6E54BCA4" w14:textId="1810D326"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de alegere ori exercitare liberă a profesiei sau activită</w:t>
      </w:r>
      <w:r w:rsidR="004D4CD0">
        <w:rPr>
          <w:rFonts w:asciiTheme="minorHAnsi" w:hAnsiTheme="minorHAnsi" w:cstheme="minorHAnsi"/>
        </w:rPr>
        <w:t>ț</w:t>
      </w:r>
      <w:r w:rsidRPr="00693C42">
        <w:rPr>
          <w:rFonts w:asciiTheme="minorHAnsi" w:hAnsiTheme="minorHAnsi" w:cstheme="minorHAnsi"/>
        </w:rPr>
        <w:t>i</w:t>
      </w:r>
      <w:r w:rsidR="004D4CD0">
        <w:rPr>
          <w:rFonts w:asciiTheme="minorHAnsi" w:hAnsiTheme="minorHAnsi" w:cstheme="minorHAnsi"/>
        </w:rPr>
        <w:t>i</w:t>
      </w:r>
      <w:r w:rsidRPr="00693C42">
        <w:rPr>
          <w:rFonts w:asciiTheme="minorHAnsi" w:hAnsiTheme="minorHAnsi" w:cstheme="minorHAnsi"/>
        </w:rPr>
        <w:t>;</w:t>
      </w:r>
    </w:p>
    <w:p w14:paraId="43D5D79D" w14:textId="0B6EE546"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 xml:space="preserve">dreptul de angajare în </w:t>
      </w:r>
      <w:r w:rsidR="00EE679F">
        <w:rPr>
          <w:rFonts w:asciiTheme="minorHAnsi" w:hAnsiTheme="minorHAnsi" w:cstheme="minorHAnsi"/>
        </w:rPr>
        <w:t>orice</w:t>
      </w:r>
      <w:r w:rsidRPr="00693C42">
        <w:rPr>
          <w:rFonts w:asciiTheme="minorHAnsi" w:hAnsiTheme="minorHAnsi" w:cstheme="minorHAnsi"/>
        </w:rPr>
        <w:t xml:space="preserve"> post sau loc de muncă vacant și la </w:t>
      </w:r>
      <w:r w:rsidR="00EE679F">
        <w:rPr>
          <w:rFonts w:asciiTheme="minorHAnsi" w:hAnsiTheme="minorHAnsi" w:cstheme="minorHAnsi"/>
        </w:rPr>
        <w:t xml:space="preserve">orice </w:t>
      </w:r>
      <w:r w:rsidRPr="00693C42">
        <w:rPr>
          <w:rFonts w:asciiTheme="minorHAnsi" w:hAnsiTheme="minorHAnsi" w:cstheme="minorHAnsi"/>
        </w:rPr>
        <w:t>nivel</w:t>
      </w:r>
      <w:r w:rsidR="00EE679F">
        <w:rPr>
          <w:rFonts w:asciiTheme="minorHAnsi" w:hAnsiTheme="minorHAnsi" w:cstheme="minorHAnsi"/>
        </w:rPr>
        <w:t xml:space="preserve"> al </w:t>
      </w:r>
      <w:r w:rsidRPr="00693C42">
        <w:rPr>
          <w:rFonts w:asciiTheme="minorHAnsi" w:hAnsiTheme="minorHAnsi" w:cstheme="minorHAnsi"/>
        </w:rPr>
        <w:t>ierarhiei profesionale</w:t>
      </w:r>
      <w:r w:rsidR="00EE679F">
        <w:rPr>
          <w:rFonts w:asciiTheme="minorHAnsi" w:hAnsiTheme="minorHAnsi" w:cstheme="minorHAnsi"/>
        </w:rPr>
        <w:t xml:space="preserve">, </w:t>
      </w:r>
      <w:r w:rsidRPr="00693C42">
        <w:rPr>
          <w:rFonts w:asciiTheme="minorHAnsi" w:hAnsiTheme="minorHAnsi" w:cstheme="minorHAnsi"/>
        </w:rPr>
        <w:t>conform legislații aplicabile;</w:t>
      </w:r>
    </w:p>
    <w:p w14:paraId="7DBD7B92" w14:textId="77777777"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la venituri egale pentru muncă egală;</w:t>
      </w:r>
    </w:p>
    <w:p w14:paraId="693A9290" w14:textId="71D6B447"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la informare și consiliere profesional</w:t>
      </w:r>
      <w:r w:rsidR="00EE679F">
        <w:rPr>
          <w:rFonts w:asciiTheme="minorHAnsi" w:hAnsiTheme="minorHAnsi" w:cstheme="minorHAnsi"/>
        </w:rPr>
        <w:t>ă</w:t>
      </w:r>
      <w:r w:rsidRPr="00693C42">
        <w:rPr>
          <w:rFonts w:asciiTheme="minorHAnsi" w:hAnsiTheme="minorHAnsi" w:cstheme="minorHAnsi"/>
        </w:rPr>
        <w:t>, programe de inițiere, perfecționare, specializare profesională;</w:t>
      </w:r>
    </w:p>
    <w:p w14:paraId="07158857" w14:textId="60318C97"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la promovare la orice nivel ierarhic și profesional</w:t>
      </w:r>
      <w:r w:rsidR="00EE679F">
        <w:rPr>
          <w:rFonts w:asciiTheme="minorHAnsi" w:hAnsiTheme="minorHAnsi" w:cstheme="minorHAnsi"/>
        </w:rPr>
        <w:t>,</w:t>
      </w:r>
      <w:r w:rsidRPr="00693C42">
        <w:rPr>
          <w:rFonts w:asciiTheme="minorHAnsi" w:hAnsiTheme="minorHAnsi" w:cstheme="minorHAnsi"/>
        </w:rPr>
        <w:t xml:space="preserve"> în condițiile legii;</w:t>
      </w:r>
    </w:p>
    <w:p w14:paraId="601C25E7" w14:textId="41A0D1C5"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la securitate și sănătate în muncă;</w:t>
      </w:r>
    </w:p>
    <w:p w14:paraId="32E706E1" w14:textId="77777777"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la măsuri de protecție și asigurări sociale;</w:t>
      </w:r>
    </w:p>
    <w:p w14:paraId="63FFB828" w14:textId="1376BBC9"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drepturi egale pentru femei și bărba</w:t>
      </w:r>
      <w:r w:rsidR="00EE679F">
        <w:rPr>
          <w:rFonts w:asciiTheme="minorHAnsi" w:hAnsiTheme="minorHAnsi" w:cstheme="minorHAnsi"/>
        </w:rPr>
        <w:t>ț</w:t>
      </w:r>
      <w:r w:rsidRPr="00693C42">
        <w:rPr>
          <w:rFonts w:asciiTheme="minorHAnsi" w:hAnsiTheme="minorHAnsi" w:cstheme="minorHAnsi"/>
        </w:rPr>
        <w:t>i;</w:t>
      </w:r>
    </w:p>
    <w:p w14:paraId="6448CF3D" w14:textId="50124900"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de a lua parte la determinarea și ameliorarea condițiilor de muncă și a mediului în muncă;</w:t>
      </w:r>
    </w:p>
    <w:p w14:paraId="584348E6" w14:textId="0492A8C5"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de a constitui sau de a adera la un sindicat;</w:t>
      </w:r>
    </w:p>
    <w:p w14:paraId="2850956B" w14:textId="7413F443"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dreptul la negociere colectivă prin sindicat sau prin reprezentanții desemnați prin vot secret;</w:t>
      </w:r>
    </w:p>
    <w:p w14:paraId="5DF0408C" w14:textId="77777777" w:rsidR="00EE679F"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 xml:space="preserve">dreptul de a participa la acțiuni colective organizate în condițiile legii. </w:t>
      </w:r>
    </w:p>
    <w:p w14:paraId="3680F8FF" w14:textId="6B870795"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Obligațiile generale ale salariaților sunt următoarele:</w:t>
      </w:r>
    </w:p>
    <w:p w14:paraId="0CDD2149" w14:textId="411F06E9"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să-și</w:t>
      </w:r>
      <w:r w:rsidR="00CA2AF2">
        <w:rPr>
          <w:rFonts w:asciiTheme="minorHAnsi" w:hAnsiTheme="minorHAnsi" w:cstheme="minorHAnsi"/>
        </w:rPr>
        <w:t xml:space="preserve"> </w:t>
      </w:r>
      <w:r w:rsidRPr="00693C42">
        <w:rPr>
          <w:rFonts w:asciiTheme="minorHAnsi" w:hAnsiTheme="minorHAnsi" w:cstheme="minorHAnsi"/>
        </w:rPr>
        <w:t>îndeplinească</w:t>
      </w:r>
      <w:r w:rsidR="00CA2AF2">
        <w:rPr>
          <w:rFonts w:asciiTheme="minorHAnsi" w:hAnsiTheme="minorHAnsi" w:cstheme="minorHAnsi"/>
        </w:rPr>
        <w:t xml:space="preserve"> </w:t>
      </w:r>
      <w:r w:rsidRPr="00693C42">
        <w:rPr>
          <w:rFonts w:asciiTheme="minorHAnsi" w:hAnsiTheme="minorHAnsi" w:cstheme="minorHAnsi"/>
        </w:rPr>
        <w:t>atribu</w:t>
      </w:r>
      <w:r w:rsidR="00CA2AF2">
        <w:rPr>
          <w:rFonts w:asciiTheme="minorHAnsi" w:hAnsiTheme="minorHAnsi" w:cstheme="minorHAnsi"/>
        </w:rPr>
        <w:t>ți</w:t>
      </w:r>
      <w:r w:rsidRPr="00693C42">
        <w:rPr>
          <w:rFonts w:asciiTheme="minorHAnsi" w:hAnsiTheme="minorHAnsi" w:cstheme="minorHAnsi"/>
        </w:rPr>
        <w:t>ile</w:t>
      </w:r>
      <w:r w:rsidR="00CA2AF2">
        <w:rPr>
          <w:rFonts w:asciiTheme="minorHAnsi" w:hAnsiTheme="minorHAnsi" w:cstheme="minorHAnsi"/>
        </w:rPr>
        <w:t xml:space="preserve"> </w:t>
      </w:r>
      <w:r w:rsidRPr="00693C42">
        <w:rPr>
          <w:rFonts w:asciiTheme="minorHAnsi" w:hAnsiTheme="minorHAnsi" w:cstheme="minorHAnsi"/>
        </w:rPr>
        <w:t>de</w:t>
      </w:r>
      <w:r w:rsidR="00CA2AF2">
        <w:rPr>
          <w:rFonts w:asciiTheme="minorHAnsi" w:hAnsiTheme="minorHAnsi" w:cstheme="minorHAnsi"/>
        </w:rPr>
        <w:t xml:space="preserve"> </w:t>
      </w:r>
      <w:r w:rsidRPr="00693C42">
        <w:rPr>
          <w:rFonts w:asciiTheme="minorHAnsi" w:hAnsiTheme="minorHAnsi" w:cstheme="minorHAnsi"/>
        </w:rPr>
        <w:t>serviciu</w:t>
      </w:r>
      <w:r w:rsidR="00CA2AF2">
        <w:rPr>
          <w:rFonts w:asciiTheme="minorHAnsi" w:hAnsiTheme="minorHAnsi" w:cstheme="minorHAnsi"/>
        </w:rPr>
        <w:t xml:space="preserve"> </w:t>
      </w:r>
      <w:r w:rsidRPr="00693C42">
        <w:rPr>
          <w:rFonts w:asciiTheme="minorHAnsi" w:hAnsiTheme="minorHAnsi" w:cstheme="minorHAnsi"/>
        </w:rPr>
        <w:t>cu</w:t>
      </w:r>
      <w:r w:rsidR="00CA2AF2">
        <w:rPr>
          <w:rFonts w:asciiTheme="minorHAnsi" w:hAnsiTheme="minorHAnsi" w:cstheme="minorHAnsi"/>
        </w:rPr>
        <w:t xml:space="preserve"> </w:t>
      </w:r>
      <w:r w:rsidRPr="00693C42">
        <w:rPr>
          <w:rFonts w:asciiTheme="minorHAnsi" w:hAnsiTheme="minorHAnsi" w:cstheme="minorHAnsi"/>
        </w:rPr>
        <w:t>responsabilitate,</w:t>
      </w:r>
      <w:r w:rsidR="00CA2AF2">
        <w:rPr>
          <w:rFonts w:asciiTheme="minorHAnsi" w:hAnsiTheme="minorHAnsi" w:cstheme="minorHAnsi"/>
        </w:rPr>
        <w:t xml:space="preserve"> </w:t>
      </w:r>
      <w:r w:rsidRPr="00693C42">
        <w:rPr>
          <w:rFonts w:asciiTheme="minorHAnsi" w:hAnsiTheme="minorHAnsi" w:cstheme="minorHAnsi"/>
        </w:rPr>
        <w:t>competență,</w:t>
      </w:r>
      <w:r w:rsidRPr="00693C42">
        <w:rPr>
          <w:rFonts w:asciiTheme="minorHAnsi" w:hAnsiTheme="minorHAnsi" w:cstheme="minorHAnsi"/>
        </w:rPr>
        <w:tab/>
        <w:t>eficiență,</w:t>
      </w:r>
      <w:r w:rsidR="00CA2AF2">
        <w:rPr>
          <w:rFonts w:asciiTheme="minorHAnsi" w:hAnsiTheme="minorHAnsi" w:cstheme="minorHAnsi"/>
        </w:rPr>
        <w:t xml:space="preserve"> </w:t>
      </w:r>
      <w:r w:rsidRPr="00693C42">
        <w:rPr>
          <w:rFonts w:asciiTheme="minorHAnsi" w:hAnsiTheme="minorHAnsi" w:cstheme="minorHAnsi"/>
        </w:rPr>
        <w:t>corectitudine</w:t>
      </w:r>
      <w:r w:rsidR="00CA2AF2">
        <w:rPr>
          <w:rFonts w:asciiTheme="minorHAnsi" w:hAnsiTheme="minorHAnsi" w:cstheme="minorHAnsi"/>
        </w:rPr>
        <w:t xml:space="preserve"> </w:t>
      </w:r>
      <w:r w:rsidRPr="00693C42">
        <w:rPr>
          <w:rFonts w:asciiTheme="minorHAnsi" w:hAnsiTheme="minorHAnsi" w:cstheme="minorHAnsi"/>
        </w:rPr>
        <w:t>și</w:t>
      </w:r>
      <w:r w:rsidR="00CA2AF2">
        <w:rPr>
          <w:rFonts w:asciiTheme="minorHAnsi" w:hAnsiTheme="minorHAnsi" w:cstheme="minorHAnsi"/>
        </w:rPr>
        <w:t xml:space="preserve"> </w:t>
      </w:r>
      <w:r w:rsidRPr="00693C42">
        <w:rPr>
          <w:rFonts w:asciiTheme="minorHAnsi" w:hAnsiTheme="minorHAnsi" w:cstheme="minorHAnsi"/>
        </w:rPr>
        <w:t>conștiinciozitate;</w:t>
      </w:r>
    </w:p>
    <w:p w14:paraId="1A52AE69" w14:textId="24616534"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nu aducă atingere onoarei, reputației și demnității persoanelor cu care intră în contact prin natura relațiilor de serviciu, salariați</w:t>
      </w:r>
      <w:r w:rsidR="00BC455A">
        <w:rPr>
          <w:rFonts w:asciiTheme="minorHAnsi" w:hAnsiTheme="minorHAnsi" w:cstheme="minorHAnsi"/>
        </w:rPr>
        <w:t>lor</w:t>
      </w:r>
      <w:r w:rsidRPr="00693C42">
        <w:rPr>
          <w:rFonts w:asciiTheme="minorHAnsi" w:hAnsiTheme="minorHAnsi" w:cstheme="minorHAnsi"/>
        </w:rPr>
        <w:t xml:space="preserve"> primăriei sau din afara acesteia;</w:t>
      </w:r>
    </w:p>
    <w:p w14:paraId="70F9B128" w14:textId="2B938607"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respecte întocmai programul de lucru stabilit;</w:t>
      </w:r>
    </w:p>
    <w:p w14:paraId="360E4285" w14:textId="18D5236B"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 xml:space="preserve">să folosească cu eficiență timpul de lucru și dotările instituției pentru rezolvarea sarcinilor de serviciu </w:t>
      </w:r>
      <w:r w:rsidRPr="00693C42">
        <w:rPr>
          <w:rFonts w:asciiTheme="minorHAnsi" w:hAnsiTheme="minorHAnsi" w:cstheme="minorHAnsi"/>
        </w:rPr>
        <w:lastRenderedPageBreak/>
        <w:t>specifice postului;</w:t>
      </w:r>
    </w:p>
    <w:p w14:paraId="5C1AACE0" w14:textId="517698FC"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îndeplinească întocmai și la timp atribuțiile ce îi revin conform fișei postului și a dispozițiilor de serviciu transmise pe cale ierarhică;</w:t>
      </w:r>
    </w:p>
    <w:p w14:paraId="0666EEEF" w14:textId="4EE74A3C"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respecte disciplina muncii, ordinea și curățenia la locul de muncă;</w:t>
      </w:r>
    </w:p>
    <w:p w14:paraId="35E90D55" w14:textId="3B1072E0"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se prezinte la controlul medical de medicina muncii la angajare și periodic, conform programării f</w:t>
      </w:r>
      <w:r w:rsidR="00BC455A">
        <w:rPr>
          <w:rFonts w:asciiTheme="minorHAnsi" w:hAnsiTheme="minorHAnsi" w:cstheme="minorHAnsi"/>
        </w:rPr>
        <w:t>ă</w:t>
      </w:r>
      <w:r w:rsidRPr="00693C42">
        <w:rPr>
          <w:rFonts w:asciiTheme="minorHAnsi" w:hAnsiTheme="minorHAnsi" w:cstheme="minorHAnsi"/>
        </w:rPr>
        <w:t xml:space="preserve">cute de </w:t>
      </w:r>
      <w:r w:rsidR="00BC455A">
        <w:rPr>
          <w:rFonts w:asciiTheme="minorHAnsi" w:hAnsiTheme="minorHAnsi" w:cstheme="minorHAnsi"/>
        </w:rPr>
        <w:t>responsabilul cu s</w:t>
      </w:r>
      <w:r w:rsidRPr="00693C42">
        <w:rPr>
          <w:rFonts w:asciiTheme="minorHAnsi" w:hAnsiTheme="minorHAnsi" w:cstheme="minorHAnsi"/>
        </w:rPr>
        <w:t>ecuritate</w:t>
      </w:r>
      <w:r w:rsidR="00BC455A">
        <w:rPr>
          <w:rFonts w:asciiTheme="minorHAnsi" w:hAnsiTheme="minorHAnsi" w:cstheme="minorHAnsi"/>
        </w:rPr>
        <w:t>a</w:t>
      </w:r>
      <w:r w:rsidRPr="00693C42">
        <w:rPr>
          <w:rFonts w:asciiTheme="minorHAnsi" w:hAnsiTheme="minorHAnsi" w:cstheme="minorHAnsi"/>
        </w:rPr>
        <w:t xml:space="preserve"> și </w:t>
      </w:r>
      <w:r w:rsidR="00BC455A">
        <w:rPr>
          <w:rFonts w:asciiTheme="minorHAnsi" w:hAnsiTheme="minorHAnsi" w:cstheme="minorHAnsi"/>
        </w:rPr>
        <w:t>s</w:t>
      </w:r>
      <w:r w:rsidRPr="00693C42">
        <w:rPr>
          <w:rFonts w:asciiTheme="minorHAnsi" w:hAnsiTheme="minorHAnsi" w:cstheme="minorHAnsi"/>
        </w:rPr>
        <w:t>ănătate</w:t>
      </w:r>
      <w:r w:rsidR="00BC455A">
        <w:rPr>
          <w:rFonts w:asciiTheme="minorHAnsi" w:hAnsiTheme="minorHAnsi" w:cstheme="minorHAnsi"/>
        </w:rPr>
        <w:t>a</w:t>
      </w:r>
      <w:r w:rsidRPr="00693C42">
        <w:rPr>
          <w:rFonts w:asciiTheme="minorHAnsi" w:hAnsiTheme="minorHAnsi" w:cstheme="minorHAnsi"/>
        </w:rPr>
        <w:t xml:space="preserve"> în </w:t>
      </w:r>
      <w:r w:rsidR="00BC455A">
        <w:rPr>
          <w:rFonts w:asciiTheme="minorHAnsi" w:hAnsiTheme="minorHAnsi" w:cstheme="minorHAnsi"/>
        </w:rPr>
        <w:t>m</w:t>
      </w:r>
      <w:r w:rsidRPr="00693C42">
        <w:rPr>
          <w:rFonts w:asciiTheme="minorHAnsi" w:hAnsiTheme="minorHAnsi" w:cstheme="minorHAnsi"/>
        </w:rPr>
        <w:t>uncă;</w:t>
      </w:r>
    </w:p>
    <w:p w14:paraId="48B14CCC" w14:textId="150691CA"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nu absenteze nemotivat de la serviciu;</w:t>
      </w:r>
    </w:p>
    <w:p w14:paraId="1674DA9C" w14:textId="627A0181" w:rsidR="006834EE" w:rsidRPr="00BC455A" w:rsidRDefault="006834EE" w:rsidP="00F9359E">
      <w:pPr>
        <w:pStyle w:val="Listparagraf"/>
        <w:numPr>
          <w:ilvl w:val="3"/>
          <w:numId w:val="3"/>
        </w:numPr>
        <w:spacing w:before="60" w:line="252" w:lineRule="auto"/>
        <w:rPr>
          <w:rFonts w:asciiTheme="minorHAnsi" w:hAnsiTheme="minorHAnsi" w:cstheme="minorHAnsi"/>
        </w:rPr>
      </w:pPr>
      <w:r w:rsidRPr="00BC455A">
        <w:rPr>
          <w:rFonts w:asciiTheme="minorHAnsi" w:hAnsiTheme="minorHAnsi" w:cstheme="minorHAnsi"/>
        </w:rPr>
        <w:t>să informeze conducătorul locului de muncă despre o</w:t>
      </w:r>
      <w:r w:rsidR="00BC455A" w:rsidRPr="00BC455A">
        <w:rPr>
          <w:rFonts w:asciiTheme="minorHAnsi" w:hAnsiTheme="minorHAnsi" w:cstheme="minorHAnsi"/>
        </w:rPr>
        <w:t>r</w:t>
      </w:r>
      <w:r w:rsidRPr="00BC455A">
        <w:rPr>
          <w:rFonts w:asciiTheme="minorHAnsi" w:hAnsiTheme="minorHAnsi" w:cstheme="minorHAnsi"/>
        </w:rPr>
        <w:t>ice situație perturbatoare sau generatoare</w:t>
      </w:r>
      <w:r w:rsidR="00BC455A" w:rsidRPr="00BC455A">
        <w:rPr>
          <w:rFonts w:asciiTheme="minorHAnsi" w:hAnsiTheme="minorHAnsi" w:cstheme="minorHAnsi"/>
        </w:rPr>
        <w:t xml:space="preserve"> </w:t>
      </w:r>
      <w:r w:rsidRPr="00BC455A">
        <w:rPr>
          <w:rFonts w:asciiTheme="minorHAnsi" w:hAnsiTheme="minorHAnsi" w:cstheme="minorHAnsi"/>
        </w:rPr>
        <w:t>de prejudicii;</w:t>
      </w:r>
    </w:p>
    <w:p w14:paraId="1BF3524A" w14:textId="2A4A54ED"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promoveze raporturile colegiale și menținerea comportării corecte în cadrul relațiilor de muncă;</w:t>
      </w:r>
    </w:p>
    <w:p w14:paraId="60A89C86" w14:textId="1D35C56B"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anunțe conducătorul locului de muncă în situația în care beneficiază de concediu medical, în termen de 24 ore de la apariția situației;</w:t>
      </w:r>
    </w:p>
    <w:p w14:paraId="3F89B0FF" w14:textId="0B907137"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folosească instalațiile, tehnica de calcul, do</w:t>
      </w:r>
      <w:r w:rsidR="00BC455A">
        <w:rPr>
          <w:rFonts w:asciiTheme="minorHAnsi" w:hAnsiTheme="minorHAnsi" w:cstheme="minorHAnsi"/>
        </w:rPr>
        <w:t>tă</w:t>
      </w:r>
      <w:r w:rsidRPr="00693C42">
        <w:rPr>
          <w:rFonts w:asciiTheme="minorHAnsi" w:hAnsiTheme="minorHAnsi" w:cstheme="minorHAnsi"/>
        </w:rPr>
        <w:t>rile încredințate</w:t>
      </w:r>
      <w:r w:rsidR="00BC455A">
        <w:rPr>
          <w:rFonts w:asciiTheme="minorHAnsi" w:hAnsiTheme="minorHAnsi" w:cstheme="minorHAnsi"/>
        </w:rPr>
        <w:t>,</w:t>
      </w:r>
      <w:r w:rsidRPr="00693C42">
        <w:rPr>
          <w:rFonts w:asciiTheme="minorHAnsi" w:hAnsiTheme="minorHAnsi" w:cstheme="minorHAnsi"/>
        </w:rPr>
        <w:t xml:space="preserve"> la parametrii de funcționare menționați în documentația tehnică și în condiții de deplină siguranță;</w:t>
      </w:r>
    </w:p>
    <w:p w14:paraId="20580B31" w14:textId="0D3BBD20"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gospodărească cu grijă materiile p</w:t>
      </w:r>
      <w:r w:rsidR="00EA7659">
        <w:rPr>
          <w:rFonts w:asciiTheme="minorHAnsi" w:hAnsiTheme="minorHAnsi" w:cstheme="minorHAnsi"/>
        </w:rPr>
        <w:t>ri</w:t>
      </w:r>
      <w:r w:rsidRPr="00693C42">
        <w:rPr>
          <w:rFonts w:asciiTheme="minorHAnsi" w:hAnsiTheme="minorHAnsi" w:cstheme="minorHAnsi"/>
        </w:rPr>
        <w:t>me, materialele, combustibilii și energia, înlăturând orice neglijență în păstrarea și administrarea bunurilor materiale;</w:t>
      </w:r>
    </w:p>
    <w:p w14:paraId="09A22508" w14:textId="7515B447" w:rsidR="006834EE" w:rsidRPr="00EA7659" w:rsidRDefault="00EA7659" w:rsidP="00F9359E">
      <w:pPr>
        <w:pStyle w:val="Listparagraf"/>
        <w:numPr>
          <w:ilvl w:val="3"/>
          <w:numId w:val="3"/>
        </w:numPr>
        <w:spacing w:before="60" w:line="252" w:lineRule="auto"/>
        <w:rPr>
          <w:rFonts w:asciiTheme="minorHAnsi" w:hAnsiTheme="minorHAnsi" w:cstheme="minorHAnsi"/>
        </w:rPr>
      </w:pPr>
      <w:r>
        <w:rPr>
          <w:rFonts w:asciiTheme="minorHAnsi" w:hAnsiTheme="minorHAnsi" w:cstheme="minorHAnsi"/>
        </w:rPr>
        <w:t>s</w:t>
      </w:r>
      <w:r w:rsidR="006834EE" w:rsidRPr="00693C42">
        <w:rPr>
          <w:rFonts w:asciiTheme="minorHAnsi" w:hAnsiTheme="minorHAnsi" w:cstheme="minorHAnsi"/>
        </w:rPr>
        <w:t>ă se asigure, atunci când este ultima persoană care părăsește încăperea, că toate instalațiile</w:t>
      </w:r>
      <w:r>
        <w:rPr>
          <w:rFonts w:asciiTheme="minorHAnsi" w:hAnsiTheme="minorHAnsi" w:cstheme="minorHAnsi"/>
        </w:rPr>
        <w:t xml:space="preserve"> </w:t>
      </w:r>
      <w:r w:rsidR="006834EE" w:rsidRPr="00EA7659">
        <w:rPr>
          <w:rFonts w:asciiTheme="minorHAnsi" w:hAnsiTheme="minorHAnsi" w:cstheme="minorHAnsi"/>
        </w:rPr>
        <w:t>curente din dotare (instalații de alimentare cu apă, instalații electrice, instalații de gaz, etc.) se află în stare de nefuncționare;</w:t>
      </w:r>
    </w:p>
    <w:p w14:paraId="2C735AFB" w14:textId="00EE75E4"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 xml:space="preserve">să respecte cu strictețe instrucțiunile proprii de securitate și sănătate în muncă, de prevenire a incendiilor sau a oricăror situații care ar putea pune în primejdie </w:t>
      </w:r>
      <w:r w:rsidR="00EA7659">
        <w:rPr>
          <w:rFonts w:asciiTheme="minorHAnsi" w:hAnsiTheme="minorHAnsi" w:cstheme="minorHAnsi"/>
        </w:rPr>
        <w:t xml:space="preserve">integritatea </w:t>
      </w:r>
      <w:r w:rsidRPr="00693C42">
        <w:rPr>
          <w:rFonts w:asciiTheme="minorHAnsi" w:hAnsiTheme="minorHAnsi" w:cstheme="minorHAnsi"/>
        </w:rPr>
        <w:t>co</w:t>
      </w:r>
      <w:r w:rsidR="00EA7659">
        <w:rPr>
          <w:rFonts w:asciiTheme="minorHAnsi" w:hAnsiTheme="minorHAnsi" w:cstheme="minorHAnsi"/>
        </w:rPr>
        <w:t>r</w:t>
      </w:r>
      <w:r w:rsidRPr="00693C42">
        <w:rPr>
          <w:rFonts w:asciiTheme="minorHAnsi" w:hAnsiTheme="minorHAnsi" w:cstheme="minorHAnsi"/>
        </w:rPr>
        <w:t>porală sau sănătatea unor persoane</w:t>
      </w:r>
      <w:r w:rsidR="00EA7659">
        <w:rPr>
          <w:rFonts w:asciiTheme="minorHAnsi" w:hAnsiTheme="minorHAnsi" w:cstheme="minorHAnsi"/>
        </w:rPr>
        <w:t>, precum</w:t>
      </w:r>
      <w:r w:rsidRPr="00693C42">
        <w:rPr>
          <w:rFonts w:asciiTheme="minorHAnsi" w:hAnsiTheme="minorHAnsi" w:cstheme="minorHAnsi"/>
        </w:rPr>
        <w:t xml:space="preserve"> și normele de utilizare a echipamentelor de lucru și protecție;</w:t>
      </w:r>
    </w:p>
    <w:p w14:paraId="2D395D93" w14:textId="36380404" w:rsidR="006834EE" w:rsidRPr="00EA7659"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nu utilizeze echipamentul de lucru sau de protecție, precum și dotările instituției în interes</w:t>
      </w:r>
      <w:r w:rsidR="00EA7659">
        <w:rPr>
          <w:rFonts w:asciiTheme="minorHAnsi" w:hAnsiTheme="minorHAnsi" w:cstheme="minorHAnsi"/>
        </w:rPr>
        <w:t xml:space="preserve"> </w:t>
      </w:r>
      <w:r w:rsidRPr="00EA7659">
        <w:rPr>
          <w:rFonts w:asciiTheme="minorHAnsi" w:hAnsiTheme="minorHAnsi" w:cstheme="minorHAnsi"/>
        </w:rPr>
        <w:t>personal;</w:t>
      </w:r>
    </w:p>
    <w:p w14:paraId="0CC78A40" w14:textId="2DD15848"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fie fidel față de instituție în executarea atribuțiilor de serviciu;</w:t>
      </w:r>
    </w:p>
    <w:p w14:paraId="5E0F756A" w14:textId="4006F2B7"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păstreze confidențialitatea datelor și informațiilor la care are acces în des</w:t>
      </w:r>
      <w:r w:rsidR="00EA7659">
        <w:rPr>
          <w:rFonts w:asciiTheme="minorHAnsi" w:hAnsiTheme="minorHAnsi" w:cstheme="minorHAnsi"/>
        </w:rPr>
        <w:t>f</w:t>
      </w:r>
      <w:r w:rsidR="000340B7">
        <w:rPr>
          <w:rFonts w:asciiTheme="minorHAnsi" w:hAnsiTheme="minorHAnsi" w:cstheme="minorHAnsi"/>
        </w:rPr>
        <w:t>ăș</w:t>
      </w:r>
      <w:r w:rsidRPr="00693C42">
        <w:rPr>
          <w:rFonts w:asciiTheme="minorHAnsi" w:hAnsiTheme="minorHAnsi" w:cstheme="minorHAnsi"/>
        </w:rPr>
        <w:t>urarea activității;</w:t>
      </w:r>
    </w:p>
    <w:p w14:paraId="12185E3E" w14:textId="021CD477"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răspundă patrimonial, în temeiul normelor și răspunderii civile contractuale, pentru pagubele mate</w:t>
      </w:r>
      <w:r w:rsidR="00BA7BC1">
        <w:rPr>
          <w:rFonts w:asciiTheme="minorHAnsi" w:hAnsiTheme="minorHAnsi" w:cstheme="minorHAnsi"/>
        </w:rPr>
        <w:t>ri</w:t>
      </w:r>
      <w:r w:rsidRPr="00693C42">
        <w:rPr>
          <w:rFonts w:asciiTheme="minorHAnsi" w:hAnsiTheme="minorHAnsi" w:cstheme="minorHAnsi"/>
        </w:rPr>
        <w:t>ale produse instituției din vina și în legătură cu munca sa;</w:t>
      </w:r>
    </w:p>
    <w:p w14:paraId="4BE4383B" w14:textId="715ADB2D"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aibă o ținută vestimentară decentă în timpul orelor de program, deoarece sunt reprezentanți ai instituției în relația cu persoanele fizice și juridice și au responsabilitatea de a nu prejudi</w:t>
      </w:r>
      <w:r w:rsidR="00BA7BC1">
        <w:rPr>
          <w:rFonts w:asciiTheme="minorHAnsi" w:hAnsiTheme="minorHAnsi" w:cstheme="minorHAnsi"/>
        </w:rPr>
        <w:t>cia</w:t>
      </w:r>
      <w:r w:rsidRPr="00693C42">
        <w:rPr>
          <w:rFonts w:asciiTheme="minorHAnsi" w:hAnsiTheme="minorHAnsi" w:cstheme="minorHAnsi"/>
        </w:rPr>
        <w:t xml:space="preserve"> imaginea acesteia.</w:t>
      </w:r>
    </w:p>
    <w:p w14:paraId="0D4E02C2" w14:textId="15DB7AAF"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răspundă la telefonul de serviciu</w:t>
      </w:r>
      <w:r w:rsidR="00BA7BC1">
        <w:rPr>
          <w:rFonts w:asciiTheme="minorHAnsi" w:hAnsiTheme="minorHAnsi" w:cstheme="minorHAnsi"/>
        </w:rPr>
        <w:t>,</w:t>
      </w:r>
      <w:r w:rsidRPr="00693C42">
        <w:rPr>
          <w:rFonts w:asciiTheme="minorHAnsi" w:hAnsiTheme="minorHAnsi" w:cstheme="minorHAnsi"/>
        </w:rPr>
        <w:t xml:space="preserve"> iar cei care nu dețin un astfel de telefon, la telefonul personal</w:t>
      </w:r>
      <w:r w:rsidR="00BA7BC1">
        <w:rPr>
          <w:rFonts w:asciiTheme="minorHAnsi" w:hAnsiTheme="minorHAnsi" w:cstheme="minorHAnsi"/>
        </w:rPr>
        <w:t>,</w:t>
      </w:r>
      <w:r w:rsidRPr="00693C42">
        <w:rPr>
          <w:rFonts w:asciiTheme="minorHAnsi" w:hAnsiTheme="minorHAnsi" w:cstheme="minorHAnsi"/>
        </w:rPr>
        <w:t xml:space="preserve"> în afara orelor de program, atunci când sunt contactați în situa</w:t>
      </w:r>
      <w:r w:rsidR="00BA7BC1">
        <w:rPr>
          <w:rFonts w:asciiTheme="minorHAnsi" w:hAnsiTheme="minorHAnsi" w:cstheme="minorHAnsi"/>
        </w:rPr>
        <w:t>ț</w:t>
      </w:r>
      <w:r w:rsidRPr="00693C42">
        <w:rPr>
          <w:rFonts w:asciiTheme="minorHAnsi" w:hAnsiTheme="minorHAnsi" w:cstheme="minorHAnsi"/>
        </w:rPr>
        <w:t>ii justificate de către șeful ierarhic sau de o altă persoană din instituție. Excepție fac cazurile în care acest lucru este imposibil din cauza unor situații independente de voința salariatului;</w:t>
      </w:r>
    </w:p>
    <w:p w14:paraId="343E8659" w14:textId="657CB055"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utilizeze autoturismele instituției în scopul unei bune des</w:t>
      </w:r>
      <w:r w:rsidR="00AA61BF">
        <w:rPr>
          <w:rFonts w:asciiTheme="minorHAnsi" w:hAnsiTheme="minorHAnsi" w:cstheme="minorHAnsi"/>
        </w:rPr>
        <w:t>fă</w:t>
      </w:r>
      <w:r w:rsidRPr="00693C42">
        <w:rPr>
          <w:rFonts w:asciiTheme="minorHAnsi" w:hAnsiTheme="minorHAnsi" w:cstheme="minorHAnsi"/>
        </w:rPr>
        <w:t>șurări a activității;</w:t>
      </w:r>
    </w:p>
    <w:p w14:paraId="7DDBD9BD" w14:textId="047BDD32"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răspundă de accesarea și utilizarea zilnică a e-mailului de serviciu;</w:t>
      </w:r>
    </w:p>
    <w:p w14:paraId="763D35F2" w14:textId="7615C78B"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țină evidența comunicărilor și corespondenței în programul de registratură;</w:t>
      </w:r>
    </w:p>
    <w:p w14:paraId="254B82B8" w14:textId="2329C9F8"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să răspundă de legalitatea și corectitudinea actelor întocmite în baza fișei postului și a dispozițiilor legale;</w:t>
      </w:r>
    </w:p>
    <w:p w14:paraId="5CE2A5C8" w14:textId="4AAB2573"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s</w:t>
      </w:r>
      <w:r w:rsidR="00D87F61">
        <w:rPr>
          <w:rFonts w:asciiTheme="minorHAnsi" w:hAnsiTheme="minorHAnsi" w:cstheme="minorHAnsi"/>
        </w:rPr>
        <w:t>ă</w:t>
      </w:r>
      <w:r w:rsidRPr="00693C42">
        <w:rPr>
          <w:rFonts w:asciiTheme="minorHAnsi" w:hAnsiTheme="minorHAnsi" w:cstheme="minorHAnsi"/>
        </w:rPr>
        <w:t xml:space="preserve"> reprezinte și să angajeze structura organizatorică numai în limita atribuțiilor de serviciu și a mandatului care i s-a încredințat de către conducerea instituției;</w:t>
      </w:r>
    </w:p>
    <w:p w14:paraId="3E05F2D0" w14:textId="75346868" w:rsidR="00D202C0"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obligația de a respecta prevederile cuprinse în prezentul regulamentul inte</w:t>
      </w:r>
      <w:r w:rsidR="00A559C4">
        <w:rPr>
          <w:rFonts w:asciiTheme="minorHAnsi" w:hAnsiTheme="minorHAnsi" w:cstheme="minorHAnsi"/>
        </w:rPr>
        <w:t>rn</w:t>
      </w:r>
      <w:r w:rsidRPr="00693C42">
        <w:rPr>
          <w:rFonts w:asciiTheme="minorHAnsi" w:hAnsiTheme="minorHAnsi" w:cstheme="minorHAnsi"/>
        </w:rPr>
        <w:t xml:space="preserve">. </w:t>
      </w:r>
    </w:p>
    <w:p w14:paraId="7DFEDACB" w14:textId="07049C33"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Politica de salarizare.</w:t>
      </w:r>
    </w:p>
    <w:p w14:paraId="351CA897" w14:textId="464F1E6F" w:rsidR="006834EE" w:rsidRPr="00693C42" w:rsidRDefault="006834EE" w:rsidP="00BA3571">
      <w:pPr>
        <w:pStyle w:val="Listparagraf"/>
        <w:numPr>
          <w:ilvl w:val="2"/>
          <w:numId w:val="7"/>
        </w:numPr>
        <w:spacing w:before="60" w:line="252" w:lineRule="auto"/>
        <w:rPr>
          <w:rFonts w:asciiTheme="minorHAnsi" w:hAnsiTheme="minorHAnsi" w:cstheme="minorHAnsi"/>
        </w:rPr>
      </w:pPr>
      <w:r w:rsidRPr="00693C42">
        <w:rPr>
          <w:rFonts w:asciiTheme="minorHAnsi" w:hAnsiTheme="minorHAnsi" w:cstheme="minorHAnsi"/>
        </w:rPr>
        <w:lastRenderedPageBreak/>
        <w:t xml:space="preserve">Plata salariilor se face la data de </w:t>
      </w:r>
      <w:r w:rsidR="00A559C4">
        <w:rPr>
          <w:rFonts w:asciiTheme="minorHAnsi" w:hAnsiTheme="minorHAnsi" w:cstheme="minorHAnsi"/>
        </w:rPr>
        <w:t>11</w:t>
      </w:r>
      <w:r w:rsidRPr="00693C42">
        <w:rPr>
          <w:rFonts w:asciiTheme="minorHAnsi" w:hAnsiTheme="minorHAnsi" w:cstheme="minorHAnsi"/>
        </w:rPr>
        <w:t xml:space="preserve"> a fiecărei luni, pentru luna precedent</w:t>
      </w:r>
      <w:r w:rsidR="00A559C4">
        <w:rPr>
          <w:rFonts w:asciiTheme="minorHAnsi" w:hAnsiTheme="minorHAnsi" w:cstheme="minorHAnsi"/>
        </w:rPr>
        <w:t>ă</w:t>
      </w:r>
      <w:r w:rsidRPr="00693C42">
        <w:rPr>
          <w:rFonts w:asciiTheme="minorHAnsi" w:hAnsiTheme="minorHAnsi" w:cstheme="minorHAnsi"/>
        </w:rPr>
        <w:t>.</w:t>
      </w:r>
    </w:p>
    <w:p w14:paraId="277C72A9" w14:textId="7DB7F1BC" w:rsidR="006834EE" w:rsidRPr="00693C42" w:rsidRDefault="006834EE" w:rsidP="00BA3571">
      <w:pPr>
        <w:pStyle w:val="Listparagraf"/>
        <w:numPr>
          <w:ilvl w:val="2"/>
          <w:numId w:val="7"/>
        </w:numPr>
        <w:spacing w:before="60" w:line="252" w:lineRule="auto"/>
        <w:rPr>
          <w:rFonts w:asciiTheme="minorHAnsi" w:hAnsiTheme="minorHAnsi" w:cstheme="minorHAnsi"/>
        </w:rPr>
      </w:pPr>
      <w:r w:rsidRPr="00693C42">
        <w:rPr>
          <w:rFonts w:asciiTheme="minorHAnsi" w:hAnsiTheme="minorHAnsi" w:cstheme="minorHAnsi"/>
        </w:rPr>
        <w:t>Dacă data zilei de salarii cade într-o sâmbătă sau duminică, plata se va face în ultima zi lucrătoare a săptămânii dinainte de weekend, iar în cazul în care se suprapune cu o sărbătoare legală, plata se face în ultima zi lucrătoare dinaintea zilei de sărbătoare.</w:t>
      </w:r>
    </w:p>
    <w:p w14:paraId="07B3E951" w14:textId="7977EFD1"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Salariații au obligația de a nu aduce atingere onoarei, reputației și demnit</w:t>
      </w:r>
      <w:r w:rsidR="00ED7B7A">
        <w:rPr>
          <w:rFonts w:asciiTheme="minorHAnsi" w:hAnsiTheme="minorHAnsi" w:cstheme="minorHAnsi"/>
        </w:rPr>
        <w:t>ăț</w:t>
      </w:r>
      <w:r w:rsidRPr="00693C42">
        <w:rPr>
          <w:rFonts w:asciiTheme="minorHAnsi" w:hAnsiTheme="minorHAnsi" w:cstheme="minorHAnsi"/>
        </w:rPr>
        <w:t>ii persoanelor cu care intră în legătură în exercitarea atribuțiilor de serviciu prin:</w:t>
      </w:r>
    </w:p>
    <w:p w14:paraId="1C0A8F76" w14:textId="0A8CD431"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întrebuințarea unor expresii jignitoare;</w:t>
      </w:r>
    </w:p>
    <w:p w14:paraId="5C2E5CD6" w14:textId="753ECA11"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dezvăluirea unor aspecte ale vieții private</w:t>
      </w:r>
      <w:r w:rsidR="00F91E5C">
        <w:rPr>
          <w:rFonts w:asciiTheme="minorHAnsi" w:hAnsiTheme="minorHAnsi" w:cstheme="minorHAnsi"/>
        </w:rPr>
        <w:t>;</w:t>
      </w:r>
    </w:p>
    <w:p w14:paraId="79AC55B4" w14:textId="2D02E934"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formularea unor sesizări sau plângeri calomnioase.</w:t>
      </w:r>
    </w:p>
    <w:p w14:paraId="6360E408" w14:textId="5BDAC466"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Salariații trebuie să adopte o atitudine imparțială și justificată pentru rezolvarea clară și eficientă a problemelor cet</w:t>
      </w:r>
      <w:r w:rsidR="00F91E5C">
        <w:rPr>
          <w:rFonts w:asciiTheme="minorHAnsi" w:hAnsiTheme="minorHAnsi" w:cstheme="minorHAnsi"/>
        </w:rPr>
        <w:t>ăț</w:t>
      </w:r>
      <w:r w:rsidRPr="00693C42">
        <w:rPr>
          <w:rFonts w:asciiTheme="minorHAnsi" w:hAnsiTheme="minorHAnsi" w:cstheme="minorHAnsi"/>
        </w:rPr>
        <w:t>enilor și s</w:t>
      </w:r>
      <w:r w:rsidR="00F91E5C">
        <w:rPr>
          <w:rFonts w:asciiTheme="minorHAnsi" w:hAnsiTheme="minorHAnsi" w:cstheme="minorHAnsi"/>
        </w:rPr>
        <w:t>ă</w:t>
      </w:r>
      <w:r w:rsidRPr="00693C42">
        <w:rPr>
          <w:rFonts w:asciiTheme="minorHAnsi" w:hAnsiTheme="minorHAnsi" w:cstheme="minorHAnsi"/>
        </w:rPr>
        <w:t xml:space="preserve"> respecte principiul egalității acestora în fața legii și a instituției prin:</w:t>
      </w:r>
    </w:p>
    <w:p w14:paraId="1718FAAC" w14:textId="35648A1E"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promovarea unor soluții similare și identice raportate la aceeași categorie și condiții de fapt;</w:t>
      </w:r>
    </w:p>
    <w:p w14:paraId="34556450" w14:textId="70BC2C9A"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eliminarea oricărei forme de discriminare bazate pe aspecte privind, naționalitatea, convingerile religioase și politice, stare materială, sănătate, vârstă, sex, etc.</w:t>
      </w:r>
    </w:p>
    <w:p w14:paraId="4AF62402" w14:textId="0474F3C8"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asigurarea unui serviciu public de calitate în beneficiul cetățenilor, prin participarea activă la luarea deciziilor și la transpunerea lor în practică, în scopul realizării co</w:t>
      </w:r>
      <w:r w:rsidR="00C14E61">
        <w:rPr>
          <w:rFonts w:asciiTheme="minorHAnsi" w:hAnsiTheme="minorHAnsi" w:cstheme="minorHAnsi"/>
        </w:rPr>
        <w:t>m</w:t>
      </w:r>
      <w:r w:rsidRPr="00693C42">
        <w:rPr>
          <w:rFonts w:asciiTheme="minorHAnsi" w:hAnsiTheme="minorHAnsi" w:cstheme="minorHAnsi"/>
        </w:rPr>
        <w:t>petențelor autorită</w:t>
      </w:r>
      <w:r w:rsidR="00C14E61">
        <w:rPr>
          <w:rFonts w:asciiTheme="minorHAnsi" w:hAnsiTheme="minorHAnsi" w:cstheme="minorHAnsi"/>
        </w:rPr>
        <w:t>țil</w:t>
      </w:r>
      <w:r w:rsidRPr="00693C42">
        <w:rPr>
          <w:rFonts w:asciiTheme="minorHAnsi" w:hAnsiTheme="minorHAnsi" w:cstheme="minorHAnsi"/>
        </w:rPr>
        <w:t>or și ale instituțiilor publice.</w:t>
      </w:r>
    </w:p>
    <w:p w14:paraId="5FD03D7C" w14:textId="4DE95823"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Enume</w:t>
      </w:r>
      <w:r w:rsidR="00C14E61">
        <w:rPr>
          <w:rFonts w:asciiTheme="minorHAnsi" w:hAnsiTheme="minorHAnsi" w:cstheme="minorHAnsi"/>
        </w:rPr>
        <w:t>r</w:t>
      </w:r>
      <w:r w:rsidRPr="00693C42">
        <w:rPr>
          <w:rFonts w:asciiTheme="minorHAnsi" w:hAnsiTheme="minorHAnsi" w:cstheme="minorHAnsi"/>
        </w:rPr>
        <w:t>area drepturilor și obligațiilor angajatorului și a salariaților nu sunt limitative, ele completându-se de drept cu cele cuprinse în actele normative aplicabile în vigoare.</w:t>
      </w:r>
    </w:p>
    <w:p w14:paraId="52D3B94E" w14:textId="10B44D3B"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Angajații au urm</w:t>
      </w:r>
      <w:r w:rsidR="00C14E61">
        <w:rPr>
          <w:rFonts w:asciiTheme="minorHAnsi" w:hAnsiTheme="minorHAnsi" w:cstheme="minorHAnsi"/>
        </w:rPr>
        <w:t>ă</w:t>
      </w:r>
      <w:r w:rsidRPr="00693C42">
        <w:rPr>
          <w:rFonts w:asciiTheme="minorHAnsi" w:hAnsiTheme="minorHAnsi" w:cstheme="minorHAnsi"/>
        </w:rPr>
        <w:t>toarele interdicții:</w:t>
      </w:r>
    </w:p>
    <w:p w14:paraId="1F78B776" w14:textId="7871F2CC"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să efectueze în timpul programului de lucru, activități care nu au legătură cu sarcinile de muncă specifice;</w:t>
      </w:r>
    </w:p>
    <w:p w14:paraId="7522E056" w14:textId="467C7C29"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să folosească în interes personal bunurile sau capacitățile primăriei;</w:t>
      </w:r>
      <w:r w:rsidR="00C2643F">
        <w:rPr>
          <w:rFonts w:asciiTheme="minorHAnsi" w:hAnsiTheme="minorHAnsi" w:cstheme="minorHAnsi"/>
        </w:rPr>
        <w:tab/>
      </w:r>
    </w:p>
    <w:p w14:paraId="56054577" w14:textId="51DA79A1"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 xml:space="preserve">să </w:t>
      </w:r>
      <w:r w:rsidR="00C2643F">
        <w:rPr>
          <w:rFonts w:asciiTheme="minorHAnsi" w:hAnsiTheme="minorHAnsi" w:cstheme="minorHAnsi"/>
        </w:rPr>
        <w:t>î</w:t>
      </w:r>
      <w:r w:rsidRPr="00693C42">
        <w:rPr>
          <w:rFonts w:asciiTheme="minorHAnsi" w:hAnsiTheme="minorHAnsi" w:cstheme="minorHAnsi"/>
        </w:rPr>
        <w:t>nstrăineze oricare bunuri date în folosință sau păstrare;</w:t>
      </w:r>
    </w:p>
    <w:p w14:paraId="2346DABF" w14:textId="715AC723"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să părăsească locul de muncă f</w:t>
      </w:r>
      <w:r w:rsidR="00C2643F">
        <w:rPr>
          <w:rFonts w:asciiTheme="minorHAnsi" w:hAnsiTheme="minorHAnsi" w:cstheme="minorHAnsi"/>
        </w:rPr>
        <w:t>ă</w:t>
      </w:r>
      <w:r w:rsidRPr="00693C42">
        <w:rPr>
          <w:rFonts w:asciiTheme="minorHAnsi" w:hAnsiTheme="minorHAnsi" w:cstheme="minorHAnsi"/>
        </w:rPr>
        <w:t>ră aprobarea șefului ierarhic;</w:t>
      </w:r>
    </w:p>
    <w:p w14:paraId="574CBAA0" w14:textId="053C576C"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să înceteze nejustificat lucrul;</w:t>
      </w:r>
    </w:p>
    <w:p w14:paraId="35A07241" w14:textId="6B4350B4"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să simuleze boala;</w:t>
      </w:r>
    </w:p>
    <w:p w14:paraId="12B7E6DE" w14:textId="5E68955E" w:rsidR="006834EE" w:rsidRPr="00693C42" w:rsidRDefault="00C2643F" w:rsidP="00BA3571">
      <w:pPr>
        <w:pStyle w:val="Listparagraf"/>
        <w:numPr>
          <w:ilvl w:val="3"/>
          <w:numId w:val="7"/>
        </w:numPr>
        <w:spacing w:before="60" w:line="252" w:lineRule="auto"/>
        <w:rPr>
          <w:rFonts w:asciiTheme="minorHAnsi" w:hAnsiTheme="minorHAnsi" w:cstheme="minorHAnsi"/>
        </w:rPr>
      </w:pPr>
      <w:r>
        <w:rPr>
          <w:rFonts w:asciiTheme="minorHAnsi" w:hAnsiTheme="minorHAnsi" w:cstheme="minorHAnsi"/>
        </w:rPr>
        <w:t xml:space="preserve">să </w:t>
      </w:r>
      <w:r w:rsidR="006834EE" w:rsidRPr="00693C42">
        <w:rPr>
          <w:rFonts w:asciiTheme="minorHAnsi" w:hAnsiTheme="minorHAnsi" w:cstheme="minorHAnsi"/>
        </w:rPr>
        <w:t>folos</w:t>
      </w:r>
      <w:r>
        <w:rPr>
          <w:rFonts w:asciiTheme="minorHAnsi" w:hAnsiTheme="minorHAnsi" w:cstheme="minorHAnsi"/>
        </w:rPr>
        <w:t xml:space="preserve">ească </w:t>
      </w:r>
      <w:r w:rsidR="006834EE" w:rsidRPr="00693C42">
        <w:rPr>
          <w:rFonts w:asciiTheme="minorHAnsi" w:hAnsiTheme="minorHAnsi" w:cstheme="minorHAnsi"/>
        </w:rPr>
        <w:t>calit</w:t>
      </w:r>
      <w:r>
        <w:rPr>
          <w:rFonts w:asciiTheme="minorHAnsi" w:hAnsiTheme="minorHAnsi" w:cstheme="minorHAnsi"/>
        </w:rPr>
        <w:t xml:space="preserve">atea </w:t>
      </w:r>
      <w:r w:rsidR="006834EE" w:rsidRPr="00693C42">
        <w:rPr>
          <w:rFonts w:asciiTheme="minorHAnsi" w:hAnsiTheme="minorHAnsi" w:cstheme="minorHAnsi"/>
        </w:rPr>
        <w:t>de salariat pentru obținerea de avantaje în scop personal;</w:t>
      </w:r>
    </w:p>
    <w:p w14:paraId="34209B68" w14:textId="10F4027D"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să falsifice actele privind diversele evidențe;</w:t>
      </w:r>
    </w:p>
    <w:p w14:paraId="61F6A691" w14:textId="51D14666"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să in</w:t>
      </w:r>
      <w:r w:rsidR="00C2643F">
        <w:rPr>
          <w:rFonts w:asciiTheme="minorHAnsi" w:hAnsiTheme="minorHAnsi" w:cstheme="minorHAnsi"/>
        </w:rPr>
        <w:t>tr</w:t>
      </w:r>
      <w:r w:rsidRPr="00693C42">
        <w:rPr>
          <w:rFonts w:asciiTheme="minorHAnsi" w:hAnsiTheme="minorHAnsi" w:cstheme="minorHAnsi"/>
        </w:rPr>
        <w:t>oducă în incinta instituției obiecte sau produse interzise de lege, ori materiale sau produse care ar putea provoca incendii sau explozii, cu excepția celor utilizate în activitatea curentă;</w:t>
      </w:r>
    </w:p>
    <w:p w14:paraId="4E60F4F2" w14:textId="14D87356"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să pretindă/primească de la alți salariați, studenți practicanți sau persoane străine avantaje pentru exercitarea atribuțiilor de serviciu;</w:t>
      </w:r>
    </w:p>
    <w:p w14:paraId="78A1D3CF" w14:textId="69316BCE"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 xml:space="preserve">să folosească numele Primăriei </w:t>
      </w:r>
      <w:r w:rsidR="00C2643F">
        <w:rPr>
          <w:rFonts w:asciiTheme="minorHAnsi" w:hAnsiTheme="minorHAnsi" w:cstheme="minorHAnsi"/>
        </w:rPr>
        <w:t>Comunei Șoldanu</w:t>
      </w:r>
      <w:r w:rsidRPr="00693C42">
        <w:rPr>
          <w:rFonts w:asciiTheme="minorHAnsi" w:hAnsiTheme="minorHAnsi" w:cstheme="minorHAnsi"/>
        </w:rPr>
        <w:t xml:space="preserve"> în scopuri care pot duce la prejudicierea instituției;</w:t>
      </w:r>
    </w:p>
    <w:p w14:paraId="73479B9D" w14:textId="056D6299"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să comită sau să incite la orice act care tulbură buna desfășurare a activității instituției;</w:t>
      </w:r>
    </w:p>
    <w:p w14:paraId="1D29DA23" w14:textId="27FA1F26"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să introducă în instituție unele mărfuri în scopul comercializării acestora;</w:t>
      </w:r>
    </w:p>
    <w:p w14:paraId="69A22D2E" w14:textId="151749F9" w:rsidR="006834EE" w:rsidRPr="00693C42" w:rsidRDefault="00497811" w:rsidP="00BA3571">
      <w:pPr>
        <w:pStyle w:val="Listparagraf"/>
        <w:numPr>
          <w:ilvl w:val="3"/>
          <w:numId w:val="7"/>
        </w:numPr>
        <w:spacing w:before="60" w:line="252" w:lineRule="auto"/>
        <w:rPr>
          <w:rFonts w:asciiTheme="minorHAnsi" w:hAnsiTheme="minorHAnsi" w:cstheme="minorHAnsi"/>
        </w:rPr>
      </w:pPr>
      <w:r>
        <w:rPr>
          <w:rFonts w:asciiTheme="minorHAnsi" w:hAnsiTheme="minorHAnsi" w:cstheme="minorHAnsi"/>
        </w:rPr>
        <w:t>e</w:t>
      </w:r>
      <w:r w:rsidR="006834EE" w:rsidRPr="00693C42">
        <w:rPr>
          <w:rFonts w:asciiTheme="minorHAnsi" w:hAnsiTheme="minorHAnsi" w:cstheme="minorHAnsi"/>
        </w:rPr>
        <w:t xml:space="preserve">fectuarea orelor suplimentare </w:t>
      </w:r>
      <w:r>
        <w:rPr>
          <w:rFonts w:asciiTheme="minorHAnsi" w:hAnsiTheme="minorHAnsi" w:cstheme="minorHAnsi"/>
        </w:rPr>
        <w:t>fă</w:t>
      </w:r>
      <w:r w:rsidR="006834EE" w:rsidRPr="00693C42">
        <w:rPr>
          <w:rFonts w:asciiTheme="minorHAnsi" w:hAnsiTheme="minorHAnsi" w:cstheme="minorHAnsi"/>
        </w:rPr>
        <w:t>ră acordul conducerii</w:t>
      </w:r>
      <w:r>
        <w:rPr>
          <w:rFonts w:asciiTheme="minorHAnsi" w:hAnsiTheme="minorHAnsi" w:cstheme="minorHAnsi"/>
        </w:rPr>
        <w:t xml:space="preserve"> instituției</w:t>
      </w:r>
      <w:r w:rsidR="006834EE" w:rsidRPr="00693C42">
        <w:rPr>
          <w:rFonts w:asciiTheme="minorHAnsi" w:hAnsiTheme="minorHAnsi" w:cstheme="minorHAnsi"/>
        </w:rPr>
        <w:t>;</w:t>
      </w:r>
    </w:p>
    <w:p w14:paraId="0DAC2DF5" w14:textId="219246B7"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ieșirea nejustificată din incinta instituției în timpul orelor de program;</w:t>
      </w:r>
    </w:p>
    <w:p w14:paraId="216BC73A" w14:textId="4DB7E99C"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folosirea inte</w:t>
      </w:r>
      <w:r w:rsidR="00497811">
        <w:rPr>
          <w:rFonts w:asciiTheme="minorHAnsi" w:hAnsiTheme="minorHAnsi" w:cstheme="minorHAnsi"/>
        </w:rPr>
        <w:t>rn</w:t>
      </w:r>
      <w:r w:rsidRPr="00693C42">
        <w:rPr>
          <w:rFonts w:asciiTheme="minorHAnsi" w:hAnsiTheme="minorHAnsi" w:cstheme="minorHAnsi"/>
        </w:rPr>
        <w:t>etului în scopuri personale;</w:t>
      </w:r>
    </w:p>
    <w:p w14:paraId="3EC6D0E4" w14:textId="45EC2266"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introducerea și utilizarea de jocuri electronice pe calculator precum și orice alt tip de program ce nu folosește muncii;</w:t>
      </w:r>
    </w:p>
    <w:p w14:paraId="6C4885FB" w14:textId="7D4B4021"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 xml:space="preserve">introducerea în incinta instituției a băuturilor alcoolice, a drogurilor, a substanțelor și medicamentelor </w:t>
      </w:r>
      <w:r w:rsidRPr="00693C42">
        <w:rPr>
          <w:rFonts w:asciiTheme="minorHAnsi" w:hAnsiTheme="minorHAnsi" w:cstheme="minorHAnsi"/>
        </w:rPr>
        <w:lastRenderedPageBreak/>
        <w:t>ilegale, sau a altor substanțe interzise, precum și consumul acestora</w:t>
      </w:r>
      <w:r w:rsidR="00A13A47" w:rsidRPr="00A13A47">
        <w:rPr>
          <w:rFonts w:asciiTheme="minorHAnsi" w:hAnsiTheme="minorHAnsi" w:cstheme="minorHAnsi"/>
        </w:rPr>
        <w:t xml:space="preserve"> </w:t>
      </w:r>
      <w:r w:rsidR="00A13A47" w:rsidRPr="00693C42">
        <w:rPr>
          <w:rFonts w:asciiTheme="minorHAnsi" w:hAnsiTheme="minorHAnsi" w:cstheme="minorHAnsi"/>
        </w:rPr>
        <w:t>în timpul programului de lucru</w:t>
      </w:r>
      <w:r w:rsidRPr="00693C42">
        <w:rPr>
          <w:rFonts w:asciiTheme="minorHAnsi" w:hAnsiTheme="minorHAnsi" w:cstheme="minorHAnsi"/>
        </w:rPr>
        <w:t>;</w:t>
      </w:r>
    </w:p>
    <w:p w14:paraId="559E11A2" w14:textId="77777777" w:rsidR="00A13A47"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 xml:space="preserve">răspândirea de informații false la adresa angajaților, șefilor ierarhici și colegilor de muncă; </w:t>
      </w:r>
    </w:p>
    <w:p w14:paraId="3548CF24" w14:textId="042268F9"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instigarea și menținerea unor stări conflic</w:t>
      </w:r>
      <w:r w:rsidR="00A13A47">
        <w:rPr>
          <w:rFonts w:asciiTheme="minorHAnsi" w:hAnsiTheme="minorHAnsi" w:cstheme="minorHAnsi"/>
        </w:rPr>
        <w:t>tu</w:t>
      </w:r>
      <w:r w:rsidRPr="00693C42">
        <w:rPr>
          <w:rFonts w:asciiTheme="minorHAnsi" w:hAnsiTheme="minorHAnsi" w:cstheme="minorHAnsi"/>
        </w:rPr>
        <w:t>ale care pot periclita buna des</w:t>
      </w:r>
      <w:r w:rsidR="00A13A47">
        <w:rPr>
          <w:rFonts w:asciiTheme="minorHAnsi" w:hAnsiTheme="minorHAnsi" w:cstheme="minorHAnsi"/>
        </w:rPr>
        <w:t>fă</w:t>
      </w:r>
      <w:r w:rsidRPr="00693C42">
        <w:rPr>
          <w:rFonts w:asciiTheme="minorHAnsi" w:hAnsiTheme="minorHAnsi" w:cstheme="minorHAnsi"/>
        </w:rPr>
        <w:t>șurare a activității instituției;</w:t>
      </w:r>
    </w:p>
    <w:p w14:paraId="453F73B7" w14:textId="7D69A1DD" w:rsidR="006834EE" w:rsidRPr="00693C42" w:rsidRDefault="006834EE" w:rsidP="00BA3571">
      <w:pPr>
        <w:pStyle w:val="Listparagraf"/>
        <w:numPr>
          <w:ilvl w:val="3"/>
          <w:numId w:val="7"/>
        </w:numPr>
        <w:spacing w:before="60" w:line="252" w:lineRule="auto"/>
        <w:rPr>
          <w:rFonts w:asciiTheme="minorHAnsi" w:hAnsiTheme="minorHAnsi" w:cstheme="minorHAnsi"/>
        </w:rPr>
      </w:pPr>
      <w:r w:rsidRPr="00693C42">
        <w:rPr>
          <w:rFonts w:asciiTheme="minorHAnsi" w:hAnsiTheme="minorHAnsi" w:cstheme="minorHAnsi"/>
        </w:rPr>
        <w:t>sustragerea, distrugerea sau pierderea documentelor aparținând instituției.</w:t>
      </w:r>
      <w:r w:rsidR="00A13A47">
        <w:rPr>
          <w:rFonts w:asciiTheme="minorHAnsi" w:hAnsiTheme="minorHAnsi" w:cstheme="minorHAnsi"/>
        </w:rPr>
        <w:tab/>
      </w:r>
    </w:p>
    <w:p w14:paraId="2E4712F1" w14:textId="0724DC39"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Nerespectarea obligațiilor și interdicțiilor men</w:t>
      </w:r>
      <w:r w:rsidR="0061697C">
        <w:rPr>
          <w:rFonts w:asciiTheme="minorHAnsi" w:hAnsiTheme="minorHAnsi" w:cstheme="minorHAnsi"/>
        </w:rPr>
        <w:t>ț</w:t>
      </w:r>
      <w:r w:rsidRPr="00693C42">
        <w:rPr>
          <w:rFonts w:asciiTheme="minorHAnsi" w:hAnsiTheme="minorHAnsi" w:cstheme="minorHAnsi"/>
        </w:rPr>
        <w:t>ionate mai sus constituie abatere dis</w:t>
      </w:r>
      <w:r w:rsidR="003D2E92">
        <w:rPr>
          <w:rFonts w:asciiTheme="minorHAnsi" w:hAnsiTheme="minorHAnsi" w:cstheme="minorHAnsi"/>
        </w:rPr>
        <w:t>c</w:t>
      </w:r>
      <w:r w:rsidRPr="00693C42">
        <w:rPr>
          <w:rFonts w:asciiTheme="minorHAnsi" w:hAnsiTheme="minorHAnsi" w:cstheme="minorHAnsi"/>
        </w:rPr>
        <w:t xml:space="preserve">iplinară și se sancționează </w:t>
      </w:r>
      <w:r w:rsidR="003D2E92">
        <w:rPr>
          <w:rFonts w:asciiTheme="minorHAnsi" w:hAnsiTheme="minorHAnsi" w:cstheme="minorHAnsi"/>
        </w:rPr>
        <w:t>administrativ</w:t>
      </w:r>
      <w:r w:rsidRPr="00693C42">
        <w:rPr>
          <w:rFonts w:asciiTheme="minorHAnsi" w:hAnsiTheme="minorHAnsi" w:cstheme="minorHAnsi"/>
        </w:rPr>
        <w:t>, material, civil sau penal, după caz.</w:t>
      </w:r>
    </w:p>
    <w:p w14:paraId="6CB27169" w14:textId="14B5CB99" w:rsidR="00882C79" w:rsidRPr="00882C79" w:rsidRDefault="006834EE" w:rsidP="00F9359E">
      <w:pPr>
        <w:pStyle w:val="Titlu2"/>
        <w:numPr>
          <w:ilvl w:val="1"/>
          <w:numId w:val="5"/>
        </w:numPr>
        <w:spacing w:before="60" w:after="120" w:line="252" w:lineRule="auto"/>
        <w:ind w:left="357" w:hanging="357"/>
      </w:pPr>
      <w:bookmarkStart w:id="9" w:name="_Toc113453881"/>
      <w:r w:rsidRPr="00882C79">
        <w:t>Reguli generale</w:t>
      </w:r>
      <w:bookmarkEnd w:id="9"/>
      <w:r w:rsidRPr="00882C79">
        <w:t xml:space="preserve"> </w:t>
      </w:r>
    </w:p>
    <w:p w14:paraId="77AE6AC2" w14:textId="3C1E7FA1" w:rsidR="006834EE" w:rsidRPr="00882C79" w:rsidRDefault="006834EE" w:rsidP="00F9359E">
      <w:pPr>
        <w:pStyle w:val="Listparagraf"/>
        <w:numPr>
          <w:ilvl w:val="0"/>
          <w:numId w:val="3"/>
        </w:numPr>
        <w:spacing w:before="60" w:line="252" w:lineRule="auto"/>
        <w:rPr>
          <w:rFonts w:asciiTheme="minorHAnsi" w:hAnsiTheme="minorHAnsi" w:cstheme="minorHAnsi"/>
        </w:rPr>
      </w:pPr>
      <w:r w:rsidRPr="00882C79">
        <w:rPr>
          <w:rFonts w:asciiTheme="minorHAnsi" w:hAnsiTheme="minorHAnsi" w:cstheme="minorHAnsi"/>
        </w:rPr>
        <w:t>Resursele materiale</w:t>
      </w:r>
    </w:p>
    <w:p w14:paraId="09EA0D6A" w14:textId="24391379" w:rsidR="006834EE" w:rsidRPr="00693C42" w:rsidRDefault="006834EE" w:rsidP="00F9359E">
      <w:pPr>
        <w:spacing w:before="60" w:line="252" w:lineRule="auto"/>
        <w:rPr>
          <w:rFonts w:asciiTheme="minorHAnsi" w:hAnsiTheme="minorHAnsi" w:cstheme="minorHAnsi"/>
        </w:rPr>
      </w:pPr>
      <w:r w:rsidRPr="002E3705">
        <w:rPr>
          <w:rFonts w:asciiTheme="minorHAnsi" w:hAnsiTheme="minorHAnsi" w:cstheme="minorHAnsi"/>
        </w:rPr>
        <w:t>Resu</w:t>
      </w:r>
      <w:r w:rsidR="002E3705">
        <w:rPr>
          <w:rFonts w:asciiTheme="minorHAnsi" w:hAnsiTheme="minorHAnsi" w:cstheme="minorHAnsi"/>
        </w:rPr>
        <w:t>rs</w:t>
      </w:r>
      <w:r w:rsidRPr="002E3705">
        <w:rPr>
          <w:rFonts w:asciiTheme="minorHAnsi" w:hAnsiTheme="minorHAnsi" w:cstheme="minorHAnsi"/>
        </w:rPr>
        <w:t xml:space="preserve">ele materiale aflate la dispoziția angajaților reprezintă bunuri ale Primăriei </w:t>
      </w:r>
      <w:r w:rsidR="002E3705">
        <w:rPr>
          <w:rFonts w:asciiTheme="minorHAnsi" w:hAnsiTheme="minorHAnsi" w:cstheme="minorHAnsi"/>
        </w:rPr>
        <w:t xml:space="preserve">Comunei Șoldanu </w:t>
      </w:r>
      <w:r w:rsidRPr="002E3705">
        <w:rPr>
          <w:rFonts w:asciiTheme="minorHAnsi" w:hAnsiTheme="minorHAnsi" w:cstheme="minorHAnsi"/>
        </w:rPr>
        <w:t>și nu</w:t>
      </w:r>
      <w:r w:rsidR="002E3705">
        <w:rPr>
          <w:rFonts w:asciiTheme="minorHAnsi" w:hAnsiTheme="minorHAnsi" w:cstheme="minorHAnsi"/>
        </w:rPr>
        <w:t xml:space="preserve"> </w:t>
      </w:r>
      <w:r w:rsidRPr="00693C42">
        <w:rPr>
          <w:rFonts w:asciiTheme="minorHAnsi" w:hAnsiTheme="minorHAnsi" w:cstheme="minorHAnsi"/>
        </w:rPr>
        <w:t>pot fi utilizate în scopuri personale.</w:t>
      </w:r>
    </w:p>
    <w:p w14:paraId="73114564" w14:textId="2A0E4819"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Utilizarea autoturis</w:t>
      </w:r>
      <w:r w:rsidR="002E3705">
        <w:rPr>
          <w:rFonts w:asciiTheme="minorHAnsi" w:hAnsiTheme="minorHAnsi" w:cstheme="minorHAnsi"/>
        </w:rPr>
        <w:t>m</w:t>
      </w:r>
      <w:r w:rsidRPr="00693C42">
        <w:rPr>
          <w:rFonts w:asciiTheme="minorHAnsi" w:hAnsiTheme="minorHAnsi" w:cstheme="minorHAnsi"/>
        </w:rPr>
        <w:t>elor de serviciu i</w:t>
      </w:r>
      <w:r w:rsidR="00FB11D2">
        <w:rPr>
          <w:rFonts w:asciiTheme="minorHAnsi" w:hAnsiTheme="minorHAnsi" w:cstheme="minorHAnsi"/>
        </w:rPr>
        <w:t>n</w:t>
      </w:r>
      <w:r w:rsidRPr="00693C42">
        <w:rPr>
          <w:rFonts w:asciiTheme="minorHAnsi" w:hAnsiTheme="minorHAnsi" w:cstheme="minorHAnsi"/>
        </w:rPr>
        <w:t>scripționate ale inst</w:t>
      </w:r>
      <w:r w:rsidR="00FB11D2">
        <w:rPr>
          <w:rFonts w:asciiTheme="minorHAnsi" w:hAnsiTheme="minorHAnsi" w:cstheme="minorHAnsi"/>
        </w:rPr>
        <w:t>it</w:t>
      </w:r>
      <w:r w:rsidRPr="00693C42">
        <w:rPr>
          <w:rFonts w:asciiTheme="minorHAnsi" w:hAnsiTheme="minorHAnsi" w:cstheme="minorHAnsi"/>
        </w:rPr>
        <w:t>u</w:t>
      </w:r>
      <w:r w:rsidR="00FB11D2">
        <w:rPr>
          <w:rFonts w:asciiTheme="minorHAnsi" w:hAnsiTheme="minorHAnsi" w:cstheme="minorHAnsi"/>
        </w:rPr>
        <w:t>ți</w:t>
      </w:r>
      <w:r w:rsidRPr="00693C42">
        <w:rPr>
          <w:rFonts w:asciiTheme="minorHAnsi" w:hAnsiTheme="minorHAnsi" w:cstheme="minorHAnsi"/>
        </w:rPr>
        <w:t>ei se va face conform procedurilor existente și actualizate.</w:t>
      </w:r>
    </w:p>
    <w:p w14:paraId="789FFBC5" w14:textId="10099ADD"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Legitimația de angajat/delegația de control</w:t>
      </w:r>
    </w:p>
    <w:p w14:paraId="7C1CED9F" w14:textId="77777777" w:rsidR="007A59C3" w:rsidRDefault="006834EE" w:rsidP="00BA3571">
      <w:pPr>
        <w:pStyle w:val="Listparagraf"/>
        <w:numPr>
          <w:ilvl w:val="2"/>
          <w:numId w:val="8"/>
        </w:numPr>
        <w:spacing w:before="60" w:line="252" w:lineRule="auto"/>
        <w:rPr>
          <w:rFonts w:asciiTheme="minorHAnsi" w:hAnsiTheme="minorHAnsi" w:cstheme="minorHAnsi"/>
        </w:rPr>
      </w:pPr>
      <w:r w:rsidRPr="007A59C3">
        <w:rPr>
          <w:rFonts w:asciiTheme="minorHAnsi" w:hAnsiTheme="minorHAnsi" w:cstheme="minorHAnsi"/>
        </w:rPr>
        <w:t xml:space="preserve">Documentul care atestă statutul de angajat al </w:t>
      </w:r>
      <w:r w:rsidR="007A59C3">
        <w:rPr>
          <w:rFonts w:asciiTheme="minorHAnsi" w:hAnsiTheme="minorHAnsi" w:cstheme="minorHAnsi"/>
        </w:rPr>
        <w:t xml:space="preserve">Comunei Șoldanu </w:t>
      </w:r>
      <w:r w:rsidRPr="007A59C3">
        <w:rPr>
          <w:rFonts w:asciiTheme="minorHAnsi" w:hAnsiTheme="minorHAnsi" w:cstheme="minorHAnsi"/>
        </w:rPr>
        <w:t>este legitimația.</w:t>
      </w:r>
      <w:r w:rsidR="007A59C3">
        <w:rPr>
          <w:rFonts w:asciiTheme="minorHAnsi" w:hAnsiTheme="minorHAnsi" w:cstheme="minorHAnsi"/>
        </w:rPr>
        <w:t xml:space="preserve"> </w:t>
      </w:r>
      <w:r w:rsidRPr="00693C42">
        <w:rPr>
          <w:rFonts w:asciiTheme="minorHAnsi" w:hAnsiTheme="minorHAnsi" w:cstheme="minorHAnsi"/>
        </w:rPr>
        <w:t>Pierderea acesteia trebuie anunțată în cel mai scurt timp posibil.</w:t>
      </w:r>
      <w:r w:rsidR="007A59C3">
        <w:rPr>
          <w:rFonts w:asciiTheme="minorHAnsi" w:hAnsiTheme="minorHAnsi" w:cstheme="minorHAnsi"/>
        </w:rPr>
        <w:t xml:space="preserve"> </w:t>
      </w:r>
    </w:p>
    <w:p w14:paraId="11E132DB" w14:textId="17CE3E27" w:rsidR="006834EE" w:rsidRPr="00693C42" w:rsidRDefault="006834EE" w:rsidP="00BA3571">
      <w:pPr>
        <w:pStyle w:val="Listparagraf"/>
        <w:numPr>
          <w:ilvl w:val="2"/>
          <w:numId w:val="8"/>
        </w:numPr>
        <w:spacing w:before="60" w:line="252" w:lineRule="auto"/>
        <w:rPr>
          <w:rFonts w:asciiTheme="minorHAnsi" w:hAnsiTheme="minorHAnsi" w:cstheme="minorHAnsi"/>
        </w:rPr>
      </w:pPr>
      <w:r w:rsidRPr="00693C42">
        <w:rPr>
          <w:rFonts w:asciiTheme="minorHAnsi" w:hAnsiTheme="minorHAnsi" w:cstheme="minorHAnsi"/>
        </w:rPr>
        <w:t xml:space="preserve">Pierderea legitimației se anunță în presă. </w:t>
      </w:r>
      <w:r w:rsidR="004D751B">
        <w:rPr>
          <w:rFonts w:asciiTheme="minorHAnsi" w:hAnsiTheme="minorHAnsi" w:cstheme="minorHAnsi"/>
        </w:rPr>
        <w:t>E</w:t>
      </w:r>
      <w:r w:rsidRPr="00693C42">
        <w:rPr>
          <w:rFonts w:asciiTheme="minorHAnsi" w:hAnsiTheme="minorHAnsi" w:cstheme="minorHAnsi"/>
        </w:rPr>
        <w:t>liberarea unei noi legitimații se face pe baza unei solicitări scrise către angajator, la care se ata</w:t>
      </w:r>
      <w:r w:rsidR="004D751B">
        <w:rPr>
          <w:rFonts w:asciiTheme="minorHAnsi" w:hAnsiTheme="minorHAnsi" w:cstheme="minorHAnsi"/>
        </w:rPr>
        <w:t>ș</w:t>
      </w:r>
      <w:r w:rsidRPr="00693C42">
        <w:rPr>
          <w:rFonts w:asciiTheme="minorHAnsi" w:hAnsiTheme="minorHAnsi" w:cstheme="minorHAnsi"/>
        </w:rPr>
        <w:t>ează o copie după anunțul din ziar, prin care legitimația este declarată nulă.</w:t>
      </w:r>
    </w:p>
    <w:p w14:paraId="0768BA94" w14:textId="0B25579D" w:rsidR="006834EE" w:rsidRPr="00693C42" w:rsidRDefault="006834EE" w:rsidP="00BA3571">
      <w:pPr>
        <w:pStyle w:val="Listparagraf"/>
        <w:numPr>
          <w:ilvl w:val="2"/>
          <w:numId w:val="8"/>
        </w:numPr>
        <w:spacing w:before="60" w:line="252" w:lineRule="auto"/>
        <w:rPr>
          <w:rFonts w:asciiTheme="minorHAnsi" w:hAnsiTheme="minorHAnsi" w:cstheme="minorHAnsi"/>
        </w:rPr>
      </w:pPr>
      <w:r w:rsidRPr="00693C42">
        <w:rPr>
          <w:rFonts w:asciiTheme="minorHAnsi" w:hAnsiTheme="minorHAnsi" w:cstheme="minorHAnsi"/>
        </w:rPr>
        <w:t xml:space="preserve">Delegația de control atestă faptul că angajatul Primăriei </w:t>
      </w:r>
      <w:r w:rsidR="000A0F8A">
        <w:rPr>
          <w:rFonts w:asciiTheme="minorHAnsi" w:hAnsiTheme="minorHAnsi" w:cstheme="minorHAnsi"/>
        </w:rPr>
        <w:t>Comunei Șoldanu e</w:t>
      </w:r>
      <w:r w:rsidRPr="00693C42">
        <w:rPr>
          <w:rFonts w:asciiTheme="minorHAnsi" w:hAnsiTheme="minorHAnsi" w:cstheme="minorHAnsi"/>
        </w:rPr>
        <w:t>ste împute</w:t>
      </w:r>
      <w:r w:rsidR="000A0F8A">
        <w:rPr>
          <w:rFonts w:asciiTheme="minorHAnsi" w:hAnsiTheme="minorHAnsi" w:cstheme="minorHAnsi"/>
        </w:rPr>
        <w:t>rn</w:t>
      </w:r>
      <w:r w:rsidRPr="00693C42">
        <w:rPr>
          <w:rFonts w:asciiTheme="minorHAnsi" w:hAnsiTheme="minorHAnsi" w:cstheme="minorHAnsi"/>
        </w:rPr>
        <w:t>icit să efectueze control în conformitate cu legislația în vigoare.</w:t>
      </w:r>
    </w:p>
    <w:p w14:paraId="0B52531B" w14:textId="6FFE8721"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Declarațiile de avere și de interese</w:t>
      </w:r>
    </w:p>
    <w:p w14:paraId="704AEE00" w14:textId="3B28F6BD" w:rsidR="006834EE" w:rsidRPr="00693C42" w:rsidRDefault="006834EE" w:rsidP="00BA3571">
      <w:pPr>
        <w:pStyle w:val="Listparagraf"/>
        <w:numPr>
          <w:ilvl w:val="2"/>
          <w:numId w:val="8"/>
        </w:numPr>
        <w:spacing w:before="60" w:line="252" w:lineRule="auto"/>
        <w:rPr>
          <w:rFonts w:asciiTheme="minorHAnsi" w:hAnsiTheme="minorHAnsi" w:cstheme="minorHAnsi"/>
        </w:rPr>
      </w:pPr>
      <w:r w:rsidRPr="00693C42">
        <w:rPr>
          <w:rFonts w:asciiTheme="minorHAnsi" w:hAnsiTheme="minorHAnsi" w:cstheme="minorHAnsi"/>
        </w:rPr>
        <w:t>Se depun în termen de 30 de zile de la data numirii sau a alegerii în funcție ori de la data începerii activității. Angajații au obliga</w:t>
      </w:r>
      <w:r w:rsidR="001E770C">
        <w:rPr>
          <w:rFonts w:asciiTheme="minorHAnsi" w:hAnsiTheme="minorHAnsi" w:cstheme="minorHAnsi"/>
        </w:rPr>
        <w:t>ț</w:t>
      </w:r>
      <w:r w:rsidRPr="00693C42">
        <w:rPr>
          <w:rFonts w:asciiTheme="minorHAnsi" w:hAnsiTheme="minorHAnsi" w:cstheme="minorHAnsi"/>
        </w:rPr>
        <w:t>ia să completeze și să actualizeze declarațiile de avere și declarațiile de interese anual, cel mai târziu la data de 15 iunie, conform Legii nr. 176/2010.</w:t>
      </w:r>
    </w:p>
    <w:p w14:paraId="059962E0" w14:textId="1DD63CB5" w:rsidR="006834EE" w:rsidRPr="00693C42" w:rsidRDefault="006834EE" w:rsidP="00BA3571">
      <w:pPr>
        <w:pStyle w:val="Listparagraf"/>
        <w:numPr>
          <w:ilvl w:val="2"/>
          <w:numId w:val="8"/>
        </w:numPr>
        <w:spacing w:before="60" w:line="252" w:lineRule="auto"/>
        <w:rPr>
          <w:rFonts w:asciiTheme="minorHAnsi" w:hAnsiTheme="minorHAnsi" w:cstheme="minorHAnsi"/>
        </w:rPr>
      </w:pPr>
      <w:r w:rsidRPr="00693C42">
        <w:rPr>
          <w:rFonts w:asciiTheme="minorHAnsi" w:hAnsiTheme="minorHAnsi" w:cstheme="minorHAnsi"/>
        </w:rPr>
        <w:t>Angaja</w:t>
      </w:r>
      <w:r w:rsidR="001E770C">
        <w:rPr>
          <w:rFonts w:asciiTheme="minorHAnsi" w:hAnsiTheme="minorHAnsi" w:cstheme="minorHAnsi"/>
        </w:rPr>
        <w:t>ț</w:t>
      </w:r>
      <w:r w:rsidRPr="00693C42">
        <w:rPr>
          <w:rFonts w:asciiTheme="minorHAnsi" w:hAnsiTheme="minorHAnsi" w:cstheme="minorHAnsi"/>
        </w:rPr>
        <w:t xml:space="preserve">ii sunt obligați să completeze declarațiile de avere și de interese conform formularului primit </w:t>
      </w:r>
      <w:r w:rsidR="007F4854">
        <w:rPr>
          <w:rFonts w:asciiTheme="minorHAnsi" w:hAnsiTheme="minorHAnsi" w:cstheme="minorHAnsi"/>
        </w:rPr>
        <w:t>ca urmare a înrolării de către</w:t>
      </w:r>
      <w:r w:rsidRPr="00693C42">
        <w:rPr>
          <w:rFonts w:asciiTheme="minorHAnsi" w:hAnsiTheme="minorHAnsi" w:cstheme="minorHAnsi"/>
        </w:rPr>
        <w:t xml:space="preserve"> </w:t>
      </w:r>
      <w:r w:rsidR="001E770C">
        <w:rPr>
          <w:rFonts w:asciiTheme="minorHAnsi" w:hAnsiTheme="minorHAnsi" w:cstheme="minorHAnsi"/>
        </w:rPr>
        <w:t xml:space="preserve">persoana responsabilă cu validarea </w:t>
      </w:r>
      <w:r w:rsidR="007F4854">
        <w:rPr>
          <w:rFonts w:asciiTheme="minorHAnsi" w:hAnsiTheme="minorHAnsi" w:cstheme="minorHAnsi"/>
        </w:rPr>
        <w:t>în e-DAI</w:t>
      </w:r>
      <w:r w:rsidRPr="00693C42">
        <w:rPr>
          <w:rFonts w:asciiTheme="minorHAnsi" w:hAnsiTheme="minorHAnsi" w:cstheme="minorHAnsi"/>
        </w:rPr>
        <w:t>.</w:t>
      </w:r>
    </w:p>
    <w:p w14:paraId="6872DC00" w14:textId="3EDE1E9F" w:rsidR="006834EE" w:rsidRPr="00693C42" w:rsidRDefault="00E678DE" w:rsidP="00F9359E">
      <w:pPr>
        <w:pStyle w:val="Listparagraf"/>
        <w:numPr>
          <w:ilvl w:val="0"/>
          <w:numId w:val="3"/>
        </w:numPr>
        <w:spacing w:before="60" w:line="252" w:lineRule="auto"/>
        <w:rPr>
          <w:rFonts w:asciiTheme="minorHAnsi" w:hAnsiTheme="minorHAnsi" w:cstheme="minorHAnsi"/>
        </w:rPr>
      </w:pPr>
      <w:r>
        <w:rPr>
          <w:rFonts w:asciiTheme="minorHAnsi" w:hAnsiTheme="minorHAnsi" w:cstheme="minorHAnsi"/>
        </w:rPr>
        <w:t>D</w:t>
      </w:r>
      <w:r w:rsidR="006834EE" w:rsidRPr="00693C42">
        <w:rPr>
          <w:rFonts w:asciiTheme="minorHAnsi" w:hAnsiTheme="minorHAnsi" w:cstheme="minorHAnsi"/>
        </w:rPr>
        <w:t>ate personale</w:t>
      </w:r>
    </w:p>
    <w:p w14:paraId="196EE7C9" w14:textId="6E764A2D" w:rsidR="006834EE" w:rsidRPr="00693C42" w:rsidRDefault="006834EE" w:rsidP="00BA3571">
      <w:pPr>
        <w:pStyle w:val="Listparagraf"/>
        <w:numPr>
          <w:ilvl w:val="2"/>
          <w:numId w:val="8"/>
        </w:numPr>
        <w:spacing w:before="60" w:line="252" w:lineRule="auto"/>
        <w:rPr>
          <w:rFonts w:asciiTheme="minorHAnsi" w:hAnsiTheme="minorHAnsi" w:cstheme="minorHAnsi"/>
        </w:rPr>
      </w:pPr>
      <w:r w:rsidRPr="00693C42">
        <w:rPr>
          <w:rFonts w:asciiTheme="minorHAnsi" w:hAnsiTheme="minorHAnsi" w:cstheme="minorHAnsi"/>
        </w:rPr>
        <w:t>Salaria</w:t>
      </w:r>
      <w:r w:rsidR="00E678DE">
        <w:rPr>
          <w:rFonts w:asciiTheme="minorHAnsi" w:hAnsiTheme="minorHAnsi" w:cstheme="minorHAnsi"/>
        </w:rPr>
        <w:t>ț</w:t>
      </w:r>
      <w:r w:rsidRPr="00693C42">
        <w:rPr>
          <w:rFonts w:asciiTheme="minorHAnsi" w:hAnsiTheme="minorHAnsi" w:cstheme="minorHAnsi"/>
        </w:rPr>
        <w:t>ii Prim</w:t>
      </w:r>
      <w:r w:rsidR="00E678DE">
        <w:rPr>
          <w:rFonts w:asciiTheme="minorHAnsi" w:hAnsiTheme="minorHAnsi" w:cstheme="minorHAnsi"/>
        </w:rPr>
        <w:t>ă</w:t>
      </w:r>
      <w:r w:rsidRPr="00693C42">
        <w:rPr>
          <w:rFonts w:asciiTheme="minorHAnsi" w:hAnsiTheme="minorHAnsi" w:cstheme="minorHAnsi"/>
        </w:rPr>
        <w:t xml:space="preserve">riei </w:t>
      </w:r>
      <w:r w:rsidR="00E678DE">
        <w:rPr>
          <w:rFonts w:asciiTheme="minorHAnsi" w:hAnsiTheme="minorHAnsi" w:cstheme="minorHAnsi"/>
        </w:rPr>
        <w:t xml:space="preserve">Comunei Șoldanu </w:t>
      </w:r>
      <w:r w:rsidRPr="00693C42">
        <w:rPr>
          <w:rFonts w:asciiTheme="minorHAnsi" w:hAnsiTheme="minorHAnsi" w:cstheme="minorHAnsi"/>
        </w:rPr>
        <w:t xml:space="preserve">au obligația să anunțe în termen de 7 zile și să prezinte documente la </w:t>
      </w:r>
      <w:r w:rsidR="00992DEE">
        <w:rPr>
          <w:rFonts w:asciiTheme="minorHAnsi" w:hAnsiTheme="minorHAnsi" w:cstheme="minorHAnsi"/>
        </w:rPr>
        <w:t>responsabilul cu r</w:t>
      </w:r>
      <w:r w:rsidRPr="00693C42">
        <w:rPr>
          <w:rFonts w:asciiTheme="minorHAnsi" w:hAnsiTheme="minorHAnsi" w:cstheme="minorHAnsi"/>
        </w:rPr>
        <w:t>esurse</w:t>
      </w:r>
      <w:r w:rsidR="00992DEE">
        <w:rPr>
          <w:rFonts w:asciiTheme="minorHAnsi" w:hAnsiTheme="minorHAnsi" w:cstheme="minorHAnsi"/>
        </w:rPr>
        <w:t>le u</w:t>
      </w:r>
      <w:r w:rsidRPr="00693C42">
        <w:rPr>
          <w:rFonts w:asciiTheme="minorHAnsi" w:hAnsiTheme="minorHAnsi" w:cstheme="minorHAnsi"/>
        </w:rPr>
        <w:t>mane, asupra oricărei modificări privind:</w:t>
      </w:r>
    </w:p>
    <w:p w14:paraId="4EBEC031" w14:textId="5A155975" w:rsidR="006834EE" w:rsidRPr="00693C42" w:rsidRDefault="006834EE" w:rsidP="00BA3571">
      <w:pPr>
        <w:pStyle w:val="Listparagraf"/>
        <w:numPr>
          <w:ilvl w:val="3"/>
          <w:numId w:val="8"/>
        </w:numPr>
        <w:spacing w:before="60" w:line="252" w:lineRule="auto"/>
        <w:rPr>
          <w:rFonts w:asciiTheme="minorHAnsi" w:hAnsiTheme="minorHAnsi" w:cstheme="minorHAnsi"/>
        </w:rPr>
      </w:pPr>
      <w:r w:rsidRPr="00693C42">
        <w:rPr>
          <w:rFonts w:asciiTheme="minorHAnsi" w:hAnsiTheme="minorHAnsi" w:cstheme="minorHAnsi"/>
        </w:rPr>
        <w:t>adresa și numărul de telefon;</w:t>
      </w:r>
    </w:p>
    <w:p w14:paraId="06DFFE28" w14:textId="07E9143F" w:rsidR="006834EE" w:rsidRPr="00693C42" w:rsidRDefault="006834EE" w:rsidP="00BA3571">
      <w:pPr>
        <w:pStyle w:val="Listparagraf"/>
        <w:numPr>
          <w:ilvl w:val="3"/>
          <w:numId w:val="8"/>
        </w:numPr>
        <w:spacing w:before="60" w:line="252" w:lineRule="auto"/>
        <w:rPr>
          <w:rFonts w:asciiTheme="minorHAnsi" w:hAnsiTheme="minorHAnsi" w:cstheme="minorHAnsi"/>
        </w:rPr>
      </w:pPr>
      <w:r w:rsidRPr="00693C42">
        <w:rPr>
          <w:rFonts w:asciiTheme="minorHAnsi" w:hAnsiTheme="minorHAnsi" w:cstheme="minorHAnsi"/>
        </w:rPr>
        <w:t>starea civilă;</w:t>
      </w:r>
    </w:p>
    <w:p w14:paraId="5A25FCA7" w14:textId="1B81A16E" w:rsidR="006834EE" w:rsidRPr="00693C42" w:rsidRDefault="006834EE" w:rsidP="00BA3571">
      <w:pPr>
        <w:pStyle w:val="Listparagraf"/>
        <w:numPr>
          <w:ilvl w:val="3"/>
          <w:numId w:val="8"/>
        </w:numPr>
        <w:spacing w:before="60" w:line="252" w:lineRule="auto"/>
        <w:rPr>
          <w:rFonts w:asciiTheme="minorHAnsi" w:hAnsiTheme="minorHAnsi" w:cstheme="minorHAnsi"/>
        </w:rPr>
      </w:pPr>
      <w:r w:rsidRPr="00693C42">
        <w:rPr>
          <w:rFonts w:asciiTheme="minorHAnsi" w:hAnsiTheme="minorHAnsi" w:cstheme="minorHAnsi"/>
        </w:rPr>
        <w:t>preschimbarea actului de identitate;</w:t>
      </w:r>
    </w:p>
    <w:p w14:paraId="7E5A6E60" w14:textId="5ACD9AAB" w:rsidR="006834EE" w:rsidRPr="00693C42" w:rsidRDefault="006834EE" w:rsidP="00BA3571">
      <w:pPr>
        <w:pStyle w:val="Listparagraf"/>
        <w:numPr>
          <w:ilvl w:val="3"/>
          <w:numId w:val="8"/>
        </w:numPr>
        <w:spacing w:before="60" w:line="252" w:lineRule="auto"/>
        <w:rPr>
          <w:rFonts w:asciiTheme="minorHAnsi" w:hAnsiTheme="minorHAnsi" w:cstheme="minorHAnsi"/>
        </w:rPr>
      </w:pPr>
      <w:r w:rsidRPr="00693C42">
        <w:rPr>
          <w:rFonts w:asciiTheme="minorHAnsi" w:hAnsiTheme="minorHAnsi" w:cstheme="minorHAnsi"/>
        </w:rPr>
        <w:t>studii sau cursuri de perfecționare absolvite.</w:t>
      </w:r>
    </w:p>
    <w:p w14:paraId="6E4965AA" w14:textId="34622F45"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Concediul de boală</w:t>
      </w:r>
    </w:p>
    <w:p w14:paraId="10CE104A" w14:textId="73B016EB" w:rsidR="006834EE" w:rsidRPr="00693C42" w:rsidRDefault="006834EE" w:rsidP="00BA3571">
      <w:pPr>
        <w:pStyle w:val="Listparagraf"/>
        <w:numPr>
          <w:ilvl w:val="2"/>
          <w:numId w:val="8"/>
        </w:numPr>
        <w:spacing w:before="60" w:line="252" w:lineRule="auto"/>
        <w:rPr>
          <w:rFonts w:asciiTheme="minorHAnsi" w:hAnsiTheme="minorHAnsi" w:cstheme="minorHAnsi"/>
        </w:rPr>
      </w:pPr>
      <w:r w:rsidRPr="00693C42">
        <w:rPr>
          <w:rFonts w:asciiTheme="minorHAnsi" w:hAnsiTheme="minorHAnsi" w:cstheme="minorHAnsi"/>
        </w:rPr>
        <w:t xml:space="preserve">În cazul în care angajatul se află în concediu medical, acesta are obligația să anunțe </w:t>
      </w:r>
      <w:r w:rsidR="00D9717C">
        <w:rPr>
          <w:rFonts w:asciiTheme="minorHAnsi" w:hAnsiTheme="minorHAnsi" w:cstheme="minorHAnsi"/>
        </w:rPr>
        <w:t>Compartimentul financiar-contabil</w:t>
      </w:r>
      <w:r w:rsidRPr="00693C42">
        <w:rPr>
          <w:rFonts w:asciiTheme="minorHAnsi" w:hAnsiTheme="minorHAnsi" w:cstheme="minorHAnsi"/>
        </w:rPr>
        <w:t xml:space="preserve"> în timp de 24 de ore de la data ivirii situației.</w:t>
      </w:r>
    </w:p>
    <w:p w14:paraId="4C539F27" w14:textId="6A803A7C" w:rsidR="006834EE" w:rsidRPr="00693C42" w:rsidRDefault="006834EE" w:rsidP="00BA3571">
      <w:pPr>
        <w:pStyle w:val="Listparagraf"/>
        <w:numPr>
          <w:ilvl w:val="2"/>
          <w:numId w:val="8"/>
        </w:numPr>
        <w:spacing w:before="60" w:line="252" w:lineRule="auto"/>
        <w:rPr>
          <w:rFonts w:asciiTheme="minorHAnsi" w:hAnsiTheme="minorHAnsi" w:cstheme="minorHAnsi"/>
        </w:rPr>
      </w:pPr>
      <w:r w:rsidRPr="00693C42">
        <w:rPr>
          <w:rFonts w:asciiTheme="minorHAnsi" w:hAnsiTheme="minorHAnsi" w:cstheme="minorHAnsi"/>
        </w:rPr>
        <w:t xml:space="preserve">Angajatul are obligația de a prezenta certificatul de concediu medical angajatorului până cel mai târziu la data de 5 a lunii următoare celei pentru care a fost acordat concediul. Certificatul de concediu medical se depune la Registratura Primăriei </w:t>
      </w:r>
      <w:r w:rsidR="00E04F72">
        <w:rPr>
          <w:rFonts w:asciiTheme="minorHAnsi" w:hAnsiTheme="minorHAnsi" w:cstheme="minorHAnsi"/>
        </w:rPr>
        <w:t>Comunei Șoldanu</w:t>
      </w:r>
      <w:r w:rsidRPr="00693C42">
        <w:rPr>
          <w:rFonts w:asciiTheme="minorHAnsi" w:hAnsiTheme="minorHAnsi" w:cstheme="minorHAnsi"/>
        </w:rPr>
        <w:t>.</w:t>
      </w:r>
    </w:p>
    <w:p w14:paraId="3F0D84D1" w14:textId="1F1D010E" w:rsidR="006834EE" w:rsidRPr="00693C42" w:rsidRDefault="006834EE" w:rsidP="00BA3571">
      <w:pPr>
        <w:pStyle w:val="Listparagraf"/>
        <w:numPr>
          <w:ilvl w:val="2"/>
          <w:numId w:val="8"/>
        </w:numPr>
        <w:spacing w:before="60" w:line="252" w:lineRule="auto"/>
        <w:rPr>
          <w:rFonts w:asciiTheme="minorHAnsi" w:hAnsiTheme="minorHAnsi" w:cstheme="minorHAnsi"/>
        </w:rPr>
      </w:pPr>
      <w:r w:rsidRPr="00693C42">
        <w:rPr>
          <w:rFonts w:asciiTheme="minorHAnsi" w:hAnsiTheme="minorHAnsi" w:cstheme="minorHAnsi"/>
        </w:rPr>
        <w:t>Certificatele de concediu medical care se eliberează la o dată ulterioar</w:t>
      </w:r>
      <w:r w:rsidR="00E04F72">
        <w:rPr>
          <w:rFonts w:asciiTheme="minorHAnsi" w:hAnsiTheme="minorHAnsi" w:cstheme="minorHAnsi"/>
        </w:rPr>
        <w:t>ă</w:t>
      </w:r>
      <w:r w:rsidRPr="00693C42">
        <w:rPr>
          <w:rFonts w:asciiTheme="minorHAnsi" w:hAnsiTheme="minorHAnsi" w:cstheme="minorHAnsi"/>
        </w:rPr>
        <w:t xml:space="preserve"> intervenirii incapacității temporare de muncă, se vor prezenta angajatorului până cel mai târziu la s</w:t>
      </w:r>
      <w:r w:rsidR="00E04F72">
        <w:rPr>
          <w:rFonts w:asciiTheme="minorHAnsi" w:hAnsiTheme="minorHAnsi" w:cstheme="minorHAnsi"/>
        </w:rPr>
        <w:t>fâ</w:t>
      </w:r>
      <w:r w:rsidRPr="00693C42">
        <w:rPr>
          <w:rFonts w:asciiTheme="minorHAnsi" w:hAnsiTheme="minorHAnsi" w:cstheme="minorHAnsi"/>
        </w:rPr>
        <w:t xml:space="preserve">rșitul lunii în care s-au eliberat, </w:t>
      </w:r>
      <w:r w:rsidRPr="00693C42">
        <w:rPr>
          <w:rFonts w:asciiTheme="minorHAnsi" w:hAnsiTheme="minorHAnsi" w:cstheme="minorHAnsi"/>
        </w:rPr>
        <w:lastRenderedPageBreak/>
        <w:t>având viza medicului de familie.</w:t>
      </w:r>
    </w:p>
    <w:p w14:paraId="04AD241D" w14:textId="4F965F77" w:rsidR="006834EE" w:rsidRPr="00693C42" w:rsidRDefault="006834EE" w:rsidP="00BA3571">
      <w:pPr>
        <w:pStyle w:val="Listparagraf"/>
        <w:numPr>
          <w:ilvl w:val="2"/>
          <w:numId w:val="8"/>
        </w:numPr>
        <w:spacing w:before="60" w:line="252" w:lineRule="auto"/>
        <w:rPr>
          <w:rFonts w:asciiTheme="minorHAnsi" w:hAnsiTheme="minorHAnsi" w:cstheme="minorHAnsi"/>
        </w:rPr>
      </w:pPr>
      <w:r w:rsidRPr="00693C42">
        <w:rPr>
          <w:rFonts w:asciiTheme="minorHAnsi" w:hAnsiTheme="minorHAnsi" w:cstheme="minorHAnsi"/>
        </w:rPr>
        <w:t xml:space="preserve">Pe verso certificatului medical, în chenarul </w:t>
      </w:r>
      <w:r w:rsidR="00E04F72">
        <w:rPr>
          <w:rFonts w:asciiTheme="minorHAnsi" w:hAnsiTheme="minorHAnsi" w:cstheme="minorHAnsi"/>
        </w:rPr>
        <w:t>„</w:t>
      </w:r>
      <w:r w:rsidRPr="00693C42">
        <w:rPr>
          <w:rFonts w:asciiTheme="minorHAnsi" w:hAnsiTheme="minorHAnsi" w:cstheme="minorHAnsi"/>
        </w:rPr>
        <w:t>Observații</w:t>
      </w:r>
      <w:r w:rsidR="00E04F72">
        <w:rPr>
          <w:rFonts w:asciiTheme="minorHAnsi" w:hAnsiTheme="minorHAnsi" w:cstheme="minorHAnsi"/>
        </w:rPr>
        <w:t>”</w:t>
      </w:r>
      <w:r w:rsidRPr="00693C42">
        <w:rPr>
          <w:rFonts w:asciiTheme="minorHAnsi" w:hAnsiTheme="minorHAnsi" w:cstheme="minorHAnsi"/>
        </w:rPr>
        <w:t>, superiorul ierarhic al angajatului aflat în incapacitate temporară d</w:t>
      </w:r>
      <w:r w:rsidR="00E04F72">
        <w:rPr>
          <w:rFonts w:asciiTheme="minorHAnsi" w:hAnsiTheme="minorHAnsi" w:cstheme="minorHAnsi"/>
        </w:rPr>
        <w:t>e</w:t>
      </w:r>
      <w:r w:rsidRPr="00693C42">
        <w:rPr>
          <w:rFonts w:asciiTheme="minorHAnsi" w:hAnsiTheme="minorHAnsi" w:cstheme="minorHAnsi"/>
        </w:rPr>
        <w:t xml:space="preserve"> muncă are obligația de a semna și data, activitate ce se realizează anterior înregistr</w:t>
      </w:r>
      <w:r w:rsidR="00E04F72">
        <w:rPr>
          <w:rFonts w:asciiTheme="minorHAnsi" w:hAnsiTheme="minorHAnsi" w:cstheme="minorHAnsi"/>
        </w:rPr>
        <w:t>ă</w:t>
      </w:r>
      <w:r w:rsidRPr="00693C42">
        <w:rPr>
          <w:rFonts w:asciiTheme="minorHAnsi" w:hAnsiTheme="minorHAnsi" w:cstheme="minorHAnsi"/>
        </w:rPr>
        <w:t>rii certificatului medical la registratură.</w:t>
      </w:r>
    </w:p>
    <w:p w14:paraId="014F2C61" w14:textId="6A82499E" w:rsidR="006834EE" w:rsidRPr="00693C42" w:rsidRDefault="006834EE" w:rsidP="00BA3571">
      <w:pPr>
        <w:pStyle w:val="Listparagraf"/>
        <w:numPr>
          <w:ilvl w:val="2"/>
          <w:numId w:val="8"/>
        </w:numPr>
        <w:spacing w:before="60" w:line="252" w:lineRule="auto"/>
        <w:rPr>
          <w:rFonts w:asciiTheme="minorHAnsi" w:hAnsiTheme="minorHAnsi" w:cstheme="minorHAnsi"/>
        </w:rPr>
      </w:pPr>
      <w:r w:rsidRPr="00693C42">
        <w:rPr>
          <w:rFonts w:asciiTheme="minorHAnsi" w:hAnsiTheme="minorHAnsi" w:cstheme="minorHAnsi"/>
        </w:rPr>
        <w:t>Abuzul sau falsificarea constituie abatere disciplinară împotriva cărora se aplică măsurile de sancționare corespunzătoare.</w:t>
      </w:r>
    </w:p>
    <w:p w14:paraId="55662F6C" w14:textId="03B83C91"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Competențe</w:t>
      </w:r>
    </w:p>
    <w:p w14:paraId="4C362631" w14:textId="77777777" w:rsidR="006834EE" w:rsidRPr="00693C42" w:rsidRDefault="006834EE" w:rsidP="00F9359E">
      <w:pPr>
        <w:pStyle w:val="Listparagraf"/>
        <w:spacing w:before="60" w:line="252" w:lineRule="auto"/>
        <w:ind w:left="0" w:firstLine="0"/>
        <w:rPr>
          <w:rFonts w:asciiTheme="minorHAnsi" w:hAnsiTheme="minorHAnsi" w:cstheme="minorHAnsi"/>
        </w:rPr>
      </w:pPr>
      <w:r w:rsidRPr="00693C42">
        <w:rPr>
          <w:rFonts w:asciiTheme="minorHAnsi" w:hAnsiTheme="minorHAnsi" w:cstheme="minorHAnsi"/>
        </w:rPr>
        <w:t>Competențele (limitele în care salariatul poate lua decizii) sunt cele prevăzute în fișa postului.</w:t>
      </w:r>
    </w:p>
    <w:p w14:paraId="5463F094" w14:textId="587E679A"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Relații de colaborare</w:t>
      </w:r>
    </w:p>
    <w:p w14:paraId="0019138D" w14:textId="56AB7895" w:rsidR="00312447" w:rsidRDefault="006834EE" w:rsidP="00BA3571">
      <w:pPr>
        <w:pStyle w:val="Listparagraf"/>
        <w:numPr>
          <w:ilvl w:val="2"/>
          <w:numId w:val="8"/>
        </w:numPr>
        <w:spacing w:before="60" w:line="252" w:lineRule="auto"/>
        <w:rPr>
          <w:rFonts w:asciiTheme="minorHAnsi" w:hAnsiTheme="minorHAnsi" w:cstheme="minorHAnsi"/>
        </w:rPr>
      </w:pPr>
      <w:r w:rsidRPr="00693C42">
        <w:rPr>
          <w:rFonts w:asciiTheme="minorHAnsi" w:hAnsiTheme="minorHAnsi" w:cstheme="minorHAnsi"/>
        </w:rPr>
        <w:t>Salariatului i se solicit</w:t>
      </w:r>
      <w:r w:rsidR="00DB0911">
        <w:rPr>
          <w:rFonts w:asciiTheme="minorHAnsi" w:hAnsiTheme="minorHAnsi" w:cstheme="minorHAnsi"/>
        </w:rPr>
        <w:t>ă</w:t>
      </w:r>
      <w:r w:rsidRPr="00693C42">
        <w:rPr>
          <w:rFonts w:asciiTheme="minorHAnsi" w:hAnsiTheme="minorHAnsi" w:cstheme="minorHAnsi"/>
        </w:rPr>
        <w:t xml:space="preserve"> un comportament adecvat, amabil și colegial cu persoanele cu care are rela</w:t>
      </w:r>
      <w:r w:rsidR="007C0576">
        <w:rPr>
          <w:rFonts w:asciiTheme="minorHAnsi" w:hAnsiTheme="minorHAnsi" w:cstheme="minorHAnsi"/>
        </w:rPr>
        <w:t>ți</w:t>
      </w:r>
      <w:r w:rsidRPr="00693C42">
        <w:rPr>
          <w:rFonts w:asciiTheme="minorHAnsi" w:hAnsiTheme="minorHAnsi" w:cstheme="minorHAnsi"/>
        </w:rPr>
        <w:t xml:space="preserve">i de colaborare. Acesta va furniza toate informațiile care crede că pot fi obținute în cadrul relațiilor de serviciu, va da dovadă de solicitudine și nu va crea stări conflictuale nedorite. </w:t>
      </w:r>
    </w:p>
    <w:p w14:paraId="1911423F" w14:textId="7A4400F4"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Relații ierarhice</w:t>
      </w:r>
      <w:r w:rsidR="007C0576">
        <w:rPr>
          <w:rFonts w:asciiTheme="minorHAnsi" w:hAnsiTheme="minorHAnsi" w:cstheme="minorHAnsi"/>
        </w:rPr>
        <w:t>:</w:t>
      </w:r>
    </w:p>
    <w:p w14:paraId="4627349E" w14:textId="26A30B74" w:rsidR="006834EE" w:rsidRPr="00693C42" w:rsidRDefault="006834EE" w:rsidP="00BA3571">
      <w:pPr>
        <w:pStyle w:val="Listparagraf"/>
        <w:numPr>
          <w:ilvl w:val="3"/>
          <w:numId w:val="8"/>
        </w:numPr>
        <w:spacing w:before="60" w:line="252" w:lineRule="auto"/>
        <w:rPr>
          <w:rFonts w:asciiTheme="minorHAnsi" w:hAnsiTheme="minorHAnsi" w:cstheme="minorHAnsi"/>
        </w:rPr>
      </w:pPr>
      <w:r w:rsidRPr="00693C42">
        <w:rPr>
          <w:rFonts w:asciiTheme="minorHAnsi" w:hAnsiTheme="minorHAnsi" w:cstheme="minorHAnsi"/>
        </w:rPr>
        <w:t>personalul de conducere poartă răspunderea pentru buna des</w:t>
      </w:r>
      <w:r w:rsidR="007C0576">
        <w:rPr>
          <w:rFonts w:asciiTheme="minorHAnsi" w:hAnsiTheme="minorHAnsi" w:cstheme="minorHAnsi"/>
        </w:rPr>
        <w:t>făș</w:t>
      </w:r>
      <w:r w:rsidRPr="00693C42">
        <w:rPr>
          <w:rFonts w:asciiTheme="minorHAnsi" w:hAnsiTheme="minorHAnsi" w:cstheme="minorHAnsi"/>
        </w:rPr>
        <w:t xml:space="preserve">urare a activității din </w:t>
      </w:r>
      <w:r w:rsidR="00767B50">
        <w:rPr>
          <w:rFonts w:asciiTheme="minorHAnsi" w:hAnsiTheme="minorHAnsi" w:cstheme="minorHAnsi"/>
        </w:rPr>
        <w:t>c</w:t>
      </w:r>
      <w:r w:rsidR="007C0576">
        <w:rPr>
          <w:rFonts w:asciiTheme="minorHAnsi" w:hAnsiTheme="minorHAnsi" w:cstheme="minorHAnsi"/>
        </w:rPr>
        <w:t xml:space="preserve">ompartimentul </w:t>
      </w:r>
      <w:r w:rsidR="00767B50">
        <w:rPr>
          <w:rFonts w:asciiTheme="minorHAnsi" w:hAnsiTheme="minorHAnsi" w:cstheme="minorHAnsi"/>
        </w:rPr>
        <w:t xml:space="preserve">/compartimentele </w:t>
      </w:r>
      <w:r w:rsidRPr="00693C42">
        <w:rPr>
          <w:rFonts w:asciiTheme="minorHAnsi" w:hAnsiTheme="minorHAnsi" w:cstheme="minorHAnsi"/>
        </w:rPr>
        <w:t>pe care îl</w:t>
      </w:r>
      <w:r w:rsidR="00767B50">
        <w:rPr>
          <w:rFonts w:asciiTheme="minorHAnsi" w:hAnsiTheme="minorHAnsi" w:cstheme="minorHAnsi"/>
        </w:rPr>
        <w:t>/le</w:t>
      </w:r>
      <w:r w:rsidRPr="00693C42">
        <w:rPr>
          <w:rFonts w:asciiTheme="minorHAnsi" w:hAnsiTheme="minorHAnsi" w:cstheme="minorHAnsi"/>
        </w:rPr>
        <w:t xml:space="preserve"> coordonează.</w:t>
      </w:r>
    </w:p>
    <w:p w14:paraId="691A610C" w14:textId="6DECB297" w:rsidR="006834EE" w:rsidRPr="00693C42" w:rsidRDefault="006834EE" w:rsidP="00BA3571">
      <w:pPr>
        <w:pStyle w:val="Listparagraf"/>
        <w:numPr>
          <w:ilvl w:val="3"/>
          <w:numId w:val="8"/>
        </w:numPr>
        <w:spacing w:before="60" w:line="252" w:lineRule="auto"/>
        <w:rPr>
          <w:rFonts w:asciiTheme="minorHAnsi" w:hAnsiTheme="minorHAnsi" w:cstheme="minorHAnsi"/>
        </w:rPr>
      </w:pPr>
      <w:r w:rsidRPr="00693C42">
        <w:rPr>
          <w:rFonts w:asciiTheme="minorHAnsi" w:hAnsiTheme="minorHAnsi" w:cstheme="minorHAnsi"/>
        </w:rPr>
        <w:t xml:space="preserve">salariații au obligația să îndeplinească la termen și în condiții bune toate sarcinile din fișa postului și să respecte deciziile conducerii Primăriei </w:t>
      </w:r>
      <w:r w:rsidR="00767B50">
        <w:rPr>
          <w:rFonts w:asciiTheme="minorHAnsi" w:hAnsiTheme="minorHAnsi" w:cstheme="minorHAnsi"/>
        </w:rPr>
        <w:t>Comunei Șoldanu s</w:t>
      </w:r>
      <w:r w:rsidRPr="00693C42">
        <w:rPr>
          <w:rFonts w:asciiTheme="minorHAnsi" w:hAnsiTheme="minorHAnsi" w:cstheme="minorHAnsi"/>
        </w:rPr>
        <w:t>au a șefului ierarhic.</w:t>
      </w:r>
    </w:p>
    <w:p w14:paraId="3409E66C" w14:textId="40349821" w:rsidR="006834EE" w:rsidRPr="00693C42" w:rsidRDefault="006834EE" w:rsidP="00BA3571">
      <w:pPr>
        <w:pStyle w:val="Listparagraf"/>
        <w:numPr>
          <w:ilvl w:val="3"/>
          <w:numId w:val="8"/>
        </w:numPr>
        <w:spacing w:before="60" w:line="252" w:lineRule="auto"/>
        <w:rPr>
          <w:rFonts w:asciiTheme="minorHAnsi" w:hAnsiTheme="minorHAnsi" w:cstheme="minorHAnsi"/>
        </w:rPr>
      </w:pPr>
      <w:r w:rsidRPr="00693C42">
        <w:rPr>
          <w:rFonts w:asciiTheme="minorHAnsi" w:hAnsiTheme="minorHAnsi" w:cstheme="minorHAnsi"/>
        </w:rPr>
        <w:t xml:space="preserve">în cazul săvârșirii unor abateri sau dacă salariații nu își îndeplinesc atribuțiile, </w:t>
      </w:r>
      <w:r w:rsidR="00211FAC">
        <w:rPr>
          <w:rFonts w:asciiTheme="minorHAnsi" w:hAnsiTheme="minorHAnsi" w:cstheme="minorHAnsi"/>
        </w:rPr>
        <w:t>șefii ierarhici</w:t>
      </w:r>
      <w:r w:rsidRPr="00693C42">
        <w:rPr>
          <w:rFonts w:asciiTheme="minorHAnsi" w:hAnsiTheme="minorHAnsi" w:cstheme="minorHAnsi"/>
        </w:rPr>
        <w:t xml:space="preserve"> au obligația de a aplica dispozițiile capitolului care prevede abaterile disciplinare.</w:t>
      </w:r>
    </w:p>
    <w:p w14:paraId="7AD987A3" w14:textId="00F676D3"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Relațiile cu presa</w:t>
      </w:r>
    </w:p>
    <w:p w14:paraId="06356038" w14:textId="77777777" w:rsidR="006834EE" w:rsidRPr="00693C42" w:rsidRDefault="006834EE" w:rsidP="00F9359E">
      <w:pPr>
        <w:pStyle w:val="Listparagraf"/>
        <w:spacing w:before="60" w:line="252" w:lineRule="auto"/>
        <w:ind w:left="0" w:firstLine="0"/>
        <w:rPr>
          <w:rFonts w:asciiTheme="minorHAnsi" w:hAnsiTheme="minorHAnsi" w:cstheme="minorHAnsi"/>
        </w:rPr>
      </w:pPr>
      <w:r w:rsidRPr="00693C42">
        <w:rPr>
          <w:rFonts w:asciiTheme="minorHAnsi" w:hAnsiTheme="minorHAnsi" w:cstheme="minorHAnsi"/>
        </w:rPr>
        <w:t>Dacă salariații sunt contactați de ziariști, aceștia sunt liberi să își exprime opiniile personale, dar nu în numele instituției.</w:t>
      </w:r>
    </w:p>
    <w:p w14:paraId="48B8FC51" w14:textId="328C3730"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Menținerea ordinii</w:t>
      </w:r>
      <w:r w:rsidR="00211FAC">
        <w:rPr>
          <w:rFonts w:asciiTheme="minorHAnsi" w:hAnsiTheme="minorHAnsi" w:cstheme="minorHAnsi"/>
        </w:rPr>
        <w:t>:</w:t>
      </w:r>
    </w:p>
    <w:p w14:paraId="235EEEF2" w14:textId="3EA352E2" w:rsidR="006834EE" w:rsidRPr="00693C42" w:rsidRDefault="006834EE" w:rsidP="00BA3571">
      <w:pPr>
        <w:pStyle w:val="Listparagraf"/>
        <w:numPr>
          <w:ilvl w:val="3"/>
          <w:numId w:val="8"/>
        </w:numPr>
        <w:spacing w:before="60" w:line="252" w:lineRule="auto"/>
        <w:rPr>
          <w:rFonts w:asciiTheme="minorHAnsi" w:hAnsiTheme="minorHAnsi" w:cstheme="minorHAnsi"/>
        </w:rPr>
      </w:pPr>
      <w:r w:rsidRPr="00693C42">
        <w:rPr>
          <w:rFonts w:asciiTheme="minorHAnsi" w:hAnsiTheme="minorHAnsi" w:cstheme="minorHAnsi"/>
        </w:rPr>
        <w:t>salariatul are obligația să mențină ordinea și curățenia la locul de muncă și în spațiile de folosință comună.</w:t>
      </w:r>
    </w:p>
    <w:p w14:paraId="0C017928" w14:textId="554A6B21" w:rsidR="006834EE" w:rsidRPr="00693C42" w:rsidRDefault="006834EE" w:rsidP="00BA3571">
      <w:pPr>
        <w:pStyle w:val="Listparagraf"/>
        <w:numPr>
          <w:ilvl w:val="3"/>
          <w:numId w:val="8"/>
        </w:numPr>
        <w:spacing w:before="60" w:line="252" w:lineRule="auto"/>
        <w:rPr>
          <w:rFonts w:asciiTheme="minorHAnsi" w:hAnsiTheme="minorHAnsi" w:cstheme="minorHAnsi"/>
        </w:rPr>
      </w:pPr>
      <w:r w:rsidRPr="00693C42">
        <w:rPr>
          <w:rFonts w:asciiTheme="minorHAnsi" w:hAnsiTheme="minorHAnsi" w:cstheme="minorHAnsi"/>
        </w:rPr>
        <w:t>birourile vor avea în permanență u</w:t>
      </w:r>
      <w:r w:rsidR="00D36A77">
        <w:rPr>
          <w:rFonts w:asciiTheme="minorHAnsi" w:hAnsiTheme="minorHAnsi" w:cstheme="minorHAnsi"/>
        </w:rPr>
        <w:t>n</w:t>
      </w:r>
      <w:r w:rsidRPr="00693C42">
        <w:rPr>
          <w:rFonts w:asciiTheme="minorHAnsi" w:hAnsiTheme="minorHAnsi" w:cstheme="minorHAnsi"/>
        </w:rPr>
        <w:t xml:space="preserve"> aspect plăcut și civilizat, atât pe durata programului de lucru, cât și după terminarea acestuia.</w:t>
      </w:r>
    </w:p>
    <w:p w14:paraId="056D0F8A" w14:textId="03C86EBD" w:rsidR="006834EE" w:rsidRPr="00312447" w:rsidRDefault="006834EE" w:rsidP="004D4CD0">
      <w:pPr>
        <w:pStyle w:val="Titlu2"/>
        <w:numPr>
          <w:ilvl w:val="1"/>
          <w:numId w:val="5"/>
        </w:numPr>
        <w:spacing w:before="120" w:after="120" w:line="252" w:lineRule="auto"/>
        <w:ind w:left="357" w:hanging="357"/>
      </w:pPr>
      <w:bookmarkStart w:id="10" w:name="_Toc113453882"/>
      <w:r w:rsidRPr="00312447">
        <w:t>Organizarea timpului de muncă și de odihnă</w:t>
      </w:r>
      <w:bookmarkEnd w:id="10"/>
    </w:p>
    <w:p w14:paraId="63DC90A3" w14:textId="0C99E71B"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w:t>
      </w:r>
      <w:r w:rsidR="00D36A77">
        <w:rPr>
          <w:rFonts w:asciiTheme="minorHAnsi" w:hAnsiTheme="minorHAnsi" w:cstheme="minorHAnsi"/>
        </w:rPr>
        <w:t>1</w:t>
      </w:r>
      <w:r w:rsidRPr="00693C42">
        <w:rPr>
          <w:rFonts w:asciiTheme="minorHAnsi" w:hAnsiTheme="minorHAnsi" w:cstheme="minorHAnsi"/>
        </w:rPr>
        <w:t>) Pentru salariații angajați cu norm</w:t>
      </w:r>
      <w:r w:rsidR="00982DE5">
        <w:rPr>
          <w:rFonts w:asciiTheme="minorHAnsi" w:hAnsiTheme="minorHAnsi" w:cstheme="minorHAnsi"/>
        </w:rPr>
        <w:t>ă</w:t>
      </w:r>
      <w:r w:rsidRPr="00693C42">
        <w:rPr>
          <w:rFonts w:asciiTheme="minorHAnsi" w:hAnsiTheme="minorHAnsi" w:cstheme="minorHAnsi"/>
        </w:rPr>
        <w:t xml:space="preserve"> întreagă, durata normală a timpului de muncă este de 8 ore pe zi și 40 ore pe săptămână, ore realizate în 5 zile, de regulă în intervalul luni - vineri cu două zile repaus.</w:t>
      </w:r>
    </w:p>
    <w:p w14:paraId="1FA5B900" w14:textId="5797C80D" w:rsidR="006834EE" w:rsidRPr="00693C42" w:rsidRDefault="006834EE" w:rsidP="00BA3571">
      <w:pPr>
        <w:pStyle w:val="Listparagraf"/>
        <w:numPr>
          <w:ilvl w:val="2"/>
          <w:numId w:val="9"/>
        </w:numPr>
        <w:spacing w:before="60" w:line="252" w:lineRule="auto"/>
        <w:rPr>
          <w:rFonts w:asciiTheme="minorHAnsi" w:hAnsiTheme="minorHAnsi" w:cstheme="minorHAnsi"/>
        </w:rPr>
      </w:pPr>
      <w:r w:rsidRPr="00693C42">
        <w:rPr>
          <w:rFonts w:asciiTheme="minorHAnsi" w:hAnsiTheme="minorHAnsi" w:cstheme="minorHAnsi"/>
        </w:rPr>
        <w:t>În funcție de specificul muncii prestate, se opt</w:t>
      </w:r>
      <w:r w:rsidR="00A12EE7">
        <w:rPr>
          <w:rFonts w:asciiTheme="minorHAnsi" w:hAnsiTheme="minorHAnsi" w:cstheme="minorHAnsi"/>
        </w:rPr>
        <w:t>e</w:t>
      </w:r>
      <w:r w:rsidRPr="00693C42">
        <w:rPr>
          <w:rFonts w:asciiTheme="minorHAnsi" w:hAnsiTheme="minorHAnsi" w:cstheme="minorHAnsi"/>
        </w:rPr>
        <w:t>a</w:t>
      </w:r>
      <w:r w:rsidR="00A12EE7">
        <w:rPr>
          <w:rFonts w:asciiTheme="minorHAnsi" w:hAnsiTheme="minorHAnsi" w:cstheme="minorHAnsi"/>
        </w:rPr>
        <w:t>ză</w:t>
      </w:r>
      <w:r w:rsidRPr="00693C42">
        <w:rPr>
          <w:rFonts w:asciiTheme="minorHAnsi" w:hAnsiTheme="minorHAnsi" w:cstheme="minorHAnsi"/>
        </w:rPr>
        <w:t xml:space="preserve"> pentru o repartizare inegală a timpului de muncă cu respectarea duratei normale a timpului de muncă de 40 ore pe săptămână</w:t>
      </w:r>
      <w:r w:rsidR="00A12EE7">
        <w:rPr>
          <w:rFonts w:asciiTheme="minorHAnsi" w:hAnsiTheme="minorHAnsi" w:cstheme="minorHAnsi"/>
        </w:rPr>
        <w:t>:</w:t>
      </w:r>
    </w:p>
    <w:p w14:paraId="59DDD901" w14:textId="77777777" w:rsidR="00A12EE7" w:rsidRDefault="006834EE" w:rsidP="00BA3571">
      <w:pPr>
        <w:pStyle w:val="Listparagraf"/>
        <w:numPr>
          <w:ilvl w:val="3"/>
          <w:numId w:val="9"/>
        </w:numPr>
        <w:spacing w:before="60" w:line="252" w:lineRule="auto"/>
        <w:rPr>
          <w:rFonts w:asciiTheme="minorHAnsi" w:hAnsiTheme="minorHAnsi" w:cstheme="minorHAnsi"/>
        </w:rPr>
      </w:pPr>
      <w:r w:rsidRPr="00A863DC">
        <w:rPr>
          <w:rFonts w:asciiTheme="minorHAnsi" w:hAnsiTheme="minorHAnsi" w:cstheme="minorHAnsi"/>
        </w:rPr>
        <w:t xml:space="preserve">Programul de lucru este următorul: de </w:t>
      </w:r>
      <w:r w:rsidR="00A11B6F" w:rsidRPr="00A863DC">
        <w:rPr>
          <w:rFonts w:asciiTheme="minorHAnsi" w:hAnsiTheme="minorHAnsi" w:cstheme="minorHAnsi"/>
        </w:rPr>
        <w:t>l</w:t>
      </w:r>
      <w:r w:rsidRPr="00A863DC">
        <w:rPr>
          <w:rFonts w:asciiTheme="minorHAnsi" w:hAnsiTheme="minorHAnsi" w:cstheme="minorHAnsi"/>
        </w:rPr>
        <w:t xml:space="preserve">uni până </w:t>
      </w:r>
      <w:r w:rsidR="00A11B6F" w:rsidRPr="00A863DC">
        <w:rPr>
          <w:rFonts w:asciiTheme="minorHAnsi" w:hAnsiTheme="minorHAnsi" w:cstheme="minorHAnsi"/>
        </w:rPr>
        <w:t>j</w:t>
      </w:r>
      <w:r w:rsidRPr="00A863DC">
        <w:rPr>
          <w:rFonts w:asciiTheme="minorHAnsi" w:hAnsiTheme="minorHAnsi" w:cstheme="minorHAnsi"/>
        </w:rPr>
        <w:t xml:space="preserve">oi </w:t>
      </w:r>
      <w:r w:rsidR="00A11B6F" w:rsidRPr="00A863DC">
        <w:rPr>
          <w:rFonts w:asciiTheme="minorHAnsi" w:hAnsiTheme="minorHAnsi" w:cstheme="minorHAnsi"/>
        </w:rPr>
        <w:t>de la 0</w:t>
      </w:r>
      <w:r w:rsidR="00EA14A0" w:rsidRPr="00A863DC">
        <w:rPr>
          <w:rFonts w:asciiTheme="minorHAnsi" w:hAnsiTheme="minorHAnsi" w:cstheme="minorHAnsi"/>
        </w:rPr>
        <w:t>7</w:t>
      </w:r>
      <w:r w:rsidR="00A11B6F" w:rsidRPr="00A863DC">
        <w:rPr>
          <w:rFonts w:asciiTheme="minorHAnsi" w:hAnsiTheme="minorHAnsi" w:cstheme="minorHAnsi"/>
        </w:rPr>
        <w:t>:</w:t>
      </w:r>
      <w:r w:rsidR="00EA14A0" w:rsidRPr="00A863DC">
        <w:rPr>
          <w:rFonts w:asciiTheme="minorHAnsi" w:hAnsiTheme="minorHAnsi" w:cstheme="minorHAnsi"/>
        </w:rPr>
        <w:t>3</w:t>
      </w:r>
      <w:r w:rsidR="00A11B6F" w:rsidRPr="00A863DC">
        <w:rPr>
          <w:rFonts w:asciiTheme="minorHAnsi" w:hAnsiTheme="minorHAnsi" w:cstheme="minorHAnsi"/>
        </w:rPr>
        <w:t>0</w:t>
      </w:r>
      <w:r w:rsidRPr="00A863DC">
        <w:rPr>
          <w:rFonts w:asciiTheme="minorHAnsi" w:hAnsiTheme="minorHAnsi" w:cstheme="minorHAnsi"/>
        </w:rPr>
        <w:t xml:space="preserve"> </w:t>
      </w:r>
      <w:r w:rsidR="00A11B6F" w:rsidRPr="00A863DC">
        <w:rPr>
          <w:rFonts w:asciiTheme="minorHAnsi" w:hAnsiTheme="minorHAnsi" w:cstheme="minorHAnsi"/>
        </w:rPr>
        <w:t xml:space="preserve">la </w:t>
      </w:r>
      <w:r w:rsidRPr="00A863DC">
        <w:rPr>
          <w:rFonts w:asciiTheme="minorHAnsi" w:hAnsiTheme="minorHAnsi" w:cstheme="minorHAnsi"/>
        </w:rPr>
        <w:t>16</w:t>
      </w:r>
      <w:r w:rsidR="00A11B6F" w:rsidRPr="00A863DC">
        <w:rPr>
          <w:rFonts w:asciiTheme="minorHAnsi" w:hAnsiTheme="minorHAnsi" w:cstheme="minorHAnsi"/>
        </w:rPr>
        <w:t>:3</w:t>
      </w:r>
      <w:r w:rsidRPr="00A863DC">
        <w:rPr>
          <w:rFonts w:asciiTheme="minorHAnsi" w:hAnsiTheme="minorHAnsi" w:cstheme="minorHAnsi"/>
        </w:rPr>
        <w:t xml:space="preserve">0 și </w:t>
      </w:r>
      <w:r w:rsidR="00EA14A0" w:rsidRPr="00A863DC">
        <w:rPr>
          <w:rFonts w:asciiTheme="minorHAnsi" w:hAnsiTheme="minorHAnsi" w:cstheme="minorHAnsi"/>
        </w:rPr>
        <w:t>v</w:t>
      </w:r>
      <w:r w:rsidRPr="00A863DC">
        <w:rPr>
          <w:rFonts w:asciiTheme="minorHAnsi" w:hAnsiTheme="minorHAnsi" w:cstheme="minorHAnsi"/>
        </w:rPr>
        <w:t xml:space="preserve">ineri </w:t>
      </w:r>
      <w:r w:rsidR="00EA14A0" w:rsidRPr="00A863DC">
        <w:rPr>
          <w:rFonts w:asciiTheme="minorHAnsi" w:hAnsiTheme="minorHAnsi" w:cstheme="minorHAnsi"/>
        </w:rPr>
        <w:t>de la 07:3</w:t>
      </w:r>
      <w:r w:rsidRPr="00A863DC">
        <w:rPr>
          <w:rFonts w:asciiTheme="minorHAnsi" w:hAnsiTheme="minorHAnsi" w:cstheme="minorHAnsi"/>
        </w:rPr>
        <w:t>0</w:t>
      </w:r>
      <w:r w:rsidR="00EA14A0" w:rsidRPr="00A863DC">
        <w:rPr>
          <w:rFonts w:asciiTheme="minorHAnsi" w:hAnsiTheme="minorHAnsi" w:cstheme="minorHAnsi"/>
        </w:rPr>
        <w:t xml:space="preserve"> la </w:t>
      </w:r>
      <w:r w:rsidRPr="00A863DC">
        <w:rPr>
          <w:rFonts w:asciiTheme="minorHAnsi" w:hAnsiTheme="minorHAnsi" w:cstheme="minorHAnsi"/>
        </w:rPr>
        <w:t>1</w:t>
      </w:r>
      <w:r w:rsidR="00EA14A0" w:rsidRPr="00A863DC">
        <w:rPr>
          <w:rFonts w:asciiTheme="minorHAnsi" w:hAnsiTheme="minorHAnsi" w:cstheme="minorHAnsi"/>
        </w:rPr>
        <w:t>3:3</w:t>
      </w:r>
      <w:r w:rsidRPr="00A863DC">
        <w:rPr>
          <w:rFonts w:asciiTheme="minorHAnsi" w:hAnsiTheme="minorHAnsi" w:cstheme="minorHAnsi"/>
        </w:rPr>
        <w:t>0.</w:t>
      </w:r>
    </w:p>
    <w:p w14:paraId="1B0F7996" w14:textId="1CA38668" w:rsidR="006834EE" w:rsidRPr="00A863DC" w:rsidRDefault="00614AEB" w:rsidP="00BA3571">
      <w:pPr>
        <w:pStyle w:val="Listparagraf"/>
        <w:numPr>
          <w:ilvl w:val="3"/>
          <w:numId w:val="9"/>
        </w:numPr>
        <w:spacing w:before="60" w:line="252" w:lineRule="auto"/>
        <w:rPr>
          <w:rFonts w:asciiTheme="minorHAnsi" w:hAnsiTheme="minorHAnsi" w:cstheme="minorHAnsi"/>
        </w:rPr>
      </w:pPr>
      <w:r>
        <w:rPr>
          <w:rFonts w:asciiTheme="minorHAnsi" w:hAnsiTheme="minorHAnsi" w:cstheme="minorHAnsi"/>
        </w:rPr>
        <w:t xml:space="preserve">În conformitate cu prevederile Hotărârii Guvernului nr. 1723/2004 privind programul de măsuri pentru combaterea birocrației în activitatea de relații cu publicul, </w:t>
      </w:r>
      <w:r w:rsidR="00174916">
        <w:rPr>
          <w:rFonts w:asciiTheme="minorHAnsi" w:hAnsiTheme="minorHAnsi" w:cstheme="minorHAnsi"/>
        </w:rPr>
        <w:t>cu modificările și completările ulterioare, p</w:t>
      </w:r>
      <w:r w:rsidR="006834EE" w:rsidRPr="00A863DC">
        <w:rPr>
          <w:rFonts w:asciiTheme="minorHAnsi" w:hAnsiTheme="minorHAnsi" w:cstheme="minorHAnsi"/>
        </w:rPr>
        <w:t xml:space="preserve">rogramul de lucru cu publicul se stabilește între orele </w:t>
      </w:r>
      <w:r w:rsidR="00724935" w:rsidRPr="00A863DC">
        <w:rPr>
          <w:rFonts w:asciiTheme="minorHAnsi" w:hAnsiTheme="minorHAnsi" w:cstheme="minorHAnsi"/>
        </w:rPr>
        <w:t>0</w:t>
      </w:r>
      <w:r w:rsidR="006834EE" w:rsidRPr="00A863DC">
        <w:rPr>
          <w:rFonts w:asciiTheme="minorHAnsi" w:hAnsiTheme="minorHAnsi" w:cstheme="minorHAnsi"/>
        </w:rPr>
        <w:t>8</w:t>
      </w:r>
      <w:r w:rsidR="00724935" w:rsidRPr="00A863DC">
        <w:rPr>
          <w:rFonts w:asciiTheme="minorHAnsi" w:hAnsiTheme="minorHAnsi" w:cstheme="minorHAnsi"/>
        </w:rPr>
        <w:t>:</w:t>
      </w:r>
      <w:r w:rsidR="006834EE" w:rsidRPr="00A863DC">
        <w:rPr>
          <w:rFonts w:asciiTheme="minorHAnsi" w:hAnsiTheme="minorHAnsi" w:cstheme="minorHAnsi"/>
        </w:rPr>
        <w:t xml:space="preserve">30 </w:t>
      </w:r>
      <w:r w:rsidR="00724935" w:rsidRPr="00A863DC">
        <w:rPr>
          <w:rFonts w:asciiTheme="minorHAnsi" w:hAnsiTheme="minorHAnsi" w:cstheme="minorHAnsi"/>
        </w:rPr>
        <w:t xml:space="preserve">și </w:t>
      </w:r>
      <w:r w:rsidR="006834EE" w:rsidRPr="00A863DC">
        <w:rPr>
          <w:rFonts w:asciiTheme="minorHAnsi" w:hAnsiTheme="minorHAnsi" w:cstheme="minorHAnsi"/>
        </w:rPr>
        <w:t>16</w:t>
      </w:r>
      <w:r w:rsidR="00724935" w:rsidRPr="00A863DC">
        <w:rPr>
          <w:rFonts w:asciiTheme="minorHAnsi" w:hAnsiTheme="minorHAnsi" w:cstheme="minorHAnsi"/>
        </w:rPr>
        <w:t>:3</w:t>
      </w:r>
      <w:r w:rsidR="006834EE" w:rsidRPr="00A863DC">
        <w:rPr>
          <w:rFonts w:asciiTheme="minorHAnsi" w:hAnsiTheme="minorHAnsi" w:cstheme="minorHAnsi"/>
        </w:rPr>
        <w:t>0</w:t>
      </w:r>
      <w:r w:rsidR="00334BF4" w:rsidRPr="00A863DC">
        <w:rPr>
          <w:rFonts w:asciiTheme="minorHAnsi" w:hAnsiTheme="minorHAnsi" w:cstheme="minorHAnsi"/>
        </w:rPr>
        <w:t>, iar miercuri</w:t>
      </w:r>
      <w:r w:rsidR="006834EE" w:rsidRPr="00A863DC">
        <w:rPr>
          <w:rFonts w:asciiTheme="minorHAnsi" w:hAnsiTheme="minorHAnsi" w:cstheme="minorHAnsi"/>
        </w:rPr>
        <w:t xml:space="preserve"> </w:t>
      </w:r>
      <w:r w:rsidR="00334BF4" w:rsidRPr="00A863DC">
        <w:rPr>
          <w:rFonts w:asciiTheme="minorHAnsi" w:hAnsiTheme="minorHAnsi" w:cstheme="minorHAnsi"/>
        </w:rPr>
        <w:t xml:space="preserve">registratura va </w:t>
      </w:r>
      <w:r w:rsidR="00A863DC" w:rsidRPr="00A863DC">
        <w:rPr>
          <w:rFonts w:asciiTheme="minorHAnsi" w:hAnsiTheme="minorHAnsi" w:cstheme="minorHAnsi"/>
        </w:rPr>
        <w:t xml:space="preserve">funcționa </w:t>
      </w:r>
      <w:r w:rsidR="006834EE" w:rsidRPr="00A863DC">
        <w:rPr>
          <w:rFonts w:asciiTheme="minorHAnsi" w:hAnsiTheme="minorHAnsi" w:cstheme="minorHAnsi"/>
        </w:rPr>
        <w:t xml:space="preserve">între orele </w:t>
      </w:r>
      <w:r w:rsidR="00334BF4" w:rsidRPr="00A863DC">
        <w:rPr>
          <w:rFonts w:asciiTheme="minorHAnsi" w:hAnsiTheme="minorHAnsi" w:cstheme="minorHAnsi"/>
        </w:rPr>
        <w:t>0</w:t>
      </w:r>
      <w:r w:rsidR="006834EE" w:rsidRPr="00A863DC">
        <w:rPr>
          <w:rFonts w:asciiTheme="minorHAnsi" w:hAnsiTheme="minorHAnsi" w:cstheme="minorHAnsi"/>
        </w:rPr>
        <w:t>8</w:t>
      </w:r>
      <w:r w:rsidR="00334BF4" w:rsidRPr="00A863DC">
        <w:rPr>
          <w:rFonts w:asciiTheme="minorHAnsi" w:hAnsiTheme="minorHAnsi" w:cstheme="minorHAnsi"/>
        </w:rPr>
        <w:t xml:space="preserve">:30 și </w:t>
      </w:r>
      <w:r w:rsidR="006834EE" w:rsidRPr="00A863DC">
        <w:rPr>
          <w:rFonts w:asciiTheme="minorHAnsi" w:hAnsiTheme="minorHAnsi" w:cstheme="minorHAnsi"/>
        </w:rPr>
        <w:t>18</w:t>
      </w:r>
      <w:r w:rsidR="00334BF4" w:rsidRPr="00A863DC">
        <w:rPr>
          <w:rFonts w:asciiTheme="minorHAnsi" w:hAnsiTheme="minorHAnsi" w:cstheme="minorHAnsi"/>
        </w:rPr>
        <w:t>:</w:t>
      </w:r>
      <w:r w:rsidR="006834EE" w:rsidRPr="00A863DC">
        <w:rPr>
          <w:rFonts w:asciiTheme="minorHAnsi" w:hAnsiTheme="minorHAnsi" w:cstheme="minorHAnsi"/>
        </w:rPr>
        <w:t>30.</w:t>
      </w:r>
    </w:p>
    <w:p w14:paraId="3BB82E95" w14:textId="18049BDA" w:rsidR="006834EE" w:rsidRPr="00693C42" w:rsidRDefault="006834EE" w:rsidP="00BA3571">
      <w:pPr>
        <w:pStyle w:val="Listparagraf"/>
        <w:numPr>
          <w:ilvl w:val="3"/>
          <w:numId w:val="9"/>
        </w:numPr>
        <w:spacing w:before="60" w:line="252" w:lineRule="auto"/>
        <w:rPr>
          <w:rFonts w:asciiTheme="minorHAnsi" w:hAnsiTheme="minorHAnsi" w:cstheme="minorHAnsi"/>
        </w:rPr>
      </w:pPr>
      <w:r w:rsidRPr="00693C42">
        <w:rPr>
          <w:rFonts w:asciiTheme="minorHAnsi" w:hAnsiTheme="minorHAnsi" w:cstheme="minorHAnsi"/>
        </w:rPr>
        <w:t xml:space="preserve">Repausul pentru servirea mesei este de </w:t>
      </w:r>
      <w:r w:rsidR="00174916">
        <w:rPr>
          <w:rFonts w:asciiTheme="minorHAnsi" w:hAnsiTheme="minorHAnsi" w:cstheme="minorHAnsi"/>
        </w:rPr>
        <w:t>30</w:t>
      </w:r>
      <w:r w:rsidRPr="00693C42">
        <w:rPr>
          <w:rFonts w:asciiTheme="minorHAnsi" w:hAnsiTheme="minorHAnsi" w:cstheme="minorHAnsi"/>
        </w:rPr>
        <w:t xml:space="preserve"> minute</w:t>
      </w:r>
      <w:r w:rsidR="00DF0483">
        <w:rPr>
          <w:rFonts w:asciiTheme="minorHAnsi" w:hAnsiTheme="minorHAnsi" w:cstheme="minorHAnsi"/>
        </w:rPr>
        <w:t xml:space="preserve">, </w:t>
      </w:r>
      <w:r w:rsidRPr="00693C42">
        <w:rPr>
          <w:rFonts w:asciiTheme="minorHAnsi" w:hAnsiTheme="minorHAnsi" w:cstheme="minorHAnsi"/>
        </w:rPr>
        <w:t xml:space="preserve"> între </w:t>
      </w:r>
      <w:r w:rsidR="00DF0483">
        <w:rPr>
          <w:rFonts w:asciiTheme="minorHAnsi" w:hAnsiTheme="minorHAnsi" w:cstheme="minorHAnsi"/>
        </w:rPr>
        <w:t>12:00 și 12:30</w:t>
      </w:r>
      <w:r w:rsidRPr="00693C42">
        <w:rPr>
          <w:rFonts w:asciiTheme="minorHAnsi" w:hAnsiTheme="minorHAnsi" w:cstheme="minorHAnsi"/>
        </w:rPr>
        <w:t>.</w:t>
      </w:r>
    </w:p>
    <w:p w14:paraId="459C7E0C" w14:textId="008B1338" w:rsidR="006834EE" w:rsidRPr="00693C42" w:rsidRDefault="006834EE" w:rsidP="00BA3571">
      <w:pPr>
        <w:pStyle w:val="Listparagraf"/>
        <w:numPr>
          <w:ilvl w:val="2"/>
          <w:numId w:val="9"/>
        </w:numPr>
        <w:spacing w:before="60" w:line="252" w:lineRule="auto"/>
        <w:rPr>
          <w:rFonts w:asciiTheme="minorHAnsi" w:hAnsiTheme="minorHAnsi" w:cstheme="minorHAnsi"/>
        </w:rPr>
      </w:pPr>
      <w:r w:rsidRPr="00693C42">
        <w:rPr>
          <w:rFonts w:asciiTheme="minorHAnsi" w:hAnsiTheme="minorHAnsi" w:cstheme="minorHAnsi"/>
        </w:rPr>
        <w:t>Durata maximă legală a timpului de muncă nu poate depăși 48 de ore pe săptămână, inclusiv orele suplimentare.</w:t>
      </w:r>
    </w:p>
    <w:p w14:paraId="1F9C5D71" w14:textId="7C030055" w:rsidR="006834EE" w:rsidRPr="00693C42" w:rsidRDefault="006834EE" w:rsidP="00BA3571">
      <w:pPr>
        <w:pStyle w:val="Listparagraf"/>
        <w:numPr>
          <w:ilvl w:val="2"/>
          <w:numId w:val="9"/>
        </w:numPr>
        <w:spacing w:before="60" w:line="252" w:lineRule="auto"/>
        <w:rPr>
          <w:rFonts w:asciiTheme="minorHAnsi" w:hAnsiTheme="minorHAnsi" w:cstheme="minorHAnsi"/>
        </w:rPr>
      </w:pPr>
      <w:r w:rsidRPr="00693C42">
        <w:rPr>
          <w:rFonts w:asciiTheme="minorHAnsi" w:hAnsiTheme="minorHAnsi" w:cstheme="minorHAnsi"/>
        </w:rPr>
        <w:t>Prin excepție, durata timpului de muncă, ce include și orele suplimentare, poate fi prelungită peste 48 de ore pe săptămână, cu condiția ca media orelor de muncă, calculată pe o perioadă de referință de 4 luni calendaristice, să nu depășească 48 de ore pe săptămână.</w:t>
      </w:r>
    </w:p>
    <w:p w14:paraId="311278A7" w14:textId="532FD864" w:rsidR="006834EE" w:rsidRPr="00693C42" w:rsidRDefault="006834EE" w:rsidP="00BA3571">
      <w:pPr>
        <w:pStyle w:val="Listparagraf"/>
        <w:numPr>
          <w:ilvl w:val="2"/>
          <w:numId w:val="9"/>
        </w:numPr>
        <w:spacing w:before="60" w:line="252" w:lineRule="auto"/>
        <w:rPr>
          <w:rFonts w:asciiTheme="minorHAnsi" w:hAnsiTheme="minorHAnsi" w:cstheme="minorHAnsi"/>
        </w:rPr>
      </w:pPr>
      <w:r w:rsidRPr="00693C42">
        <w:rPr>
          <w:rFonts w:asciiTheme="minorHAnsi" w:hAnsiTheme="minorHAnsi" w:cstheme="minorHAnsi"/>
        </w:rPr>
        <w:lastRenderedPageBreak/>
        <w:t>Durata zilnică a timpului de muncă de 12 ore va fi urmată de o perioadă de repaus de 24</w:t>
      </w:r>
      <w:r w:rsidR="00312447">
        <w:rPr>
          <w:rFonts w:asciiTheme="minorHAnsi" w:hAnsiTheme="minorHAnsi" w:cstheme="minorHAnsi"/>
        </w:rPr>
        <w:t xml:space="preserve"> </w:t>
      </w:r>
      <w:r w:rsidRPr="00693C42">
        <w:rPr>
          <w:rFonts w:asciiTheme="minorHAnsi" w:hAnsiTheme="minorHAnsi" w:cstheme="minorHAnsi"/>
        </w:rPr>
        <w:t>de ore</w:t>
      </w:r>
      <w:r w:rsidR="005F65E9">
        <w:rPr>
          <w:rFonts w:asciiTheme="minorHAnsi" w:hAnsiTheme="minorHAnsi" w:cstheme="minorHAnsi"/>
        </w:rPr>
        <w:t xml:space="preserve"> plătite</w:t>
      </w:r>
      <w:r w:rsidRPr="00693C42">
        <w:rPr>
          <w:rFonts w:asciiTheme="minorHAnsi" w:hAnsiTheme="minorHAnsi" w:cstheme="minorHAnsi"/>
        </w:rPr>
        <w:t>.</w:t>
      </w:r>
    </w:p>
    <w:p w14:paraId="7FB211F7" w14:textId="755DD511" w:rsidR="006834EE" w:rsidRPr="0092037D" w:rsidRDefault="006834EE" w:rsidP="00BA3571">
      <w:pPr>
        <w:pStyle w:val="Listparagraf"/>
        <w:numPr>
          <w:ilvl w:val="2"/>
          <w:numId w:val="9"/>
        </w:numPr>
        <w:spacing w:before="60" w:line="252" w:lineRule="auto"/>
        <w:rPr>
          <w:rFonts w:asciiTheme="minorHAnsi" w:hAnsiTheme="minorHAnsi" w:cstheme="minorHAnsi"/>
        </w:rPr>
      </w:pPr>
      <w:r w:rsidRPr="0092037D">
        <w:rPr>
          <w:rFonts w:asciiTheme="minorHAnsi" w:hAnsiTheme="minorHAnsi" w:cstheme="minorHAnsi"/>
        </w:rPr>
        <w:t>Toți angajații au obligația să-și aloce un timp acoperitor pentru transport, astfel încât, la</w:t>
      </w:r>
      <w:r w:rsidR="0092037D" w:rsidRPr="0092037D">
        <w:rPr>
          <w:rFonts w:asciiTheme="minorHAnsi" w:hAnsiTheme="minorHAnsi" w:cstheme="minorHAnsi"/>
        </w:rPr>
        <w:t xml:space="preserve"> </w:t>
      </w:r>
      <w:r w:rsidRPr="0092037D">
        <w:rPr>
          <w:rFonts w:asciiTheme="minorHAnsi" w:hAnsiTheme="minorHAnsi" w:cstheme="minorHAnsi"/>
        </w:rPr>
        <w:t xml:space="preserve">ora de începere a programului de </w:t>
      </w:r>
      <w:r w:rsidR="0092037D">
        <w:rPr>
          <w:rFonts w:asciiTheme="minorHAnsi" w:hAnsiTheme="minorHAnsi" w:cstheme="minorHAnsi"/>
        </w:rPr>
        <w:t xml:space="preserve">lucru </w:t>
      </w:r>
      <w:r w:rsidRPr="0092037D">
        <w:rPr>
          <w:rFonts w:asciiTheme="minorHAnsi" w:hAnsiTheme="minorHAnsi" w:cstheme="minorHAnsi"/>
        </w:rPr>
        <w:t xml:space="preserve">să poată începe efectiv </w:t>
      </w:r>
      <w:r w:rsidR="0092037D">
        <w:rPr>
          <w:rFonts w:asciiTheme="minorHAnsi" w:hAnsiTheme="minorHAnsi" w:cstheme="minorHAnsi"/>
        </w:rPr>
        <w:t>munca</w:t>
      </w:r>
      <w:r w:rsidRPr="0092037D">
        <w:rPr>
          <w:rFonts w:asciiTheme="minorHAnsi" w:hAnsiTheme="minorHAnsi" w:cstheme="minorHAnsi"/>
        </w:rPr>
        <w:t>.</w:t>
      </w:r>
    </w:p>
    <w:p w14:paraId="6D6823BE" w14:textId="6343E457" w:rsidR="006834EE" w:rsidRPr="00693C42" w:rsidRDefault="006834EE" w:rsidP="00BA3571">
      <w:pPr>
        <w:pStyle w:val="Listparagraf"/>
        <w:numPr>
          <w:ilvl w:val="2"/>
          <w:numId w:val="9"/>
        </w:numPr>
        <w:spacing w:before="60" w:line="252" w:lineRule="auto"/>
        <w:rPr>
          <w:rFonts w:asciiTheme="minorHAnsi" w:hAnsiTheme="minorHAnsi" w:cstheme="minorHAnsi"/>
        </w:rPr>
      </w:pPr>
      <w:r w:rsidRPr="00693C42">
        <w:rPr>
          <w:rFonts w:asciiTheme="minorHAnsi" w:hAnsiTheme="minorHAnsi" w:cstheme="minorHAnsi"/>
        </w:rPr>
        <w:t>Conducătorul instituției are dreptul, respectând legislația în vigoare, să modifice programul de lucru a</w:t>
      </w:r>
      <w:r w:rsidR="00074D41">
        <w:rPr>
          <w:rFonts w:asciiTheme="minorHAnsi" w:hAnsiTheme="minorHAnsi" w:cstheme="minorHAnsi"/>
        </w:rPr>
        <w:t>l</w:t>
      </w:r>
      <w:r w:rsidRPr="00693C42">
        <w:rPr>
          <w:rFonts w:asciiTheme="minorHAnsi" w:hAnsiTheme="minorHAnsi" w:cstheme="minorHAnsi"/>
        </w:rPr>
        <w:t xml:space="preserve"> angajaților în </w:t>
      </w:r>
      <w:r w:rsidR="00074D41">
        <w:rPr>
          <w:rFonts w:asciiTheme="minorHAnsi" w:hAnsiTheme="minorHAnsi" w:cstheme="minorHAnsi"/>
        </w:rPr>
        <w:t>fu</w:t>
      </w:r>
      <w:r w:rsidRPr="00693C42">
        <w:rPr>
          <w:rFonts w:asciiTheme="minorHAnsi" w:hAnsiTheme="minorHAnsi" w:cstheme="minorHAnsi"/>
        </w:rPr>
        <w:t>ncție de necesitățile instituției.</w:t>
      </w:r>
    </w:p>
    <w:p w14:paraId="12400E58" w14:textId="43D06B07"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Conducerea instituției poate stabili programe individualizate de muncă la solicitarea salariatului în cauz</w:t>
      </w:r>
      <w:r w:rsidR="00ED371E">
        <w:rPr>
          <w:rFonts w:asciiTheme="minorHAnsi" w:hAnsiTheme="minorHAnsi" w:cstheme="minorHAnsi"/>
        </w:rPr>
        <w:t>ă</w:t>
      </w:r>
      <w:r w:rsidRPr="00693C42">
        <w:rPr>
          <w:rFonts w:asciiTheme="minorHAnsi" w:hAnsiTheme="minorHAnsi" w:cstheme="minorHAnsi"/>
        </w:rPr>
        <w:t>, respectând prevederile art.</w:t>
      </w:r>
      <w:r w:rsidR="00ED371E">
        <w:rPr>
          <w:rFonts w:asciiTheme="minorHAnsi" w:hAnsiTheme="minorHAnsi" w:cstheme="minorHAnsi"/>
        </w:rPr>
        <w:t xml:space="preserve"> 7</w:t>
      </w:r>
      <w:r w:rsidRPr="00693C42">
        <w:rPr>
          <w:rFonts w:asciiTheme="minorHAnsi" w:hAnsiTheme="minorHAnsi" w:cstheme="minorHAnsi"/>
        </w:rPr>
        <w:t>8 alin.(</w:t>
      </w:r>
      <w:r w:rsidR="00B34A79">
        <w:rPr>
          <w:rFonts w:asciiTheme="minorHAnsi" w:hAnsiTheme="minorHAnsi" w:cstheme="minorHAnsi"/>
        </w:rPr>
        <w:t>1</w:t>
      </w:r>
      <w:r w:rsidRPr="00693C42">
        <w:rPr>
          <w:rFonts w:asciiTheme="minorHAnsi" w:hAnsiTheme="minorHAnsi" w:cstheme="minorHAnsi"/>
        </w:rPr>
        <w:t>) și alin.(</w:t>
      </w:r>
      <w:r w:rsidR="00B34A79">
        <w:rPr>
          <w:rFonts w:asciiTheme="minorHAnsi" w:hAnsiTheme="minorHAnsi" w:cstheme="minorHAnsi"/>
        </w:rPr>
        <w:t>4</w:t>
      </w:r>
      <w:r w:rsidRPr="00693C42">
        <w:rPr>
          <w:rFonts w:asciiTheme="minorHAnsi" w:hAnsiTheme="minorHAnsi" w:cstheme="minorHAnsi"/>
        </w:rPr>
        <w:t>).</w:t>
      </w:r>
    </w:p>
    <w:p w14:paraId="3E7313F8" w14:textId="297B6CD8"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Dreptul la concediu de odih</w:t>
      </w:r>
      <w:r w:rsidR="00F069DD">
        <w:rPr>
          <w:rFonts w:asciiTheme="minorHAnsi" w:hAnsiTheme="minorHAnsi" w:cstheme="minorHAnsi"/>
        </w:rPr>
        <w:t>nă</w:t>
      </w:r>
      <w:r w:rsidRPr="00693C42">
        <w:rPr>
          <w:rFonts w:asciiTheme="minorHAnsi" w:hAnsiTheme="minorHAnsi" w:cstheme="minorHAnsi"/>
        </w:rPr>
        <w:t xml:space="preserve"> anual plătit este garantat salariaților</w:t>
      </w:r>
      <w:r w:rsidR="00F069DD">
        <w:rPr>
          <w:rFonts w:asciiTheme="minorHAnsi" w:hAnsiTheme="minorHAnsi" w:cstheme="minorHAnsi"/>
        </w:rPr>
        <w:t>;</w:t>
      </w:r>
      <w:r w:rsidRPr="00693C42">
        <w:rPr>
          <w:rFonts w:asciiTheme="minorHAnsi" w:hAnsiTheme="minorHAnsi" w:cstheme="minorHAnsi"/>
        </w:rPr>
        <w:t xml:space="preserve"> acesta nu poate forma obiectul vreunei cesiuni, renunțări sau limitări.</w:t>
      </w:r>
    </w:p>
    <w:p w14:paraId="5FD1EE4E" w14:textId="66D7B8DD"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Timpul de repaus săptămânal (sâmbăta și duminica), s</w:t>
      </w:r>
      <w:r w:rsidR="00F069DD">
        <w:rPr>
          <w:rFonts w:asciiTheme="minorHAnsi" w:hAnsiTheme="minorHAnsi" w:cstheme="minorHAnsi"/>
        </w:rPr>
        <w:t>ă</w:t>
      </w:r>
      <w:r w:rsidRPr="00693C42">
        <w:rPr>
          <w:rFonts w:asciiTheme="minorHAnsi" w:hAnsiTheme="minorHAnsi" w:cstheme="minorHAnsi"/>
        </w:rPr>
        <w:t>rbătorile legale, zilele declarate libere prin Hotărâre a Guvernului României și zilele libere plătite pentru evenimente deosebire, nu sunt incluse în durata concediului de odihnă anual.</w:t>
      </w:r>
    </w:p>
    <w:p w14:paraId="13AFFEAE" w14:textId="71BFE428"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85246B">
        <w:rPr>
          <w:rFonts w:asciiTheme="minorHAnsi" w:hAnsiTheme="minorHAnsi" w:cstheme="minorHAnsi"/>
        </w:rPr>
        <w:t>(1)</w:t>
      </w:r>
      <w:r w:rsidRPr="00693C42">
        <w:rPr>
          <w:rFonts w:asciiTheme="minorHAnsi" w:hAnsiTheme="minorHAnsi" w:cstheme="minorHAnsi"/>
        </w:rPr>
        <w:t xml:space="preserve"> Programarea concediilor de odihnă se face prin grija </w:t>
      </w:r>
      <w:r w:rsidR="00F069DD">
        <w:rPr>
          <w:rFonts w:asciiTheme="minorHAnsi" w:hAnsiTheme="minorHAnsi" w:cstheme="minorHAnsi"/>
        </w:rPr>
        <w:t>responsabilului cu r</w:t>
      </w:r>
      <w:r w:rsidRPr="00693C42">
        <w:rPr>
          <w:rFonts w:asciiTheme="minorHAnsi" w:hAnsiTheme="minorHAnsi" w:cstheme="minorHAnsi"/>
        </w:rPr>
        <w:t>esurse</w:t>
      </w:r>
      <w:r w:rsidR="00F069DD">
        <w:rPr>
          <w:rFonts w:asciiTheme="minorHAnsi" w:hAnsiTheme="minorHAnsi" w:cstheme="minorHAnsi"/>
        </w:rPr>
        <w:t>le</w:t>
      </w:r>
      <w:r w:rsidRPr="00693C42">
        <w:rPr>
          <w:rFonts w:asciiTheme="minorHAnsi" w:hAnsiTheme="minorHAnsi" w:cstheme="minorHAnsi"/>
        </w:rPr>
        <w:t xml:space="preserve"> </w:t>
      </w:r>
      <w:r w:rsidR="00F069DD">
        <w:rPr>
          <w:rFonts w:asciiTheme="minorHAnsi" w:hAnsiTheme="minorHAnsi" w:cstheme="minorHAnsi"/>
        </w:rPr>
        <w:t>u</w:t>
      </w:r>
      <w:r w:rsidRPr="00693C42">
        <w:rPr>
          <w:rFonts w:asciiTheme="minorHAnsi" w:hAnsiTheme="minorHAnsi" w:cstheme="minorHAnsi"/>
        </w:rPr>
        <w:t>mane, pe baza propunerilor primite de la compartimentele instituției, astfel încât să se asigure atât bunul mers al activității cât și satisfacerea intereselor salariaților. Concediile de odihnă se acordă pe bază de cerere aprobată de conducerea instituției.</w:t>
      </w:r>
    </w:p>
    <w:p w14:paraId="2038A365" w14:textId="31C69E41" w:rsidR="006834EE" w:rsidRPr="00693C42" w:rsidRDefault="006834EE" w:rsidP="00BA3571">
      <w:pPr>
        <w:pStyle w:val="Listparagraf"/>
        <w:numPr>
          <w:ilvl w:val="2"/>
          <w:numId w:val="15"/>
        </w:numPr>
        <w:spacing w:before="60" w:line="252" w:lineRule="auto"/>
        <w:rPr>
          <w:rFonts w:asciiTheme="minorHAnsi" w:hAnsiTheme="minorHAnsi" w:cstheme="minorHAnsi"/>
        </w:rPr>
      </w:pPr>
      <w:r w:rsidRPr="00693C42">
        <w:rPr>
          <w:rFonts w:asciiTheme="minorHAnsi" w:hAnsiTheme="minorHAnsi" w:cstheme="minorHAnsi"/>
        </w:rPr>
        <w:t xml:space="preserve">Primarul </w:t>
      </w:r>
      <w:r w:rsidR="00F069DD">
        <w:rPr>
          <w:rFonts w:asciiTheme="minorHAnsi" w:hAnsiTheme="minorHAnsi" w:cstheme="minorHAnsi"/>
        </w:rPr>
        <w:t xml:space="preserve">Comunei Șoldanu </w:t>
      </w:r>
      <w:r w:rsidRPr="00693C42">
        <w:rPr>
          <w:rFonts w:asciiTheme="minorHAnsi" w:hAnsiTheme="minorHAnsi" w:cstheme="minorHAnsi"/>
        </w:rPr>
        <w:t>poate rechema din concediu</w:t>
      </w:r>
      <w:r w:rsidR="00F069DD">
        <w:rPr>
          <w:rFonts w:asciiTheme="minorHAnsi" w:hAnsiTheme="minorHAnsi" w:cstheme="minorHAnsi"/>
        </w:rPr>
        <w:t>,</w:t>
      </w:r>
      <w:r w:rsidRPr="00693C42">
        <w:rPr>
          <w:rFonts w:asciiTheme="minorHAnsi" w:hAnsiTheme="minorHAnsi" w:cstheme="minorHAnsi"/>
        </w:rPr>
        <w:t xml:space="preserve"> ori de câte ori trebuințele serviciului o impun. Rechemarea din concediu de odihnă trebuie să se facă numai prin dispoziț</w:t>
      </w:r>
      <w:r w:rsidR="00F069DD">
        <w:rPr>
          <w:rFonts w:asciiTheme="minorHAnsi" w:hAnsiTheme="minorHAnsi" w:cstheme="minorHAnsi"/>
        </w:rPr>
        <w:t>i</w:t>
      </w:r>
      <w:r w:rsidRPr="00693C42">
        <w:rPr>
          <w:rFonts w:asciiTheme="minorHAnsi" w:hAnsiTheme="minorHAnsi" w:cstheme="minorHAnsi"/>
        </w:rPr>
        <w:t xml:space="preserve">e scrisă a </w:t>
      </w:r>
      <w:r w:rsidR="00371DE2">
        <w:rPr>
          <w:rFonts w:asciiTheme="minorHAnsi" w:hAnsiTheme="minorHAnsi" w:cstheme="minorHAnsi"/>
        </w:rPr>
        <w:t>primarului</w:t>
      </w:r>
      <w:r w:rsidRPr="00693C42">
        <w:rPr>
          <w:rFonts w:asciiTheme="minorHAnsi" w:hAnsiTheme="minorHAnsi" w:cstheme="minorHAnsi"/>
        </w:rPr>
        <w:t>, în condițiile legii.</w:t>
      </w:r>
    </w:p>
    <w:p w14:paraId="37E1206D" w14:textId="5FEF872E" w:rsidR="006834EE" w:rsidRPr="00693C42" w:rsidRDefault="006834EE" w:rsidP="00BA3571">
      <w:pPr>
        <w:pStyle w:val="Listparagraf"/>
        <w:numPr>
          <w:ilvl w:val="2"/>
          <w:numId w:val="15"/>
        </w:numPr>
        <w:spacing w:before="60" w:line="252" w:lineRule="auto"/>
        <w:rPr>
          <w:rFonts w:asciiTheme="minorHAnsi" w:hAnsiTheme="minorHAnsi" w:cstheme="minorHAnsi"/>
        </w:rPr>
      </w:pPr>
      <w:r w:rsidRPr="00693C42">
        <w:rPr>
          <w:rFonts w:asciiTheme="minorHAnsi" w:hAnsiTheme="minorHAnsi" w:cstheme="minorHAnsi"/>
        </w:rPr>
        <w:t xml:space="preserve">Conducerea instituției poate acorda persoanelor încadrate concedii </w:t>
      </w:r>
      <w:r w:rsidR="00371DE2">
        <w:rPr>
          <w:rFonts w:asciiTheme="minorHAnsi" w:hAnsiTheme="minorHAnsi" w:cstheme="minorHAnsi"/>
        </w:rPr>
        <w:t>fă</w:t>
      </w:r>
      <w:r w:rsidRPr="00693C42">
        <w:rPr>
          <w:rFonts w:asciiTheme="minorHAnsi" w:hAnsiTheme="minorHAnsi" w:cstheme="minorHAnsi"/>
        </w:rPr>
        <w:t>ră plată</w:t>
      </w:r>
      <w:r w:rsidR="00371DE2">
        <w:rPr>
          <w:rFonts w:asciiTheme="minorHAnsi" w:hAnsiTheme="minorHAnsi" w:cstheme="minorHAnsi"/>
        </w:rPr>
        <w:t>,</w:t>
      </w:r>
      <w:r w:rsidRPr="00693C42">
        <w:rPr>
          <w:rFonts w:asciiTheme="minorHAnsi" w:hAnsiTheme="minorHAnsi" w:cstheme="minorHAnsi"/>
        </w:rPr>
        <w:t xml:space="preserve"> la cererea acestora, a căror durată va fi stabilită în raport cu interesele bunei des</w:t>
      </w:r>
      <w:r w:rsidR="00371DE2">
        <w:rPr>
          <w:rFonts w:asciiTheme="minorHAnsi" w:hAnsiTheme="minorHAnsi" w:cstheme="minorHAnsi"/>
        </w:rPr>
        <w:t>făș</w:t>
      </w:r>
      <w:r w:rsidRPr="00693C42">
        <w:rPr>
          <w:rFonts w:asciiTheme="minorHAnsi" w:hAnsiTheme="minorHAnsi" w:cstheme="minorHAnsi"/>
        </w:rPr>
        <w:t>urări a activității și în conformitate cu reglementările în vigoare sub aspectul duratei.</w:t>
      </w:r>
    </w:p>
    <w:p w14:paraId="52A5BB0E" w14:textId="6DB9B25C" w:rsidR="006834EE" w:rsidRPr="00693C42" w:rsidRDefault="006834EE" w:rsidP="00BA3571">
      <w:pPr>
        <w:pStyle w:val="Listparagraf"/>
        <w:numPr>
          <w:ilvl w:val="2"/>
          <w:numId w:val="15"/>
        </w:numPr>
        <w:spacing w:before="60" w:line="252" w:lineRule="auto"/>
        <w:rPr>
          <w:rFonts w:asciiTheme="minorHAnsi" w:hAnsiTheme="minorHAnsi" w:cstheme="minorHAnsi"/>
        </w:rPr>
      </w:pPr>
      <w:r w:rsidRPr="00693C42">
        <w:rPr>
          <w:rFonts w:asciiTheme="minorHAnsi" w:hAnsiTheme="minorHAnsi" w:cstheme="minorHAnsi"/>
        </w:rPr>
        <w:t xml:space="preserve">Evidența concediilor de odihnă, medicale, </w:t>
      </w:r>
      <w:r w:rsidR="00371DE2">
        <w:rPr>
          <w:rFonts w:asciiTheme="minorHAnsi" w:hAnsiTheme="minorHAnsi" w:cstheme="minorHAnsi"/>
        </w:rPr>
        <w:t>fă</w:t>
      </w:r>
      <w:r w:rsidRPr="00693C42">
        <w:rPr>
          <w:rFonts w:asciiTheme="minorHAnsi" w:hAnsiTheme="minorHAnsi" w:cstheme="minorHAnsi"/>
        </w:rPr>
        <w:t xml:space="preserve">ră plată, pentru creșterea copilului până la doi ani etc. va fi ținută de </w:t>
      </w:r>
      <w:r w:rsidR="00142066">
        <w:rPr>
          <w:rFonts w:asciiTheme="minorHAnsi" w:hAnsiTheme="minorHAnsi" w:cstheme="minorHAnsi"/>
        </w:rPr>
        <w:t>responsabilul cu resursele u</w:t>
      </w:r>
      <w:r w:rsidRPr="00693C42">
        <w:rPr>
          <w:rFonts w:asciiTheme="minorHAnsi" w:hAnsiTheme="minorHAnsi" w:cstheme="minorHAnsi"/>
        </w:rPr>
        <w:t>mane.</w:t>
      </w:r>
    </w:p>
    <w:p w14:paraId="3B05F089" w14:textId="064A2AFD" w:rsidR="006834EE" w:rsidRPr="00693C42" w:rsidRDefault="006834EE" w:rsidP="00BA3571">
      <w:pPr>
        <w:pStyle w:val="Listparagraf"/>
        <w:numPr>
          <w:ilvl w:val="2"/>
          <w:numId w:val="15"/>
        </w:numPr>
        <w:spacing w:before="60" w:line="252" w:lineRule="auto"/>
        <w:rPr>
          <w:rFonts w:asciiTheme="minorHAnsi" w:hAnsiTheme="minorHAnsi" w:cstheme="minorHAnsi"/>
        </w:rPr>
      </w:pPr>
      <w:r w:rsidRPr="00693C42">
        <w:rPr>
          <w:rFonts w:asciiTheme="minorHAnsi" w:hAnsiTheme="minorHAnsi" w:cstheme="minorHAnsi"/>
        </w:rPr>
        <w:t>Durata concediului de odihnă este de 21</w:t>
      </w:r>
      <w:r w:rsidR="00142066">
        <w:rPr>
          <w:rFonts w:asciiTheme="minorHAnsi" w:hAnsiTheme="minorHAnsi" w:cstheme="minorHAnsi"/>
        </w:rPr>
        <w:t xml:space="preserve"> sau de </w:t>
      </w:r>
      <w:r w:rsidRPr="00693C42">
        <w:rPr>
          <w:rFonts w:asciiTheme="minorHAnsi" w:hAnsiTheme="minorHAnsi" w:cstheme="minorHAnsi"/>
        </w:rPr>
        <w:t xml:space="preserve">25 zile lucrătoare, în funcție de vechimea </w:t>
      </w:r>
      <w:r w:rsidR="00142066" w:rsidRPr="00693C42">
        <w:rPr>
          <w:rFonts w:asciiTheme="minorHAnsi" w:hAnsiTheme="minorHAnsi" w:cstheme="minorHAnsi"/>
        </w:rPr>
        <w:t xml:space="preserve">în muncă </w:t>
      </w:r>
      <w:r w:rsidR="00142066">
        <w:rPr>
          <w:rFonts w:asciiTheme="minorHAnsi" w:hAnsiTheme="minorHAnsi" w:cstheme="minorHAnsi"/>
        </w:rPr>
        <w:t xml:space="preserve">a </w:t>
      </w:r>
      <w:r w:rsidRPr="00693C42">
        <w:rPr>
          <w:rFonts w:asciiTheme="minorHAnsi" w:hAnsiTheme="minorHAnsi" w:cstheme="minorHAnsi"/>
        </w:rPr>
        <w:t>salariatului. Persoanele cu handicap beneficiază de u</w:t>
      </w:r>
      <w:r w:rsidR="00142066">
        <w:rPr>
          <w:rFonts w:asciiTheme="minorHAnsi" w:hAnsiTheme="minorHAnsi" w:cstheme="minorHAnsi"/>
        </w:rPr>
        <w:t>n</w:t>
      </w:r>
      <w:r w:rsidRPr="00693C42">
        <w:rPr>
          <w:rFonts w:asciiTheme="minorHAnsi" w:hAnsiTheme="minorHAnsi" w:cstheme="minorHAnsi"/>
        </w:rPr>
        <w:t xml:space="preserve"> concediu de odihnă suplimentar de 3 zile lucrătoare.</w:t>
      </w:r>
    </w:p>
    <w:p w14:paraId="6DE9998C" w14:textId="64FEE2AC" w:rsidR="006834EE" w:rsidRPr="00693C42" w:rsidRDefault="006834EE" w:rsidP="00BA3571">
      <w:pPr>
        <w:pStyle w:val="Listparagraf"/>
        <w:numPr>
          <w:ilvl w:val="2"/>
          <w:numId w:val="15"/>
        </w:numPr>
        <w:spacing w:before="60" w:line="252" w:lineRule="auto"/>
        <w:rPr>
          <w:rFonts w:asciiTheme="minorHAnsi" w:hAnsiTheme="minorHAnsi" w:cstheme="minorHAnsi"/>
        </w:rPr>
      </w:pPr>
      <w:r w:rsidRPr="00693C42">
        <w:rPr>
          <w:rFonts w:asciiTheme="minorHAnsi" w:hAnsiTheme="minorHAnsi" w:cstheme="minorHAnsi"/>
        </w:rPr>
        <w:t xml:space="preserve">Concediul de odihnă se efectuează în fiecare an. </w:t>
      </w:r>
      <w:r w:rsidR="00362551">
        <w:rPr>
          <w:rFonts w:asciiTheme="minorHAnsi" w:hAnsiTheme="minorHAnsi" w:cstheme="minorHAnsi"/>
        </w:rPr>
        <w:t>Î</w:t>
      </w:r>
      <w:r w:rsidRPr="00693C42">
        <w:rPr>
          <w:rFonts w:asciiTheme="minorHAnsi" w:hAnsiTheme="minorHAnsi" w:cstheme="minorHAnsi"/>
        </w:rPr>
        <w:t>n cazurile în care</w:t>
      </w:r>
      <w:r w:rsidR="00362551">
        <w:rPr>
          <w:rFonts w:asciiTheme="minorHAnsi" w:hAnsiTheme="minorHAnsi" w:cstheme="minorHAnsi"/>
        </w:rPr>
        <w:t>,</w:t>
      </w:r>
      <w:r w:rsidRPr="00693C42">
        <w:rPr>
          <w:rFonts w:asciiTheme="minorHAnsi" w:hAnsiTheme="minorHAnsi" w:cstheme="minorHAnsi"/>
        </w:rPr>
        <w:t xml:space="preserve"> din motive temeinic justificate, acesta nu a putut fi efectuat integral sau parțial, concediul de odihnă cu acordul persoanei în cauză este acordat obligatoriu de către conducerea instituției î</w:t>
      </w:r>
      <w:r w:rsidR="00362551">
        <w:rPr>
          <w:rFonts w:asciiTheme="minorHAnsi" w:hAnsiTheme="minorHAnsi" w:cstheme="minorHAnsi"/>
        </w:rPr>
        <w:t>n</w:t>
      </w:r>
      <w:r w:rsidRPr="00693C42">
        <w:rPr>
          <w:rFonts w:asciiTheme="minorHAnsi" w:hAnsiTheme="minorHAnsi" w:cstheme="minorHAnsi"/>
        </w:rPr>
        <w:t xml:space="preserve">tr-o perioadă de 18 luni începând </w:t>
      </w:r>
      <w:r w:rsidR="00362551">
        <w:rPr>
          <w:rFonts w:asciiTheme="minorHAnsi" w:hAnsiTheme="minorHAnsi" w:cstheme="minorHAnsi"/>
        </w:rPr>
        <w:t>c</w:t>
      </w:r>
      <w:r w:rsidRPr="00693C42">
        <w:rPr>
          <w:rFonts w:asciiTheme="minorHAnsi" w:hAnsiTheme="minorHAnsi" w:cstheme="minorHAnsi"/>
        </w:rPr>
        <w:t>u anul următor celui în care s-a născut dreptul la concediul de odihnă anual.</w:t>
      </w:r>
    </w:p>
    <w:p w14:paraId="35B491A3" w14:textId="147AA465" w:rsidR="006834EE" w:rsidRPr="00693C42" w:rsidRDefault="006834EE" w:rsidP="00BA3571">
      <w:pPr>
        <w:pStyle w:val="Listparagraf"/>
        <w:numPr>
          <w:ilvl w:val="2"/>
          <w:numId w:val="15"/>
        </w:numPr>
        <w:spacing w:before="60" w:line="252" w:lineRule="auto"/>
        <w:rPr>
          <w:rFonts w:asciiTheme="minorHAnsi" w:hAnsiTheme="minorHAnsi" w:cstheme="minorHAnsi"/>
        </w:rPr>
      </w:pPr>
      <w:r w:rsidRPr="00693C42">
        <w:rPr>
          <w:rFonts w:asciiTheme="minorHAnsi" w:hAnsiTheme="minorHAnsi" w:cstheme="minorHAnsi"/>
        </w:rPr>
        <w:t>Concediul de odihnă se poate efectua și fracționat la solicitarea salariatului și când interesele serviciului o permit, cu condiția ca una dintre fracțiuni să nu fie mai mică de 15 zile lu</w:t>
      </w:r>
      <w:r w:rsidR="00362551">
        <w:rPr>
          <w:rFonts w:asciiTheme="minorHAnsi" w:hAnsiTheme="minorHAnsi" w:cstheme="minorHAnsi"/>
        </w:rPr>
        <w:t>c</w:t>
      </w:r>
      <w:r w:rsidRPr="00693C42">
        <w:rPr>
          <w:rFonts w:asciiTheme="minorHAnsi" w:hAnsiTheme="minorHAnsi" w:cstheme="minorHAnsi"/>
        </w:rPr>
        <w:t>rătoare.</w:t>
      </w:r>
    </w:p>
    <w:p w14:paraId="6B43E4C4" w14:textId="05E38256" w:rsidR="006834EE" w:rsidRPr="00693C42" w:rsidRDefault="006834EE" w:rsidP="00BA3571">
      <w:pPr>
        <w:pStyle w:val="Listparagraf"/>
        <w:numPr>
          <w:ilvl w:val="2"/>
          <w:numId w:val="15"/>
        </w:numPr>
        <w:spacing w:before="60" w:line="252" w:lineRule="auto"/>
        <w:rPr>
          <w:rFonts w:asciiTheme="minorHAnsi" w:hAnsiTheme="minorHAnsi" w:cstheme="minorHAnsi"/>
        </w:rPr>
      </w:pPr>
      <w:r w:rsidRPr="00693C42">
        <w:rPr>
          <w:rFonts w:asciiTheme="minorHAnsi" w:hAnsiTheme="minorHAnsi" w:cstheme="minorHAnsi"/>
        </w:rPr>
        <w:t>În cazul în care salariatul, din motive justificate, nu poate efectua, integral sau parțial, concediul de odihnă anual la care avea dreptul în anul calendaristic respectiv, cu acordul persoanei în cauză, angajatorul este obligat să acorde concediul de odihnă neefectuat într-o perioadă de 18 luni începând cu anul următor celui în care s-a născut dreptul la concediul de odihnă anual. Compensarea în bani a concediului de odihnă neefectuat este permisă numai în cazul plecării definitivă din instituție.</w:t>
      </w:r>
    </w:p>
    <w:p w14:paraId="26AC2924" w14:textId="1F74F7FC" w:rsidR="006834EE" w:rsidRPr="00693C42" w:rsidRDefault="006834EE" w:rsidP="00BA3571">
      <w:pPr>
        <w:pStyle w:val="Listparagraf"/>
        <w:numPr>
          <w:ilvl w:val="2"/>
          <w:numId w:val="15"/>
        </w:numPr>
        <w:spacing w:before="60" w:line="252" w:lineRule="auto"/>
        <w:rPr>
          <w:rFonts w:asciiTheme="minorHAnsi" w:hAnsiTheme="minorHAnsi" w:cstheme="minorHAnsi"/>
        </w:rPr>
      </w:pPr>
      <w:r w:rsidRPr="00693C42">
        <w:rPr>
          <w:rFonts w:asciiTheme="minorHAnsi" w:hAnsiTheme="minorHAnsi" w:cstheme="minorHAnsi"/>
        </w:rPr>
        <w:t xml:space="preserve">În situația în care, din motive întemeiate, angajatul nu-și poate efectua concediul la </w:t>
      </w:r>
      <w:r w:rsidR="0072485F">
        <w:rPr>
          <w:rFonts w:asciiTheme="minorHAnsi" w:hAnsiTheme="minorHAnsi" w:cstheme="minorHAnsi"/>
        </w:rPr>
        <w:t>data</w:t>
      </w:r>
      <w:r w:rsidRPr="00693C42">
        <w:rPr>
          <w:rFonts w:asciiTheme="minorHAnsi" w:hAnsiTheme="minorHAnsi" w:cstheme="minorHAnsi"/>
        </w:rPr>
        <w:t xml:space="preserve"> stabilită, </w:t>
      </w:r>
      <w:r w:rsidR="0072485F">
        <w:rPr>
          <w:rFonts w:asciiTheme="minorHAnsi" w:hAnsiTheme="minorHAnsi" w:cstheme="minorHAnsi"/>
        </w:rPr>
        <w:t xml:space="preserve">conducătorul instituției </w:t>
      </w:r>
      <w:r w:rsidRPr="00693C42">
        <w:rPr>
          <w:rFonts w:asciiTheme="minorHAnsi" w:hAnsiTheme="minorHAnsi" w:cstheme="minorHAnsi"/>
        </w:rPr>
        <w:t>va aproba reprogramarea concediului de odihnă.</w:t>
      </w:r>
    </w:p>
    <w:p w14:paraId="35B32052" w14:textId="0D6485DA" w:rsidR="006834EE" w:rsidRPr="00693C42" w:rsidRDefault="006834EE" w:rsidP="00BA3571">
      <w:pPr>
        <w:pStyle w:val="Listparagraf"/>
        <w:numPr>
          <w:ilvl w:val="2"/>
          <w:numId w:val="15"/>
        </w:numPr>
        <w:spacing w:before="60" w:line="252" w:lineRule="auto"/>
        <w:rPr>
          <w:rFonts w:asciiTheme="minorHAnsi" w:hAnsiTheme="minorHAnsi" w:cstheme="minorHAnsi"/>
        </w:rPr>
      </w:pPr>
      <w:r w:rsidRPr="00693C42">
        <w:rPr>
          <w:rFonts w:asciiTheme="minorHAnsi" w:hAnsiTheme="minorHAnsi" w:cstheme="minorHAnsi"/>
        </w:rPr>
        <w:t>Concediul de odihnă cuvenit salariaților detașați se acordă de către unitățile la care au fost detașați, iar, în cazul încetării contractului individual de muncă la unitatea de unde provin, compensația concediului de odihnă se acordă de către instituția de bază.</w:t>
      </w:r>
    </w:p>
    <w:p w14:paraId="33EBC640" w14:textId="1E3D1C27" w:rsidR="006834EE" w:rsidRPr="00693C42" w:rsidRDefault="006834EE" w:rsidP="00BA3571">
      <w:pPr>
        <w:pStyle w:val="Listparagraf"/>
        <w:numPr>
          <w:ilvl w:val="2"/>
          <w:numId w:val="15"/>
        </w:numPr>
        <w:spacing w:before="60" w:line="252" w:lineRule="auto"/>
        <w:rPr>
          <w:rFonts w:asciiTheme="minorHAnsi" w:hAnsiTheme="minorHAnsi" w:cstheme="minorHAnsi"/>
        </w:rPr>
      </w:pPr>
      <w:r w:rsidRPr="00693C42">
        <w:rPr>
          <w:rFonts w:asciiTheme="minorHAnsi" w:hAnsiTheme="minorHAnsi" w:cstheme="minorHAnsi"/>
        </w:rPr>
        <w:t>Indemnizația d</w:t>
      </w:r>
      <w:r w:rsidR="0072485F">
        <w:rPr>
          <w:rFonts w:asciiTheme="minorHAnsi" w:hAnsiTheme="minorHAnsi" w:cstheme="minorHAnsi"/>
        </w:rPr>
        <w:t>e</w:t>
      </w:r>
      <w:r w:rsidRPr="00693C42">
        <w:rPr>
          <w:rFonts w:asciiTheme="minorHAnsi" w:hAnsiTheme="minorHAnsi" w:cstheme="minorHAnsi"/>
        </w:rPr>
        <w:t xml:space="preserve"> concediu de odihnă se plătește cu 5 zile înaintea plec</w:t>
      </w:r>
      <w:r w:rsidR="0072485F">
        <w:rPr>
          <w:rFonts w:asciiTheme="minorHAnsi" w:hAnsiTheme="minorHAnsi" w:cstheme="minorHAnsi"/>
        </w:rPr>
        <w:t>ă</w:t>
      </w:r>
      <w:r w:rsidRPr="00693C42">
        <w:rPr>
          <w:rFonts w:asciiTheme="minorHAnsi" w:hAnsiTheme="minorHAnsi" w:cstheme="minorHAnsi"/>
        </w:rPr>
        <w:t>rii în concediu, la solicitarea scrisă a salariatului.</w:t>
      </w:r>
    </w:p>
    <w:p w14:paraId="772164A1" w14:textId="2F3C60FE" w:rsidR="006834EE" w:rsidRPr="00693C42" w:rsidRDefault="006834EE" w:rsidP="00BA3571">
      <w:pPr>
        <w:pStyle w:val="Listparagraf"/>
        <w:numPr>
          <w:ilvl w:val="2"/>
          <w:numId w:val="15"/>
        </w:numPr>
        <w:spacing w:before="60" w:line="252" w:lineRule="auto"/>
        <w:rPr>
          <w:rFonts w:asciiTheme="minorHAnsi" w:hAnsiTheme="minorHAnsi" w:cstheme="minorHAnsi"/>
        </w:rPr>
      </w:pPr>
      <w:r w:rsidRPr="00693C42">
        <w:rPr>
          <w:rFonts w:asciiTheme="minorHAnsi" w:hAnsiTheme="minorHAnsi" w:cstheme="minorHAnsi"/>
        </w:rPr>
        <w:t xml:space="preserve">La determinarea indemnizației de concediu de odihnă se va ține cont de reglementările legale </w:t>
      </w:r>
      <w:r w:rsidRPr="00693C42">
        <w:rPr>
          <w:rFonts w:asciiTheme="minorHAnsi" w:hAnsiTheme="minorHAnsi" w:cstheme="minorHAnsi"/>
        </w:rPr>
        <w:lastRenderedPageBreak/>
        <w:t>existente.</w:t>
      </w:r>
    </w:p>
    <w:p w14:paraId="47BFCCD7" w14:textId="513E3F7D" w:rsidR="006834EE" w:rsidRPr="007F287A" w:rsidRDefault="006834EE" w:rsidP="00F9359E">
      <w:pPr>
        <w:pStyle w:val="Listparagraf"/>
        <w:numPr>
          <w:ilvl w:val="0"/>
          <w:numId w:val="3"/>
        </w:numPr>
        <w:spacing w:before="60" w:line="252" w:lineRule="auto"/>
        <w:rPr>
          <w:rFonts w:asciiTheme="minorHAnsi" w:hAnsiTheme="minorHAnsi" w:cstheme="minorHAnsi"/>
        </w:rPr>
      </w:pPr>
      <w:r w:rsidRPr="0085246B">
        <w:rPr>
          <w:rFonts w:asciiTheme="minorHAnsi" w:hAnsiTheme="minorHAnsi" w:cstheme="minorHAnsi"/>
        </w:rPr>
        <w:t>(1)</w:t>
      </w:r>
      <w:r w:rsidRPr="007F287A">
        <w:rPr>
          <w:rFonts w:asciiTheme="minorHAnsi" w:hAnsiTheme="minorHAnsi" w:cstheme="minorHAnsi"/>
        </w:rPr>
        <w:t xml:space="preserve"> Evidența prezenței la program se face pe baza condicii de prezență întocmită de către</w:t>
      </w:r>
      <w:r w:rsidR="007F287A" w:rsidRPr="007F287A">
        <w:rPr>
          <w:rFonts w:asciiTheme="minorHAnsi" w:hAnsiTheme="minorHAnsi" w:cstheme="minorHAnsi"/>
        </w:rPr>
        <w:t xml:space="preserve"> </w:t>
      </w:r>
      <w:r w:rsidR="007F287A">
        <w:rPr>
          <w:rFonts w:asciiTheme="minorHAnsi" w:hAnsiTheme="minorHAnsi" w:cstheme="minorHAnsi"/>
        </w:rPr>
        <w:t>conducătorul instituției</w:t>
      </w:r>
      <w:r w:rsidRPr="007F287A">
        <w:rPr>
          <w:rFonts w:asciiTheme="minorHAnsi" w:hAnsiTheme="minorHAnsi" w:cstheme="minorHAnsi"/>
        </w:rPr>
        <w:t>.</w:t>
      </w:r>
    </w:p>
    <w:p w14:paraId="24223E0E" w14:textId="363A8376" w:rsidR="006834EE" w:rsidRPr="00693C42" w:rsidRDefault="006834EE" w:rsidP="00BA3571">
      <w:pPr>
        <w:pStyle w:val="Listparagraf"/>
        <w:numPr>
          <w:ilvl w:val="2"/>
          <w:numId w:val="16"/>
        </w:numPr>
        <w:spacing w:before="60" w:line="252" w:lineRule="auto"/>
        <w:rPr>
          <w:rFonts w:asciiTheme="minorHAnsi" w:hAnsiTheme="minorHAnsi" w:cstheme="minorHAnsi"/>
        </w:rPr>
      </w:pPr>
      <w:r w:rsidRPr="00693C42">
        <w:rPr>
          <w:rFonts w:asciiTheme="minorHAnsi" w:hAnsiTheme="minorHAnsi" w:cstheme="minorHAnsi"/>
        </w:rPr>
        <w:t>Salariații sunt obligați să semneze condica de prezență la ora începerii programului și la ora terminării programului de lucru.</w:t>
      </w:r>
    </w:p>
    <w:p w14:paraId="50B372C8" w14:textId="79BCE84D" w:rsidR="006834EE" w:rsidRPr="00693C42" w:rsidRDefault="006834EE" w:rsidP="00BA3571">
      <w:pPr>
        <w:pStyle w:val="Listparagraf"/>
        <w:numPr>
          <w:ilvl w:val="2"/>
          <w:numId w:val="16"/>
        </w:numPr>
        <w:spacing w:before="60" w:line="252" w:lineRule="auto"/>
        <w:rPr>
          <w:rFonts w:asciiTheme="minorHAnsi" w:hAnsiTheme="minorHAnsi" w:cstheme="minorHAnsi"/>
        </w:rPr>
      </w:pPr>
      <w:r w:rsidRPr="00693C42">
        <w:rPr>
          <w:rFonts w:asciiTheme="minorHAnsi" w:hAnsiTheme="minorHAnsi" w:cstheme="minorHAnsi"/>
        </w:rPr>
        <w:t>Orele prestate în afara duratei normale a timpului de muncă s</w:t>
      </w:r>
      <w:r w:rsidR="007F287A">
        <w:rPr>
          <w:rFonts w:asciiTheme="minorHAnsi" w:hAnsiTheme="minorHAnsi" w:cstheme="minorHAnsi"/>
        </w:rPr>
        <w:t>ă</w:t>
      </w:r>
      <w:r w:rsidRPr="00693C42">
        <w:rPr>
          <w:rFonts w:asciiTheme="minorHAnsi" w:hAnsiTheme="minorHAnsi" w:cstheme="minorHAnsi"/>
        </w:rPr>
        <w:t>pt</w:t>
      </w:r>
      <w:r w:rsidR="007F287A">
        <w:rPr>
          <w:rFonts w:asciiTheme="minorHAnsi" w:hAnsiTheme="minorHAnsi" w:cstheme="minorHAnsi"/>
        </w:rPr>
        <w:t>ă</w:t>
      </w:r>
      <w:r w:rsidRPr="00693C42">
        <w:rPr>
          <w:rFonts w:asciiTheme="minorHAnsi" w:hAnsiTheme="minorHAnsi" w:cstheme="minorHAnsi"/>
        </w:rPr>
        <w:t>mânal sunt considerate ore suplimentare.</w:t>
      </w:r>
    </w:p>
    <w:p w14:paraId="0F473861" w14:textId="41FB3735" w:rsidR="006834EE" w:rsidRPr="00693C42" w:rsidRDefault="006834EE" w:rsidP="00BA3571">
      <w:pPr>
        <w:pStyle w:val="Listparagraf"/>
        <w:numPr>
          <w:ilvl w:val="2"/>
          <w:numId w:val="16"/>
        </w:numPr>
        <w:spacing w:before="60" w:line="252" w:lineRule="auto"/>
        <w:rPr>
          <w:rFonts w:asciiTheme="minorHAnsi" w:hAnsiTheme="minorHAnsi" w:cstheme="minorHAnsi"/>
        </w:rPr>
      </w:pPr>
      <w:r w:rsidRPr="00693C42">
        <w:rPr>
          <w:rFonts w:asciiTheme="minorHAnsi" w:hAnsiTheme="minorHAnsi" w:cstheme="minorHAnsi"/>
        </w:rPr>
        <w:t xml:space="preserve">Foaia colectivă de prezență lunară și a orelor suplimentare se </w:t>
      </w:r>
      <w:r w:rsidR="00B364FE">
        <w:rPr>
          <w:rFonts w:asciiTheme="minorHAnsi" w:hAnsiTheme="minorHAnsi" w:cstheme="minorHAnsi"/>
        </w:rPr>
        <w:t xml:space="preserve">întocmește de Compartimentul financiar-contabil, în baza condicii de prezență, </w:t>
      </w:r>
      <w:r w:rsidRPr="00693C42">
        <w:rPr>
          <w:rFonts w:asciiTheme="minorHAnsi" w:hAnsiTheme="minorHAnsi" w:cstheme="minorHAnsi"/>
        </w:rPr>
        <w:t xml:space="preserve">până la data de </w:t>
      </w:r>
      <w:r w:rsidR="00B364FE">
        <w:rPr>
          <w:rFonts w:asciiTheme="minorHAnsi" w:hAnsiTheme="minorHAnsi" w:cstheme="minorHAnsi"/>
        </w:rPr>
        <w:t>1</w:t>
      </w:r>
      <w:r w:rsidRPr="00693C42">
        <w:rPr>
          <w:rFonts w:asciiTheme="minorHAnsi" w:hAnsiTheme="minorHAnsi" w:cstheme="minorHAnsi"/>
        </w:rPr>
        <w:t xml:space="preserve"> a luni</w:t>
      </w:r>
      <w:r w:rsidR="00B364FE">
        <w:rPr>
          <w:rFonts w:asciiTheme="minorHAnsi" w:hAnsiTheme="minorHAnsi" w:cstheme="minorHAnsi"/>
        </w:rPr>
        <w:t>i următoare pentru luna în curs</w:t>
      </w:r>
      <w:r w:rsidRPr="00693C42">
        <w:rPr>
          <w:rFonts w:asciiTheme="minorHAnsi" w:hAnsiTheme="minorHAnsi" w:cstheme="minorHAnsi"/>
        </w:rPr>
        <w:t>, însoțit</w:t>
      </w:r>
      <w:r w:rsidR="000670CF">
        <w:rPr>
          <w:rFonts w:asciiTheme="minorHAnsi" w:hAnsiTheme="minorHAnsi" w:cstheme="minorHAnsi"/>
        </w:rPr>
        <w:t>ă</w:t>
      </w:r>
      <w:r w:rsidRPr="00693C42">
        <w:rPr>
          <w:rFonts w:asciiTheme="minorHAnsi" w:hAnsiTheme="minorHAnsi" w:cstheme="minorHAnsi"/>
        </w:rPr>
        <w:t xml:space="preserve"> de certificat</w:t>
      </w:r>
      <w:r w:rsidR="000670CF">
        <w:rPr>
          <w:rFonts w:asciiTheme="minorHAnsi" w:hAnsiTheme="minorHAnsi" w:cstheme="minorHAnsi"/>
        </w:rPr>
        <w:t>ele</w:t>
      </w:r>
      <w:r w:rsidRPr="00693C42">
        <w:rPr>
          <w:rFonts w:asciiTheme="minorHAnsi" w:hAnsiTheme="minorHAnsi" w:cstheme="minorHAnsi"/>
        </w:rPr>
        <w:t xml:space="preserve"> medical</w:t>
      </w:r>
      <w:r w:rsidR="000670CF">
        <w:rPr>
          <w:rFonts w:asciiTheme="minorHAnsi" w:hAnsiTheme="minorHAnsi" w:cstheme="minorHAnsi"/>
        </w:rPr>
        <w:t>e,</w:t>
      </w:r>
      <w:r w:rsidRPr="00693C42">
        <w:rPr>
          <w:rFonts w:asciiTheme="minorHAnsi" w:hAnsiTheme="minorHAnsi" w:cstheme="minorHAnsi"/>
        </w:rPr>
        <w:t xml:space="preserve"> dacă este cazul.</w:t>
      </w:r>
    </w:p>
    <w:p w14:paraId="3A4A8CEC" w14:textId="4379337B" w:rsidR="006834EE" w:rsidRPr="00693C42" w:rsidRDefault="006834EE" w:rsidP="00BA3571">
      <w:pPr>
        <w:pStyle w:val="Listparagraf"/>
        <w:numPr>
          <w:ilvl w:val="2"/>
          <w:numId w:val="16"/>
        </w:numPr>
        <w:spacing w:before="60" w:line="252" w:lineRule="auto"/>
        <w:rPr>
          <w:rFonts w:asciiTheme="minorHAnsi" w:hAnsiTheme="minorHAnsi" w:cstheme="minorHAnsi"/>
        </w:rPr>
      </w:pPr>
      <w:r w:rsidRPr="00693C42">
        <w:rPr>
          <w:rFonts w:asciiTheme="minorHAnsi" w:hAnsiTheme="minorHAnsi" w:cstheme="minorHAnsi"/>
        </w:rPr>
        <w:t>Certificatul de concediu medical se depune la sediul instituției până cel târziu la data de 5 a lunii următoare celei pentru care a fost acordat concediul medical.</w:t>
      </w:r>
    </w:p>
    <w:p w14:paraId="590D0F9A" w14:textId="5875683B"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2B7D2F">
        <w:rPr>
          <w:rFonts w:asciiTheme="minorHAnsi" w:hAnsiTheme="minorHAnsi" w:cstheme="minorHAnsi"/>
        </w:rPr>
        <w:t xml:space="preserve">(1) </w:t>
      </w:r>
      <w:r w:rsidRPr="00693C42">
        <w:rPr>
          <w:rFonts w:asciiTheme="minorHAnsi" w:hAnsiTheme="minorHAnsi" w:cstheme="minorHAnsi"/>
        </w:rPr>
        <w:t>În cazuri excepționale, când in</w:t>
      </w:r>
      <w:r w:rsidR="000670CF">
        <w:rPr>
          <w:rFonts w:asciiTheme="minorHAnsi" w:hAnsiTheme="minorHAnsi" w:cstheme="minorHAnsi"/>
        </w:rPr>
        <w:t>t</w:t>
      </w:r>
      <w:r w:rsidRPr="00693C42">
        <w:rPr>
          <w:rFonts w:asciiTheme="minorHAnsi" w:hAnsiTheme="minorHAnsi" w:cstheme="minorHAnsi"/>
        </w:rPr>
        <w:t>e</w:t>
      </w:r>
      <w:r w:rsidR="000670CF">
        <w:rPr>
          <w:rFonts w:asciiTheme="minorHAnsi" w:hAnsiTheme="minorHAnsi" w:cstheme="minorHAnsi"/>
        </w:rPr>
        <w:t>r</w:t>
      </w:r>
      <w:r w:rsidRPr="00693C42">
        <w:rPr>
          <w:rFonts w:asciiTheme="minorHAnsi" w:hAnsiTheme="minorHAnsi" w:cstheme="minorHAnsi"/>
        </w:rPr>
        <w:t>esele instituției o impun, se pot efectua ore suplimentare, conform reglement</w:t>
      </w:r>
      <w:r w:rsidR="000670CF">
        <w:rPr>
          <w:rFonts w:asciiTheme="minorHAnsi" w:hAnsiTheme="minorHAnsi" w:cstheme="minorHAnsi"/>
        </w:rPr>
        <w:t>ă</w:t>
      </w:r>
      <w:r w:rsidRPr="00693C42">
        <w:rPr>
          <w:rFonts w:asciiTheme="minorHAnsi" w:hAnsiTheme="minorHAnsi" w:cstheme="minorHAnsi"/>
        </w:rPr>
        <w:t>rilor legale în vigoare, iar evidența acestora se ține într-un registru, care va cuprinde numele salariatului, data, orele efectuate, scopul, orele compensate cu timp liber, orele plătite precum și aprobarea șefului ierarhic superior.</w:t>
      </w:r>
    </w:p>
    <w:p w14:paraId="651C66ED" w14:textId="0941745A" w:rsidR="006834EE" w:rsidRPr="00693C42" w:rsidRDefault="006834EE" w:rsidP="00BA3571">
      <w:pPr>
        <w:pStyle w:val="Listparagraf"/>
        <w:numPr>
          <w:ilvl w:val="2"/>
          <w:numId w:val="16"/>
        </w:numPr>
        <w:spacing w:before="60" w:line="252" w:lineRule="auto"/>
        <w:rPr>
          <w:rFonts w:asciiTheme="minorHAnsi" w:hAnsiTheme="minorHAnsi" w:cstheme="minorHAnsi"/>
        </w:rPr>
      </w:pPr>
      <w:r w:rsidRPr="00693C42">
        <w:rPr>
          <w:rFonts w:asciiTheme="minorHAnsi" w:hAnsiTheme="minorHAnsi" w:cstheme="minorHAnsi"/>
        </w:rPr>
        <w:t xml:space="preserve">Orele suplimentare nu pot fi efectuate </w:t>
      </w:r>
      <w:r w:rsidR="00564557">
        <w:rPr>
          <w:rFonts w:asciiTheme="minorHAnsi" w:hAnsiTheme="minorHAnsi" w:cstheme="minorHAnsi"/>
        </w:rPr>
        <w:t>fă</w:t>
      </w:r>
      <w:r w:rsidRPr="00693C42">
        <w:rPr>
          <w:rFonts w:asciiTheme="minorHAnsi" w:hAnsiTheme="minorHAnsi" w:cstheme="minorHAnsi"/>
        </w:rPr>
        <w:t>ră acordul salariatului, cu excepția cazului de forță majoră sau pentru lucrări urg</w:t>
      </w:r>
      <w:r w:rsidR="00564557">
        <w:rPr>
          <w:rFonts w:asciiTheme="minorHAnsi" w:hAnsiTheme="minorHAnsi" w:cstheme="minorHAnsi"/>
        </w:rPr>
        <w:t>en</w:t>
      </w:r>
      <w:r w:rsidRPr="00693C42">
        <w:rPr>
          <w:rFonts w:asciiTheme="minorHAnsi" w:hAnsiTheme="minorHAnsi" w:cstheme="minorHAnsi"/>
        </w:rPr>
        <w:t>te</w:t>
      </w:r>
      <w:r w:rsidR="00564557">
        <w:rPr>
          <w:rFonts w:asciiTheme="minorHAnsi" w:hAnsiTheme="minorHAnsi" w:cstheme="minorHAnsi"/>
        </w:rPr>
        <w:t>,</w:t>
      </w:r>
      <w:r w:rsidRPr="00693C42">
        <w:rPr>
          <w:rFonts w:asciiTheme="minorHAnsi" w:hAnsiTheme="minorHAnsi" w:cstheme="minorHAnsi"/>
        </w:rPr>
        <w:t xml:space="preserve"> destinate prevenirii producerii unor accidente ori înlăturării consecințelor unui accident sau dacă există un volum mare de activități.</w:t>
      </w:r>
    </w:p>
    <w:p w14:paraId="0C952E0E" w14:textId="308453D5" w:rsidR="006834EE" w:rsidRPr="00174ACF" w:rsidRDefault="006834EE" w:rsidP="00BA3571">
      <w:pPr>
        <w:pStyle w:val="Listparagraf"/>
        <w:numPr>
          <w:ilvl w:val="2"/>
          <w:numId w:val="16"/>
        </w:numPr>
        <w:spacing w:before="60" w:line="252" w:lineRule="auto"/>
        <w:rPr>
          <w:rFonts w:asciiTheme="minorHAnsi" w:hAnsiTheme="minorHAnsi" w:cstheme="minorHAnsi"/>
        </w:rPr>
      </w:pPr>
      <w:r w:rsidRPr="00174ACF">
        <w:rPr>
          <w:rFonts w:asciiTheme="minorHAnsi" w:hAnsiTheme="minorHAnsi" w:cstheme="minorHAnsi"/>
        </w:rPr>
        <w:t>Munca suplimentar</w:t>
      </w:r>
      <w:r w:rsidR="00174ACF" w:rsidRPr="00174ACF">
        <w:rPr>
          <w:rFonts w:asciiTheme="minorHAnsi" w:hAnsiTheme="minorHAnsi" w:cstheme="minorHAnsi"/>
        </w:rPr>
        <w:t>ă</w:t>
      </w:r>
      <w:r w:rsidRPr="00174ACF">
        <w:rPr>
          <w:rFonts w:asciiTheme="minorHAnsi" w:hAnsiTheme="minorHAnsi" w:cstheme="minorHAnsi"/>
        </w:rPr>
        <w:t xml:space="preserve"> prestată peste programul normal de lucru, precum și munca prestată în zilele de sărbători legale, repaus săptămânal și în alte zile în care, în conformitate cu legea, nu se lucrează, se compensează prin ore libere plătite în următoarele 60 de zile calendaristice după efectuarea acesteia</w:t>
      </w:r>
      <w:r w:rsidR="00174ACF">
        <w:rPr>
          <w:rFonts w:asciiTheme="minorHAnsi" w:hAnsiTheme="minorHAnsi" w:cstheme="minorHAnsi"/>
        </w:rPr>
        <w:t>.</w:t>
      </w:r>
    </w:p>
    <w:p w14:paraId="5214996A" w14:textId="63443A3F" w:rsidR="006834EE" w:rsidRPr="00693C42" w:rsidRDefault="006834EE" w:rsidP="00BA3571">
      <w:pPr>
        <w:pStyle w:val="Listparagraf"/>
        <w:numPr>
          <w:ilvl w:val="2"/>
          <w:numId w:val="16"/>
        </w:numPr>
        <w:spacing w:before="60" w:line="252" w:lineRule="auto"/>
        <w:rPr>
          <w:rFonts w:asciiTheme="minorHAnsi" w:hAnsiTheme="minorHAnsi" w:cstheme="minorHAnsi"/>
        </w:rPr>
      </w:pPr>
      <w:r w:rsidRPr="00693C42">
        <w:rPr>
          <w:rFonts w:asciiTheme="minorHAnsi" w:hAnsiTheme="minorHAnsi" w:cstheme="minorHAnsi"/>
        </w:rPr>
        <w:t xml:space="preserve">Acordarea de timp liber corespunzător pentru orele suplimentare se face de către </w:t>
      </w:r>
      <w:r w:rsidR="00CE7444">
        <w:rPr>
          <w:rFonts w:asciiTheme="minorHAnsi" w:hAnsiTheme="minorHAnsi" w:cstheme="minorHAnsi"/>
        </w:rPr>
        <w:t xml:space="preserve">conducătorul </w:t>
      </w:r>
      <w:r w:rsidRPr="00693C42">
        <w:rPr>
          <w:rFonts w:asciiTheme="minorHAnsi" w:hAnsiTheme="minorHAnsi" w:cstheme="minorHAnsi"/>
        </w:rPr>
        <w:t>compartimentului din care face parte salariatul, în funcție de solicit</w:t>
      </w:r>
      <w:r w:rsidR="00CE7444">
        <w:rPr>
          <w:rFonts w:asciiTheme="minorHAnsi" w:hAnsiTheme="minorHAnsi" w:cstheme="minorHAnsi"/>
        </w:rPr>
        <w:t>ă</w:t>
      </w:r>
      <w:r w:rsidRPr="00693C42">
        <w:rPr>
          <w:rFonts w:asciiTheme="minorHAnsi" w:hAnsiTheme="minorHAnsi" w:cstheme="minorHAnsi"/>
        </w:rPr>
        <w:t>rile personalului din subordine, iar atunci când acest lucru nu este posibil, funcție de cerințele conducerii</w:t>
      </w:r>
      <w:r w:rsidR="007E16FF">
        <w:rPr>
          <w:rFonts w:asciiTheme="minorHAnsi" w:hAnsiTheme="minorHAnsi" w:cstheme="minorHAnsi"/>
        </w:rPr>
        <w:t>.</w:t>
      </w:r>
    </w:p>
    <w:p w14:paraId="7B4E5889" w14:textId="02FED458" w:rsidR="006834EE" w:rsidRPr="00693C42" w:rsidRDefault="006834EE" w:rsidP="00BA3571">
      <w:pPr>
        <w:pStyle w:val="Listparagraf"/>
        <w:numPr>
          <w:ilvl w:val="2"/>
          <w:numId w:val="16"/>
        </w:numPr>
        <w:spacing w:before="60" w:line="252" w:lineRule="auto"/>
        <w:rPr>
          <w:rFonts w:asciiTheme="minorHAnsi" w:hAnsiTheme="minorHAnsi" w:cstheme="minorHAnsi"/>
        </w:rPr>
      </w:pPr>
      <w:r w:rsidRPr="00693C42">
        <w:rPr>
          <w:rFonts w:asciiTheme="minorHAnsi" w:hAnsiTheme="minorHAnsi" w:cstheme="minorHAnsi"/>
        </w:rPr>
        <w:t>Plata muncii se poate face numai dacă efectuarea orelor suplimentare a fost dispusă în scris</w:t>
      </w:r>
      <w:r w:rsidR="00F31AA5">
        <w:rPr>
          <w:rFonts w:asciiTheme="minorHAnsi" w:hAnsiTheme="minorHAnsi" w:cstheme="minorHAnsi"/>
        </w:rPr>
        <w:t xml:space="preserve"> de primar</w:t>
      </w:r>
      <w:r w:rsidRPr="00693C42">
        <w:rPr>
          <w:rFonts w:asciiTheme="minorHAnsi" w:hAnsiTheme="minorHAnsi" w:cstheme="minorHAnsi"/>
        </w:rPr>
        <w:t xml:space="preserve">, </w:t>
      </w:r>
      <w:r w:rsidR="00F31AA5">
        <w:rPr>
          <w:rFonts w:asciiTheme="minorHAnsi" w:hAnsiTheme="minorHAnsi" w:cstheme="minorHAnsi"/>
        </w:rPr>
        <w:t>fă</w:t>
      </w:r>
      <w:r w:rsidRPr="00693C42">
        <w:rPr>
          <w:rFonts w:asciiTheme="minorHAnsi" w:hAnsiTheme="minorHAnsi" w:cstheme="minorHAnsi"/>
        </w:rPr>
        <w:t>ră a se depăși 360 de ore anual. În cazul prestării de ore suplimentare peste un număr de 180 de ore anual, este necesar acordul sindicatelor reprezentative sau, după caz, al reprezentanților salariaților, potrivit legii.</w:t>
      </w:r>
    </w:p>
    <w:p w14:paraId="07A78898" w14:textId="2AE53FDA"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2B7D2F">
        <w:rPr>
          <w:rFonts w:asciiTheme="minorHAnsi" w:hAnsiTheme="minorHAnsi" w:cstheme="minorHAnsi"/>
        </w:rPr>
        <w:t>(</w:t>
      </w:r>
      <w:r w:rsidR="00F31AA5" w:rsidRPr="002B7D2F">
        <w:rPr>
          <w:rFonts w:asciiTheme="minorHAnsi" w:hAnsiTheme="minorHAnsi" w:cstheme="minorHAnsi"/>
        </w:rPr>
        <w:t>1</w:t>
      </w:r>
      <w:r w:rsidRPr="002B7D2F">
        <w:rPr>
          <w:rFonts w:asciiTheme="minorHAnsi" w:hAnsiTheme="minorHAnsi" w:cstheme="minorHAnsi"/>
        </w:rPr>
        <w:t>)</w:t>
      </w:r>
      <w:r w:rsidRPr="00693C42">
        <w:rPr>
          <w:rFonts w:asciiTheme="minorHAnsi" w:hAnsiTheme="minorHAnsi" w:cstheme="minorHAnsi"/>
        </w:rPr>
        <w:t xml:space="preserve"> Evidența deplasărilor pe teren a salariaților se va ține într-</w:t>
      </w:r>
      <w:r w:rsidR="00B47D0C">
        <w:rPr>
          <w:rFonts w:asciiTheme="minorHAnsi" w:hAnsiTheme="minorHAnsi" w:cstheme="minorHAnsi"/>
        </w:rPr>
        <w:t>u</w:t>
      </w:r>
      <w:r w:rsidRPr="00693C42">
        <w:rPr>
          <w:rFonts w:asciiTheme="minorHAnsi" w:hAnsiTheme="minorHAnsi" w:cstheme="minorHAnsi"/>
        </w:rPr>
        <w:t>n registru special de activități care să cuprindă:</w:t>
      </w:r>
    </w:p>
    <w:p w14:paraId="412FD668" w14:textId="663E989D" w:rsidR="006834EE" w:rsidRPr="00693C42" w:rsidRDefault="004A6277" w:rsidP="00BA3571">
      <w:pPr>
        <w:pStyle w:val="Listparagraf"/>
        <w:numPr>
          <w:ilvl w:val="3"/>
          <w:numId w:val="16"/>
        </w:numPr>
        <w:spacing w:before="60" w:line="252" w:lineRule="auto"/>
        <w:rPr>
          <w:rFonts w:asciiTheme="minorHAnsi" w:hAnsiTheme="minorHAnsi" w:cstheme="minorHAnsi"/>
        </w:rPr>
      </w:pPr>
      <w:r w:rsidRPr="00693C42">
        <w:rPr>
          <w:rFonts w:asciiTheme="minorHAnsi" w:hAnsiTheme="minorHAnsi" w:cstheme="minorHAnsi"/>
        </w:rPr>
        <w:t>N</w:t>
      </w:r>
      <w:r w:rsidR="006834EE" w:rsidRPr="00693C42">
        <w:rPr>
          <w:rFonts w:asciiTheme="minorHAnsi" w:hAnsiTheme="minorHAnsi" w:cstheme="minorHAnsi"/>
        </w:rPr>
        <w:t>umele</w:t>
      </w:r>
      <w:r>
        <w:rPr>
          <w:rFonts w:asciiTheme="minorHAnsi" w:hAnsiTheme="minorHAnsi" w:cstheme="minorHAnsi"/>
        </w:rPr>
        <w:t xml:space="preserve"> și prenumele angajatului</w:t>
      </w:r>
      <w:r w:rsidR="006834EE" w:rsidRPr="00693C42">
        <w:rPr>
          <w:rFonts w:asciiTheme="minorHAnsi" w:hAnsiTheme="minorHAnsi" w:cstheme="minorHAnsi"/>
        </w:rPr>
        <w:t>,</w:t>
      </w:r>
    </w:p>
    <w:p w14:paraId="63412D8B" w14:textId="148E7DDF" w:rsidR="006834EE" w:rsidRPr="00693C42" w:rsidRDefault="006834EE" w:rsidP="00BA3571">
      <w:pPr>
        <w:pStyle w:val="Listparagraf"/>
        <w:numPr>
          <w:ilvl w:val="3"/>
          <w:numId w:val="16"/>
        </w:numPr>
        <w:spacing w:before="60" w:line="252" w:lineRule="auto"/>
        <w:rPr>
          <w:rFonts w:asciiTheme="minorHAnsi" w:hAnsiTheme="minorHAnsi" w:cstheme="minorHAnsi"/>
        </w:rPr>
      </w:pPr>
      <w:r w:rsidRPr="00693C42">
        <w:rPr>
          <w:rFonts w:asciiTheme="minorHAnsi" w:hAnsiTheme="minorHAnsi" w:cstheme="minorHAnsi"/>
        </w:rPr>
        <w:t>data și ora plecării,</w:t>
      </w:r>
    </w:p>
    <w:p w14:paraId="567D1E90" w14:textId="68170A13" w:rsidR="006834EE" w:rsidRPr="00693C42" w:rsidRDefault="006834EE" w:rsidP="00BA3571">
      <w:pPr>
        <w:pStyle w:val="Listparagraf"/>
        <w:numPr>
          <w:ilvl w:val="3"/>
          <w:numId w:val="16"/>
        </w:numPr>
        <w:spacing w:before="60" w:line="252" w:lineRule="auto"/>
        <w:rPr>
          <w:rFonts w:asciiTheme="minorHAnsi" w:hAnsiTheme="minorHAnsi" w:cstheme="minorHAnsi"/>
        </w:rPr>
      </w:pPr>
      <w:r w:rsidRPr="00693C42">
        <w:rPr>
          <w:rFonts w:asciiTheme="minorHAnsi" w:hAnsiTheme="minorHAnsi" w:cstheme="minorHAnsi"/>
        </w:rPr>
        <w:t>ora întoarcerii,</w:t>
      </w:r>
    </w:p>
    <w:p w14:paraId="190A57D3" w14:textId="59433E69" w:rsidR="006834EE" w:rsidRPr="00693C42" w:rsidRDefault="006834EE" w:rsidP="00BA3571">
      <w:pPr>
        <w:pStyle w:val="Listparagraf"/>
        <w:numPr>
          <w:ilvl w:val="3"/>
          <w:numId w:val="16"/>
        </w:numPr>
        <w:spacing w:before="60" w:line="252" w:lineRule="auto"/>
        <w:rPr>
          <w:rFonts w:asciiTheme="minorHAnsi" w:hAnsiTheme="minorHAnsi" w:cstheme="minorHAnsi"/>
        </w:rPr>
      </w:pPr>
      <w:r w:rsidRPr="00693C42">
        <w:rPr>
          <w:rFonts w:asciiTheme="minorHAnsi" w:hAnsiTheme="minorHAnsi" w:cstheme="minorHAnsi"/>
        </w:rPr>
        <w:t>locul unde se face deplasarea și scopul acesteia.</w:t>
      </w:r>
    </w:p>
    <w:p w14:paraId="3CD80781" w14:textId="22F463A9" w:rsidR="006834EE" w:rsidRPr="00693C42" w:rsidRDefault="006834EE" w:rsidP="00BA3571">
      <w:pPr>
        <w:pStyle w:val="Listparagraf"/>
        <w:numPr>
          <w:ilvl w:val="2"/>
          <w:numId w:val="10"/>
        </w:numPr>
        <w:spacing w:before="60" w:line="252" w:lineRule="auto"/>
        <w:rPr>
          <w:rFonts w:asciiTheme="minorHAnsi" w:hAnsiTheme="minorHAnsi" w:cstheme="minorHAnsi"/>
        </w:rPr>
      </w:pPr>
      <w:r w:rsidRPr="00693C42">
        <w:rPr>
          <w:rFonts w:asciiTheme="minorHAnsi" w:hAnsiTheme="minorHAnsi" w:cstheme="minorHAnsi"/>
        </w:rPr>
        <w:t xml:space="preserve">Acest registru se află la </w:t>
      </w:r>
      <w:r w:rsidR="00113E0F">
        <w:rPr>
          <w:rFonts w:asciiTheme="minorHAnsi" w:hAnsiTheme="minorHAnsi" w:cstheme="minorHAnsi"/>
        </w:rPr>
        <w:t xml:space="preserve">compartimentele </w:t>
      </w:r>
      <w:r w:rsidRPr="00693C42">
        <w:rPr>
          <w:rFonts w:asciiTheme="minorHAnsi" w:hAnsiTheme="minorHAnsi" w:cstheme="minorHAnsi"/>
        </w:rPr>
        <w:t>ale căr</w:t>
      </w:r>
      <w:r w:rsidR="00113E0F">
        <w:rPr>
          <w:rFonts w:asciiTheme="minorHAnsi" w:hAnsiTheme="minorHAnsi" w:cstheme="minorHAnsi"/>
        </w:rPr>
        <w:t>or organizare și funcționare</w:t>
      </w:r>
      <w:r w:rsidRPr="00693C42">
        <w:rPr>
          <w:rFonts w:asciiTheme="minorHAnsi" w:hAnsiTheme="minorHAnsi" w:cstheme="minorHAnsi"/>
        </w:rPr>
        <w:t xml:space="preserve"> impun deplasările pe teren.</w:t>
      </w:r>
    </w:p>
    <w:p w14:paraId="46A4AF23" w14:textId="330C8CCA"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2B7D2F">
        <w:rPr>
          <w:rFonts w:asciiTheme="minorHAnsi" w:hAnsiTheme="minorHAnsi" w:cstheme="minorHAnsi"/>
        </w:rPr>
        <w:t>(1)</w:t>
      </w:r>
      <w:r w:rsidRPr="00693C42">
        <w:rPr>
          <w:rFonts w:asciiTheme="minorHAnsi" w:hAnsiTheme="minorHAnsi" w:cstheme="minorHAnsi"/>
        </w:rPr>
        <w:t xml:space="preserve"> Salariații au dreptul la zile libere plătite pentru evenimente deosebite în familie sau pentru alte situații, după cum urmează:</w:t>
      </w:r>
    </w:p>
    <w:p w14:paraId="36DFB24C" w14:textId="5BC67148" w:rsidR="006834EE" w:rsidRPr="00693C42" w:rsidRDefault="006834EE" w:rsidP="00BA3571">
      <w:pPr>
        <w:pStyle w:val="Listparagraf"/>
        <w:numPr>
          <w:ilvl w:val="3"/>
          <w:numId w:val="13"/>
        </w:numPr>
        <w:spacing w:before="60" w:line="252" w:lineRule="auto"/>
        <w:rPr>
          <w:rFonts w:asciiTheme="minorHAnsi" w:hAnsiTheme="minorHAnsi" w:cstheme="minorHAnsi"/>
        </w:rPr>
      </w:pPr>
      <w:r w:rsidRPr="00693C42">
        <w:rPr>
          <w:rFonts w:asciiTheme="minorHAnsi" w:hAnsiTheme="minorHAnsi" w:cstheme="minorHAnsi"/>
        </w:rPr>
        <w:t>căsătoria salariatului - 5 zile;</w:t>
      </w:r>
    </w:p>
    <w:p w14:paraId="3EC7EC9E" w14:textId="411D1C47" w:rsidR="006834EE" w:rsidRPr="00693C42" w:rsidRDefault="00113E0F" w:rsidP="00BA3571">
      <w:pPr>
        <w:pStyle w:val="Listparagraf"/>
        <w:numPr>
          <w:ilvl w:val="3"/>
          <w:numId w:val="13"/>
        </w:numPr>
        <w:spacing w:before="60" w:line="252" w:lineRule="auto"/>
        <w:rPr>
          <w:rFonts w:asciiTheme="minorHAnsi" w:hAnsiTheme="minorHAnsi" w:cstheme="minorHAnsi"/>
        </w:rPr>
      </w:pPr>
      <w:r>
        <w:rPr>
          <w:rFonts w:asciiTheme="minorHAnsi" w:hAnsiTheme="minorHAnsi" w:cstheme="minorHAnsi"/>
        </w:rPr>
        <w:t>c</w:t>
      </w:r>
      <w:r w:rsidR="006834EE" w:rsidRPr="00693C42">
        <w:rPr>
          <w:rFonts w:asciiTheme="minorHAnsi" w:hAnsiTheme="minorHAnsi" w:cstheme="minorHAnsi"/>
        </w:rPr>
        <w:t xml:space="preserve">ăsătoria unui copil </w:t>
      </w:r>
      <w:r>
        <w:rPr>
          <w:rFonts w:asciiTheme="minorHAnsi" w:hAnsiTheme="minorHAnsi" w:cstheme="minorHAnsi"/>
        </w:rPr>
        <w:t xml:space="preserve">al salariatului </w:t>
      </w:r>
      <w:r w:rsidR="006834EE" w:rsidRPr="00693C42">
        <w:rPr>
          <w:rFonts w:asciiTheme="minorHAnsi" w:hAnsiTheme="minorHAnsi" w:cstheme="minorHAnsi"/>
        </w:rPr>
        <w:t>- 3 zile;</w:t>
      </w:r>
    </w:p>
    <w:p w14:paraId="16CD4F87" w14:textId="71D0E559" w:rsidR="006834EE" w:rsidRPr="00693C42" w:rsidRDefault="006834EE" w:rsidP="00BA3571">
      <w:pPr>
        <w:pStyle w:val="Listparagraf"/>
        <w:numPr>
          <w:ilvl w:val="3"/>
          <w:numId w:val="13"/>
        </w:numPr>
        <w:spacing w:before="60" w:line="252" w:lineRule="auto"/>
        <w:rPr>
          <w:rFonts w:asciiTheme="minorHAnsi" w:hAnsiTheme="minorHAnsi" w:cstheme="minorHAnsi"/>
        </w:rPr>
      </w:pPr>
      <w:r w:rsidRPr="00693C42">
        <w:rPr>
          <w:rFonts w:asciiTheme="minorHAnsi" w:hAnsiTheme="minorHAnsi" w:cstheme="minorHAnsi"/>
        </w:rPr>
        <w:t>nașterea unui copil</w:t>
      </w:r>
      <w:r w:rsidR="00113E0F">
        <w:rPr>
          <w:rFonts w:asciiTheme="minorHAnsi" w:hAnsiTheme="minorHAnsi" w:cstheme="minorHAnsi"/>
        </w:rPr>
        <w:t xml:space="preserve"> al salariatului</w:t>
      </w:r>
      <w:r w:rsidRPr="00693C42">
        <w:rPr>
          <w:rFonts w:asciiTheme="minorHAnsi" w:hAnsiTheme="minorHAnsi" w:cstheme="minorHAnsi"/>
        </w:rPr>
        <w:t xml:space="preserve"> - 5 zile + 10 zile dacă a urmat un curs de puericultur</w:t>
      </w:r>
      <w:r w:rsidR="00113E0F">
        <w:rPr>
          <w:rFonts w:asciiTheme="minorHAnsi" w:hAnsiTheme="minorHAnsi" w:cstheme="minorHAnsi"/>
        </w:rPr>
        <w:t>ă</w:t>
      </w:r>
      <w:r w:rsidRPr="00693C42">
        <w:rPr>
          <w:rFonts w:asciiTheme="minorHAnsi" w:hAnsiTheme="minorHAnsi" w:cstheme="minorHAnsi"/>
        </w:rPr>
        <w:t>;</w:t>
      </w:r>
    </w:p>
    <w:p w14:paraId="5D70B79F" w14:textId="5E48557A" w:rsidR="006834EE" w:rsidRPr="00693C42" w:rsidRDefault="006834EE" w:rsidP="00BA3571">
      <w:pPr>
        <w:pStyle w:val="Listparagraf"/>
        <w:numPr>
          <w:ilvl w:val="3"/>
          <w:numId w:val="13"/>
        </w:numPr>
        <w:spacing w:before="60" w:line="252" w:lineRule="auto"/>
        <w:rPr>
          <w:rFonts w:asciiTheme="minorHAnsi" w:hAnsiTheme="minorHAnsi" w:cstheme="minorHAnsi"/>
        </w:rPr>
      </w:pPr>
      <w:r w:rsidRPr="00693C42">
        <w:rPr>
          <w:rFonts w:asciiTheme="minorHAnsi" w:hAnsiTheme="minorHAnsi" w:cstheme="minorHAnsi"/>
        </w:rPr>
        <w:t>decesul soțului sau a</w:t>
      </w:r>
      <w:r w:rsidR="006E0D73">
        <w:rPr>
          <w:rFonts w:asciiTheme="minorHAnsi" w:hAnsiTheme="minorHAnsi" w:cstheme="minorHAnsi"/>
        </w:rPr>
        <w:t>l</w:t>
      </w:r>
      <w:r w:rsidRPr="00693C42">
        <w:rPr>
          <w:rFonts w:asciiTheme="minorHAnsi" w:hAnsiTheme="minorHAnsi" w:cstheme="minorHAnsi"/>
        </w:rPr>
        <w:t xml:space="preserve"> unei rude de până la gradul II a salariatului contractual - 3 zile;</w:t>
      </w:r>
    </w:p>
    <w:p w14:paraId="484136D6" w14:textId="5046FAF3" w:rsidR="006834EE" w:rsidRPr="00693C42" w:rsidRDefault="006834EE" w:rsidP="00BA3571">
      <w:pPr>
        <w:pStyle w:val="Listparagraf"/>
        <w:numPr>
          <w:ilvl w:val="3"/>
          <w:numId w:val="13"/>
        </w:numPr>
        <w:spacing w:before="60" w:line="252" w:lineRule="auto"/>
        <w:rPr>
          <w:rFonts w:asciiTheme="minorHAnsi" w:hAnsiTheme="minorHAnsi" w:cstheme="minorHAnsi"/>
        </w:rPr>
      </w:pPr>
      <w:r w:rsidRPr="00693C42">
        <w:rPr>
          <w:rFonts w:asciiTheme="minorHAnsi" w:hAnsiTheme="minorHAnsi" w:cstheme="minorHAnsi"/>
        </w:rPr>
        <w:t>decesul soțului sau a</w:t>
      </w:r>
      <w:r w:rsidR="006E0D73">
        <w:rPr>
          <w:rFonts w:asciiTheme="minorHAnsi" w:hAnsiTheme="minorHAnsi" w:cstheme="minorHAnsi"/>
        </w:rPr>
        <w:t>l</w:t>
      </w:r>
      <w:r w:rsidRPr="00693C42">
        <w:rPr>
          <w:rFonts w:asciiTheme="minorHAnsi" w:hAnsiTheme="minorHAnsi" w:cstheme="minorHAnsi"/>
        </w:rPr>
        <w:t xml:space="preserve"> unei rude de până la gradul III a func</w:t>
      </w:r>
      <w:r w:rsidR="006E0D73">
        <w:rPr>
          <w:rFonts w:asciiTheme="minorHAnsi" w:hAnsiTheme="minorHAnsi" w:cstheme="minorHAnsi"/>
        </w:rPr>
        <w:t>ț</w:t>
      </w:r>
      <w:r w:rsidRPr="00693C42">
        <w:rPr>
          <w:rFonts w:asciiTheme="minorHAnsi" w:hAnsiTheme="minorHAnsi" w:cstheme="minorHAnsi"/>
        </w:rPr>
        <w:t>ionarului public - 3 zile;</w:t>
      </w:r>
    </w:p>
    <w:p w14:paraId="08E1950D" w14:textId="13168D13" w:rsidR="006834EE" w:rsidRPr="00693C42" w:rsidRDefault="006834EE" w:rsidP="00BA3571">
      <w:pPr>
        <w:pStyle w:val="Listparagraf"/>
        <w:numPr>
          <w:ilvl w:val="3"/>
          <w:numId w:val="13"/>
        </w:numPr>
        <w:spacing w:before="60" w:line="252" w:lineRule="auto"/>
        <w:rPr>
          <w:rFonts w:asciiTheme="minorHAnsi" w:hAnsiTheme="minorHAnsi" w:cstheme="minorHAnsi"/>
        </w:rPr>
      </w:pPr>
      <w:r w:rsidRPr="00693C42">
        <w:rPr>
          <w:rFonts w:asciiTheme="minorHAnsi" w:hAnsiTheme="minorHAnsi" w:cstheme="minorHAnsi"/>
        </w:rPr>
        <w:lastRenderedPageBreak/>
        <w:t xml:space="preserve">control medical anual </w:t>
      </w:r>
      <w:r w:rsidR="006E0D73">
        <w:rPr>
          <w:rFonts w:asciiTheme="minorHAnsi" w:hAnsiTheme="minorHAnsi" w:cstheme="minorHAnsi"/>
        </w:rPr>
        <w:t>-1</w:t>
      </w:r>
      <w:r w:rsidRPr="00693C42">
        <w:rPr>
          <w:rFonts w:asciiTheme="minorHAnsi" w:hAnsiTheme="minorHAnsi" w:cstheme="minorHAnsi"/>
        </w:rPr>
        <w:t xml:space="preserve"> zi;</w:t>
      </w:r>
    </w:p>
    <w:p w14:paraId="511FB703" w14:textId="08BAB840" w:rsidR="006834EE" w:rsidRPr="00693C42" w:rsidRDefault="006834EE" w:rsidP="00BA3571">
      <w:pPr>
        <w:pStyle w:val="Listparagraf"/>
        <w:numPr>
          <w:ilvl w:val="3"/>
          <w:numId w:val="13"/>
        </w:numPr>
        <w:spacing w:before="60" w:line="252" w:lineRule="auto"/>
        <w:rPr>
          <w:rFonts w:asciiTheme="minorHAnsi" w:hAnsiTheme="minorHAnsi" w:cstheme="minorHAnsi"/>
        </w:rPr>
      </w:pPr>
      <w:r w:rsidRPr="00693C42">
        <w:rPr>
          <w:rFonts w:asciiTheme="minorHAnsi" w:hAnsiTheme="minorHAnsi" w:cstheme="minorHAnsi"/>
        </w:rPr>
        <w:t xml:space="preserve">donatorii de sânge - </w:t>
      </w:r>
      <w:r w:rsidR="006E0D73">
        <w:rPr>
          <w:rFonts w:asciiTheme="minorHAnsi" w:hAnsiTheme="minorHAnsi" w:cstheme="minorHAnsi"/>
        </w:rPr>
        <w:t>c</w:t>
      </w:r>
      <w:r w:rsidRPr="00693C42">
        <w:rPr>
          <w:rFonts w:asciiTheme="minorHAnsi" w:hAnsiTheme="minorHAnsi" w:cstheme="minorHAnsi"/>
        </w:rPr>
        <w:t>onform legii;</w:t>
      </w:r>
    </w:p>
    <w:p w14:paraId="48BCDD22" w14:textId="0D5D1D79" w:rsidR="006834EE" w:rsidRPr="00693C42" w:rsidRDefault="006834EE" w:rsidP="00BA3571">
      <w:pPr>
        <w:pStyle w:val="Listparagraf"/>
        <w:numPr>
          <w:ilvl w:val="2"/>
          <w:numId w:val="11"/>
        </w:numPr>
        <w:spacing w:before="60" w:line="252" w:lineRule="auto"/>
        <w:rPr>
          <w:rFonts w:asciiTheme="minorHAnsi" w:hAnsiTheme="minorHAnsi" w:cstheme="minorHAnsi"/>
        </w:rPr>
      </w:pPr>
      <w:r w:rsidRPr="00693C42">
        <w:rPr>
          <w:rFonts w:asciiTheme="minorHAnsi" w:hAnsiTheme="minorHAnsi" w:cstheme="minorHAnsi"/>
        </w:rPr>
        <w:t>Zilele de sărbătoare legală în care nu se lucrează sunt:</w:t>
      </w:r>
    </w:p>
    <w:p w14:paraId="107C4289" w14:textId="587B0519" w:rsidR="006834EE" w:rsidRPr="00693C42" w:rsidRDefault="00C62B38" w:rsidP="00BA3571">
      <w:pPr>
        <w:pStyle w:val="Listparagraf"/>
        <w:numPr>
          <w:ilvl w:val="3"/>
          <w:numId w:val="11"/>
        </w:numPr>
        <w:spacing w:before="60" w:line="252" w:lineRule="auto"/>
        <w:rPr>
          <w:rFonts w:asciiTheme="minorHAnsi" w:hAnsiTheme="minorHAnsi" w:cstheme="minorHAnsi"/>
        </w:rPr>
      </w:pPr>
      <w:r>
        <w:rPr>
          <w:rFonts w:asciiTheme="minorHAnsi" w:hAnsiTheme="minorHAnsi" w:cstheme="minorHAnsi"/>
        </w:rPr>
        <w:t>1</w:t>
      </w:r>
      <w:r w:rsidR="006834EE" w:rsidRPr="00693C42">
        <w:rPr>
          <w:rFonts w:asciiTheme="minorHAnsi" w:hAnsiTheme="minorHAnsi" w:cstheme="minorHAnsi"/>
        </w:rPr>
        <w:t xml:space="preserve"> și 2 ianuarie;</w:t>
      </w:r>
    </w:p>
    <w:p w14:paraId="0A114BCD" w14:textId="141CF1F7" w:rsidR="006834EE" w:rsidRPr="00693C42" w:rsidRDefault="006834EE" w:rsidP="00BA3571">
      <w:pPr>
        <w:pStyle w:val="Listparagraf"/>
        <w:numPr>
          <w:ilvl w:val="3"/>
          <w:numId w:val="11"/>
        </w:numPr>
        <w:spacing w:before="60" w:line="252" w:lineRule="auto"/>
        <w:rPr>
          <w:rFonts w:asciiTheme="minorHAnsi" w:hAnsiTheme="minorHAnsi" w:cstheme="minorHAnsi"/>
        </w:rPr>
      </w:pPr>
      <w:r w:rsidRPr="00693C42">
        <w:rPr>
          <w:rFonts w:asciiTheme="minorHAnsi" w:hAnsiTheme="minorHAnsi" w:cstheme="minorHAnsi"/>
        </w:rPr>
        <w:t>24 ianuarie - Ziua Unirii Principatelor Române;</w:t>
      </w:r>
    </w:p>
    <w:p w14:paraId="5495BCA1" w14:textId="45B6DA82" w:rsidR="006834EE" w:rsidRPr="00693C42" w:rsidRDefault="006834EE" w:rsidP="00BA3571">
      <w:pPr>
        <w:pStyle w:val="Listparagraf"/>
        <w:numPr>
          <w:ilvl w:val="3"/>
          <w:numId w:val="11"/>
        </w:numPr>
        <w:spacing w:before="60" w:line="252" w:lineRule="auto"/>
        <w:rPr>
          <w:rFonts w:asciiTheme="minorHAnsi" w:hAnsiTheme="minorHAnsi" w:cstheme="minorHAnsi"/>
        </w:rPr>
      </w:pPr>
      <w:r w:rsidRPr="00693C42">
        <w:rPr>
          <w:rFonts w:asciiTheme="minorHAnsi" w:hAnsiTheme="minorHAnsi" w:cstheme="minorHAnsi"/>
        </w:rPr>
        <w:t>Vinerea Mare, ultima zi de vineri înaintea Pașt</w:t>
      </w:r>
      <w:r w:rsidR="003C2E48">
        <w:rPr>
          <w:rFonts w:asciiTheme="minorHAnsi" w:hAnsiTheme="minorHAnsi" w:cstheme="minorHAnsi"/>
        </w:rPr>
        <w:t>elui</w:t>
      </w:r>
      <w:r w:rsidRPr="00693C42">
        <w:rPr>
          <w:rFonts w:asciiTheme="minorHAnsi" w:hAnsiTheme="minorHAnsi" w:cstheme="minorHAnsi"/>
        </w:rPr>
        <w:t>;</w:t>
      </w:r>
    </w:p>
    <w:p w14:paraId="0F725F6E" w14:textId="282173A1" w:rsidR="006834EE" w:rsidRPr="00693C42" w:rsidRDefault="006834EE" w:rsidP="00BA3571">
      <w:pPr>
        <w:pStyle w:val="Listparagraf"/>
        <w:numPr>
          <w:ilvl w:val="3"/>
          <w:numId w:val="11"/>
        </w:numPr>
        <w:spacing w:before="60" w:line="252" w:lineRule="auto"/>
        <w:rPr>
          <w:rFonts w:asciiTheme="minorHAnsi" w:hAnsiTheme="minorHAnsi" w:cstheme="minorHAnsi"/>
        </w:rPr>
      </w:pPr>
      <w:r w:rsidRPr="00693C42">
        <w:rPr>
          <w:rFonts w:asciiTheme="minorHAnsi" w:hAnsiTheme="minorHAnsi" w:cstheme="minorHAnsi"/>
        </w:rPr>
        <w:t>prima și a doua zi de Paști;</w:t>
      </w:r>
    </w:p>
    <w:p w14:paraId="31C3CADD" w14:textId="1E901B0C" w:rsidR="006834EE" w:rsidRPr="00693C42" w:rsidRDefault="00C62B38" w:rsidP="00BA3571">
      <w:pPr>
        <w:pStyle w:val="Listparagraf"/>
        <w:numPr>
          <w:ilvl w:val="3"/>
          <w:numId w:val="11"/>
        </w:numPr>
        <w:spacing w:before="60" w:line="252" w:lineRule="auto"/>
        <w:rPr>
          <w:rFonts w:asciiTheme="minorHAnsi" w:hAnsiTheme="minorHAnsi" w:cstheme="minorHAnsi"/>
        </w:rPr>
      </w:pPr>
      <w:r>
        <w:rPr>
          <w:rFonts w:asciiTheme="minorHAnsi" w:hAnsiTheme="minorHAnsi" w:cstheme="minorHAnsi"/>
        </w:rPr>
        <w:t>1</w:t>
      </w:r>
      <w:r w:rsidR="006834EE" w:rsidRPr="00693C42">
        <w:rPr>
          <w:rFonts w:asciiTheme="minorHAnsi" w:hAnsiTheme="minorHAnsi" w:cstheme="minorHAnsi"/>
        </w:rPr>
        <w:t xml:space="preserve"> mai;</w:t>
      </w:r>
    </w:p>
    <w:p w14:paraId="3F4A5A33" w14:textId="081CCEF2" w:rsidR="006834EE" w:rsidRPr="00693C42" w:rsidRDefault="00C62B38" w:rsidP="00BA3571">
      <w:pPr>
        <w:pStyle w:val="Listparagraf"/>
        <w:numPr>
          <w:ilvl w:val="3"/>
          <w:numId w:val="11"/>
        </w:numPr>
        <w:spacing w:before="60" w:line="252" w:lineRule="auto"/>
        <w:rPr>
          <w:rFonts w:asciiTheme="minorHAnsi" w:hAnsiTheme="minorHAnsi" w:cstheme="minorHAnsi"/>
        </w:rPr>
      </w:pPr>
      <w:r>
        <w:rPr>
          <w:rFonts w:asciiTheme="minorHAnsi" w:hAnsiTheme="minorHAnsi" w:cstheme="minorHAnsi"/>
        </w:rPr>
        <w:t>1</w:t>
      </w:r>
      <w:r w:rsidR="006834EE" w:rsidRPr="00693C42">
        <w:rPr>
          <w:rFonts w:asciiTheme="minorHAnsi" w:hAnsiTheme="minorHAnsi" w:cstheme="minorHAnsi"/>
        </w:rPr>
        <w:t xml:space="preserve"> iunie;</w:t>
      </w:r>
    </w:p>
    <w:p w14:paraId="22732F2B" w14:textId="48BDA196" w:rsidR="006834EE" w:rsidRPr="00693C42" w:rsidRDefault="006834EE" w:rsidP="00BA3571">
      <w:pPr>
        <w:pStyle w:val="Listparagraf"/>
        <w:numPr>
          <w:ilvl w:val="3"/>
          <w:numId w:val="11"/>
        </w:numPr>
        <w:spacing w:before="60" w:line="252" w:lineRule="auto"/>
        <w:rPr>
          <w:rFonts w:asciiTheme="minorHAnsi" w:hAnsiTheme="minorHAnsi" w:cstheme="minorHAnsi"/>
        </w:rPr>
      </w:pPr>
      <w:r w:rsidRPr="00693C42">
        <w:rPr>
          <w:rFonts w:asciiTheme="minorHAnsi" w:hAnsiTheme="minorHAnsi" w:cstheme="minorHAnsi"/>
        </w:rPr>
        <w:t>prima și a doua zi de Rusalii;</w:t>
      </w:r>
    </w:p>
    <w:p w14:paraId="37E559E4" w14:textId="271A61A2" w:rsidR="006834EE" w:rsidRPr="00693C42" w:rsidRDefault="006834EE" w:rsidP="00BA3571">
      <w:pPr>
        <w:pStyle w:val="Listparagraf"/>
        <w:numPr>
          <w:ilvl w:val="3"/>
          <w:numId w:val="11"/>
        </w:numPr>
        <w:spacing w:before="60" w:line="252" w:lineRule="auto"/>
        <w:rPr>
          <w:rFonts w:asciiTheme="minorHAnsi" w:hAnsiTheme="minorHAnsi" w:cstheme="minorHAnsi"/>
        </w:rPr>
      </w:pPr>
      <w:r w:rsidRPr="00693C42">
        <w:rPr>
          <w:rFonts w:asciiTheme="minorHAnsi" w:hAnsiTheme="minorHAnsi" w:cstheme="minorHAnsi"/>
        </w:rPr>
        <w:t>Adormirea Maicii Domnului;</w:t>
      </w:r>
    </w:p>
    <w:p w14:paraId="74B64E6D" w14:textId="28A17487" w:rsidR="006834EE" w:rsidRPr="00693C42" w:rsidRDefault="006834EE" w:rsidP="00BA3571">
      <w:pPr>
        <w:pStyle w:val="Listparagraf"/>
        <w:numPr>
          <w:ilvl w:val="3"/>
          <w:numId w:val="11"/>
        </w:numPr>
        <w:spacing w:before="60" w:line="252" w:lineRule="auto"/>
        <w:rPr>
          <w:rFonts w:asciiTheme="minorHAnsi" w:hAnsiTheme="minorHAnsi" w:cstheme="minorHAnsi"/>
        </w:rPr>
      </w:pPr>
      <w:r w:rsidRPr="00693C42">
        <w:rPr>
          <w:rFonts w:asciiTheme="minorHAnsi" w:hAnsiTheme="minorHAnsi" w:cstheme="minorHAnsi"/>
        </w:rPr>
        <w:t>30 noiembrie - S</w:t>
      </w:r>
      <w:r w:rsidR="00C62B38">
        <w:rPr>
          <w:rFonts w:asciiTheme="minorHAnsi" w:hAnsiTheme="minorHAnsi" w:cstheme="minorHAnsi"/>
        </w:rPr>
        <w:t>fâ</w:t>
      </w:r>
      <w:r w:rsidRPr="00693C42">
        <w:rPr>
          <w:rFonts w:asciiTheme="minorHAnsi" w:hAnsiTheme="minorHAnsi" w:cstheme="minorHAnsi"/>
        </w:rPr>
        <w:t>ntul Apostol Andrei, cel Întâi chemat, Ocrotitorul României;</w:t>
      </w:r>
    </w:p>
    <w:p w14:paraId="10EB9A32" w14:textId="227817F3" w:rsidR="006834EE" w:rsidRPr="00693C42" w:rsidRDefault="006834EE" w:rsidP="00BA3571">
      <w:pPr>
        <w:pStyle w:val="Listparagraf"/>
        <w:numPr>
          <w:ilvl w:val="3"/>
          <w:numId w:val="11"/>
        </w:numPr>
        <w:spacing w:before="60" w:line="252" w:lineRule="auto"/>
        <w:rPr>
          <w:rFonts w:asciiTheme="minorHAnsi" w:hAnsiTheme="minorHAnsi" w:cstheme="minorHAnsi"/>
        </w:rPr>
      </w:pPr>
      <w:r w:rsidRPr="00693C42">
        <w:rPr>
          <w:rFonts w:asciiTheme="minorHAnsi" w:hAnsiTheme="minorHAnsi" w:cstheme="minorHAnsi"/>
        </w:rPr>
        <w:t>1 decembrie;</w:t>
      </w:r>
    </w:p>
    <w:p w14:paraId="39872789" w14:textId="182DB756" w:rsidR="006834EE" w:rsidRPr="00693C42" w:rsidRDefault="006834EE" w:rsidP="00BA3571">
      <w:pPr>
        <w:pStyle w:val="Listparagraf"/>
        <w:numPr>
          <w:ilvl w:val="3"/>
          <w:numId w:val="11"/>
        </w:numPr>
        <w:spacing w:before="60" w:line="252" w:lineRule="auto"/>
        <w:rPr>
          <w:rFonts w:asciiTheme="minorHAnsi" w:hAnsiTheme="minorHAnsi" w:cstheme="minorHAnsi"/>
        </w:rPr>
      </w:pPr>
      <w:r w:rsidRPr="00693C42">
        <w:rPr>
          <w:rFonts w:asciiTheme="minorHAnsi" w:hAnsiTheme="minorHAnsi" w:cstheme="minorHAnsi"/>
        </w:rPr>
        <w:t>prima și a doua zi de Crăciun;</w:t>
      </w:r>
    </w:p>
    <w:p w14:paraId="11049587" w14:textId="06F8BC18" w:rsidR="006834EE" w:rsidRPr="00693C42" w:rsidRDefault="006834EE" w:rsidP="00BA3571">
      <w:pPr>
        <w:pStyle w:val="Listparagraf"/>
        <w:numPr>
          <w:ilvl w:val="3"/>
          <w:numId w:val="11"/>
        </w:numPr>
        <w:spacing w:before="60" w:line="252" w:lineRule="auto"/>
        <w:rPr>
          <w:rFonts w:asciiTheme="minorHAnsi" w:hAnsiTheme="minorHAnsi" w:cstheme="minorHAnsi"/>
        </w:rPr>
      </w:pPr>
      <w:r w:rsidRPr="00693C42">
        <w:rPr>
          <w:rFonts w:asciiTheme="minorHAnsi" w:hAnsiTheme="minorHAnsi" w:cstheme="minorHAnsi"/>
        </w:rPr>
        <w:t>două zile pentru fiecare dintre cele 3 sărbători religioase anuale, declarate astfel de cultele religioase legale, altele decât cele creștine, pentru persoanele aparținând acestora;</w:t>
      </w:r>
    </w:p>
    <w:p w14:paraId="77E91EF3" w14:textId="52C3E106" w:rsidR="006834EE" w:rsidRPr="00693C42" w:rsidRDefault="006834EE" w:rsidP="00BA3571">
      <w:pPr>
        <w:pStyle w:val="Listparagraf"/>
        <w:numPr>
          <w:ilvl w:val="3"/>
          <w:numId w:val="11"/>
        </w:numPr>
        <w:spacing w:before="60" w:line="252" w:lineRule="auto"/>
        <w:rPr>
          <w:rFonts w:asciiTheme="minorHAnsi" w:hAnsiTheme="minorHAnsi" w:cstheme="minorHAnsi"/>
        </w:rPr>
      </w:pPr>
      <w:r w:rsidRPr="00693C42">
        <w:rPr>
          <w:rFonts w:asciiTheme="minorHAnsi" w:hAnsiTheme="minorHAnsi" w:cstheme="minorHAnsi"/>
        </w:rPr>
        <w:t>alte zile stabilite prin acte normative.</w:t>
      </w:r>
    </w:p>
    <w:p w14:paraId="45555859" w14:textId="77777777" w:rsidR="006834EE" w:rsidRPr="00693C42" w:rsidRDefault="006834EE" w:rsidP="004D4CD0">
      <w:pPr>
        <w:spacing w:line="252" w:lineRule="auto"/>
        <w:rPr>
          <w:rFonts w:asciiTheme="minorHAnsi" w:hAnsiTheme="minorHAnsi" w:cstheme="minorHAnsi"/>
        </w:rPr>
      </w:pPr>
      <w:r w:rsidRPr="00693C42">
        <w:rPr>
          <w:rFonts w:asciiTheme="minorHAnsi" w:hAnsiTheme="minorHAnsi" w:cstheme="minorHAnsi"/>
        </w:rPr>
        <w:t xml:space="preserve"> </w:t>
      </w:r>
    </w:p>
    <w:p w14:paraId="6FE1FAF7" w14:textId="6C02E0F9" w:rsidR="006834EE" w:rsidRPr="00312447" w:rsidRDefault="006834EE" w:rsidP="004D4CD0">
      <w:pPr>
        <w:pStyle w:val="Titlu2"/>
        <w:numPr>
          <w:ilvl w:val="1"/>
          <w:numId w:val="5"/>
        </w:numPr>
        <w:spacing w:before="120" w:after="120" w:line="252" w:lineRule="auto"/>
        <w:ind w:left="357" w:hanging="357"/>
      </w:pPr>
      <w:bookmarkStart w:id="11" w:name="_Toc113453883"/>
      <w:r w:rsidRPr="00312447">
        <w:t>Formarea și perfe</w:t>
      </w:r>
      <w:r w:rsidR="003C2E48">
        <w:t>cț</w:t>
      </w:r>
      <w:r w:rsidRPr="00312447">
        <w:t>ionarea pregătirii profesionale</w:t>
      </w:r>
      <w:bookmarkEnd w:id="11"/>
    </w:p>
    <w:p w14:paraId="1B3A95AE" w14:textId="7E2C908F" w:rsidR="006834EE" w:rsidRPr="003C2E48" w:rsidRDefault="0059031C" w:rsidP="00F9359E">
      <w:pPr>
        <w:pStyle w:val="Listparagraf"/>
        <w:numPr>
          <w:ilvl w:val="0"/>
          <w:numId w:val="3"/>
        </w:numPr>
        <w:spacing w:before="60" w:line="252" w:lineRule="auto"/>
        <w:rPr>
          <w:rFonts w:asciiTheme="minorHAnsi" w:hAnsiTheme="minorHAnsi" w:cstheme="minorHAnsi"/>
        </w:rPr>
      </w:pPr>
      <w:r w:rsidRPr="002B7D2F">
        <w:rPr>
          <w:rFonts w:asciiTheme="minorHAnsi" w:hAnsiTheme="minorHAnsi" w:cstheme="minorHAnsi"/>
        </w:rPr>
        <w:t xml:space="preserve">(1) </w:t>
      </w:r>
      <w:r w:rsidR="006834EE" w:rsidRPr="003C2E48">
        <w:rPr>
          <w:rFonts w:asciiTheme="minorHAnsi" w:hAnsiTheme="minorHAnsi" w:cstheme="minorHAnsi"/>
        </w:rPr>
        <w:t xml:space="preserve">Angajații </w:t>
      </w:r>
      <w:r w:rsidR="003C2E48">
        <w:rPr>
          <w:rFonts w:asciiTheme="minorHAnsi" w:hAnsiTheme="minorHAnsi" w:cstheme="minorHAnsi"/>
        </w:rPr>
        <w:t xml:space="preserve">Comunei Șoldanu </w:t>
      </w:r>
      <w:r w:rsidR="006834EE" w:rsidRPr="003C2E48">
        <w:rPr>
          <w:rFonts w:asciiTheme="minorHAnsi" w:hAnsiTheme="minorHAnsi" w:cstheme="minorHAnsi"/>
        </w:rPr>
        <w:t>au dreptul și obligația de a-și îmbunătăți în mod continuu abilitățile și pregătirea profesională. La inițiativa o</w:t>
      </w:r>
      <w:r>
        <w:rPr>
          <w:rFonts w:asciiTheme="minorHAnsi" w:hAnsiTheme="minorHAnsi" w:cstheme="minorHAnsi"/>
        </w:rPr>
        <w:t>ri</w:t>
      </w:r>
      <w:r w:rsidR="006834EE" w:rsidRPr="003C2E48">
        <w:rPr>
          <w:rFonts w:asciiTheme="minorHAnsi" w:hAnsiTheme="minorHAnsi" w:cstheme="minorHAnsi"/>
        </w:rPr>
        <w:t xml:space="preserve"> interesul instituției sau la inițiativa angajatului, cu acordul conducătorului acesteia, salariații pot urma forme de perfecționare profesională în conformitate cu prevederile Codului Administrativ și a Codul Muncii.</w:t>
      </w:r>
    </w:p>
    <w:p w14:paraId="318CEFB5" w14:textId="67C6D469" w:rsidR="006834EE" w:rsidRPr="003C2E48" w:rsidRDefault="006834EE" w:rsidP="00BA3571">
      <w:pPr>
        <w:pStyle w:val="Listparagraf"/>
        <w:numPr>
          <w:ilvl w:val="2"/>
          <w:numId w:val="13"/>
        </w:numPr>
        <w:spacing w:before="60" w:line="252" w:lineRule="auto"/>
        <w:rPr>
          <w:rFonts w:asciiTheme="minorHAnsi" w:hAnsiTheme="minorHAnsi" w:cstheme="minorHAnsi"/>
        </w:rPr>
      </w:pPr>
      <w:r w:rsidRPr="003C2E48">
        <w:rPr>
          <w:rFonts w:asciiTheme="minorHAnsi" w:hAnsiTheme="minorHAnsi" w:cstheme="minorHAnsi"/>
        </w:rPr>
        <w:t>Formarea profesională și perfecționarea pregătirii profesionale se va organiza și desfășura în conformitate cu prevederile legale în vigoare. Fo</w:t>
      </w:r>
      <w:r w:rsidR="0059031C">
        <w:rPr>
          <w:rFonts w:asciiTheme="minorHAnsi" w:hAnsiTheme="minorHAnsi" w:cstheme="minorHAnsi"/>
        </w:rPr>
        <w:t>rm</w:t>
      </w:r>
      <w:r w:rsidRPr="003C2E48">
        <w:rPr>
          <w:rFonts w:asciiTheme="minorHAnsi" w:hAnsiTheme="minorHAnsi" w:cstheme="minorHAnsi"/>
        </w:rPr>
        <w:t xml:space="preserve">area profesională asigură personalului Primăriei </w:t>
      </w:r>
      <w:r w:rsidR="0059031C">
        <w:rPr>
          <w:rFonts w:asciiTheme="minorHAnsi" w:hAnsiTheme="minorHAnsi" w:cstheme="minorHAnsi"/>
        </w:rPr>
        <w:t>Comunei Șoldanu</w:t>
      </w:r>
      <w:r w:rsidRPr="003C2E48">
        <w:rPr>
          <w:rFonts w:asciiTheme="minorHAnsi" w:hAnsiTheme="minorHAnsi" w:cstheme="minorHAnsi"/>
        </w:rPr>
        <w:t xml:space="preserve"> dezvoltarea competențelor profesionale, precum și dobândirea de noi competențe.</w:t>
      </w:r>
    </w:p>
    <w:p w14:paraId="06D4AEC6" w14:textId="639F03C4" w:rsidR="006834EE" w:rsidRPr="003C2E48" w:rsidRDefault="006834EE" w:rsidP="00BA3571">
      <w:pPr>
        <w:pStyle w:val="Listparagraf"/>
        <w:numPr>
          <w:ilvl w:val="2"/>
          <w:numId w:val="13"/>
        </w:numPr>
        <w:spacing w:before="60" w:line="252" w:lineRule="auto"/>
        <w:rPr>
          <w:rFonts w:asciiTheme="minorHAnsi" w:hAnsiTheme="minorHAnsi" w:cstheme="minorHAnsi"/>
        </w:rPr>
      </w:pPr>
      <w:r w:rsidRPr="003C2E48">
        <w:rPr>
          <w:rFonts w:asciiTheme="minorHAnsi" w:hAnsiTheme="minorHAnsi" w:cstheme="minorHAnsi"/>
        </w:rPr>
        <w:t xml:space="preserve">Competența profesională reprezintă capacitatea de a realiza </w:t>
      </w:r>
      <w:r w:rsidR="00006DDD" w:rsidRPr="003C2E48">
        <w:rPr>
          <w:rFonts w:asciiTheme="minorHAnsi" w:hAnsiTheme="minorHAnsi" w:cstheme="minorHAnsi"/>
        </w:rPr>
        <w:t xml:space="preserve">calitativ </w:t>
      </w:r>
      <w:r w:rsidRPr="003C2E48">
        <w:rPr>
          <w:rFonts w:asciiTheme="minorHAnsi" w:hAnsiTheme="minorHAnsi" w:cstheme="minorHAnsi"/>
        </w:rPr>
        <w:t>activitățile la locul de muncă</w:t>
      </w:r>
      <w:r w:rsidR="00006DDD">
        <w:rPr>
          <w:rFonts w:asciiTheme="minorHAnsi" w:hAnsiTheme="minorHAnsi" w:cstheme="minorHAnsi"/>
        </w:rPr>
        <w:t xml:space="preserve">, </w:t>
      </w:r>
      <w:r w:rsidRPr="003C2E48">
        <w:rPr>
          <w:rFonts w:asciiTheme="minorHAnsi" w:hAnsiTheme="minorHAnsi" w:cstheme="minorHAnsi"/>
        </w:rPr>
        <w:t>cerut</w:t>
      </w:r>
      <w:r w:rsidR="00006DDD">
        <w:rPr>
          <w:rFonts w:asciiTheme="minorHAnsi" w:hAnsiTheme="minorHAnsi" w:cstheme="minorHAnsi"/>
        </w:rPr>
        <w:t>e</w:t>
      </w:r>
      <w:r w:rsidRPr="003C2E48">
        <w:rPr>
          <w:rFonts w:asciiTheme="minorHAnsi" w:hAnsiTheme="minorHAnsi" w:cstheme="minorHAnsi"/>
        </w:rPr>
        <w:t xml:space="preserve"> de postul pe care î</w:t>
      </w:r>
      <w:r w:rsidR="0059031C">
        <w:rPr>
          <w:rFonts w:asciiTheme="minorHAnsi" w:hAnsiTheme="minorHAnsi" w:cstheme="minorHAnsi"/>
        </w:rPr>
        <w:t>l</w:t>
      </w:r>
      <w:r w:rsidRPr="003C2E48">
        <w:rPr>
          <w:rFonts w:asciiTheme="minorHAnsi" w:hAnsiTheme="minorHAnsi" w:cstheme="minorHAnsi"/>
        </w:rPr>
        <w:t xml:space="preserve"> ocupă.</w:t>
      </w:r>
    </w:p>
    <w:p w14:paraId="2841A85D" w14:textId="043CE221" w:rsidR="006834EE" w:rsidRPr="003C2E48" w:rsidRDefault="006834EE" w:rsidP="00BA3571">
      <w:pPr>
        <w:pStyle w:val="Listparagraf"/>
        <w:numPr>
          <w:ilvl w:val="2"/>
          <w:numId w:val="13"/>
        </w:numPr>
        <w:spacing w:before="60" w:line="252" w:lineRule="auto"/>
        <w:rPr>
          <w:rFonts w:asciiTheme="minorHAnsi" w:hAnsiTheme="minorHAnsi" w:cstheme="minorHAnsi"/>
        </w:rPr>
      </w:pPr>
      <w:r w:rsidRPr="003C2E48">
        <w:rPr>
          <w:rFonts w:asciiTheme="minorHAnsi" w:hAnsiTheme="minorHAnsi" w:cstheme="minorHAnsi"/>
        </w:rPr>
        <w:t>Formarea profesională are în principal următoarele obiective:</w:t>
      </w:r>
    </w:p>
    <w:p w14:paraId="79E4C7BB" w14:textId="7AB6AE96" w:rsidR="006834EE" w:rsidRPr="003C2E48" w:rsidRDefault="006834EE" w:rsidP="00BA3571">
      <w:pPr>
        <w:pStyle w:val="Listparagraf"/>
        <w:numPr>
          <w:ilvl w:val="3"/>
          <w:numId w:val="13"/>
        </w:numPr>
        <w:spacing w:before="60" w:line="252" w:lineRule="auto"/>
        <w:rPr>
          <w:rFonts w:asciiTheme="minorHAnsi" w:hAnsiTheme="minorHAnsi" w:cstheme="minorHAnsi"/>
        </w:rPr>
      </w:pPr>
      <w:r w:rsidRPr="003C2E48">
        <w:rPr>
          <w:rFonts w:asciiTheme="minorHAnsi" w:hAnsiTheme="minorHAnsi" w:cstheme="minorHAnsi"/>
        </w:rPr>
        <w:t>facilitarea integrării sociale a personalului în concordanță cu aspirațiile profesionale și necesitățile instituției;</w:t>
      </w:r>
    </w:p>
    <w:p w14:paraId="58CF49DE" w14:textId="1877D889" w:rsidR="006834EE" w:rsidRPr="003C2E48" w:rsidRDefault="006834EE" w:rsidP="00BA3571">
      <w:pPr>
        <w:pStyle w:val="Listparagraf"/>
        <w:numPr>
          <w:ilvl w:val="3"/>
          <w:numId w:val="13"/>
        </w:numPr>
        <w:spacing w:before="60" w:line="252" w:lineRule="auto"/>
        <w:rPr>
          <w:rFonts w:asciiTheme="minorHAnsi" w:hAnsiTheme="minorHAnsi" w:cstheme="minorHAnsi"/>
        </w:rPr>
      </w:pPr>
      <w:r w:rsidRPr="003C2E48">
        <w:rPr>
          <w:rFonts w:asciiTheme="minorHAnsi" w:hAnsiTheme="minorHAnsi" w:cstheme="minorHAnsi"/>
        </w:rPr>
        <w:t>pregătirea resurselor umane capabile să contribuie la creșterea competitivității forței de muncă;</w:t>
      </w:r>
    </w:p>
    <w:p w14:paraId="2351AA15" w14:textId="306B0876" w:rsidR="006834EE" w:rsidRPr="003C2E48" w:rsidRDefault="006834EE" w:rsidP="00BA3571">
      <w:pPr>
        <w:pStyle w:val="Listparagraf"/>
        <w:numPr>
          <w:ilvl w:val="3"/>
          <w:numId w:val="13"/>
        </w:numPr>
        <w:spacing w:before="60" w:line="252" w:lineRule="auto"/>
        <w:rPr>
          <w:rFonts w:asciiTheme="minorHAnsi" w:hAnsiTheme="minorHAnsi" w:cstheme="minorHAnsi"/>
        </w:rPr>
      </w:pPr>
      <w:r w:rsidRPr="003C2E48">
        <w:rPr>
          <w:rFonts w:asciiTheme="minorHAnsi" w:hAnsiTheme="minorHAnsi" w:cstheme="minorHAnsi"/>
        </w:rPr>
        <w:t>însușirea</w:t>
      </w:r>
      <w:r w:rsidR="00505138">
        <w:rPr>
          <w:rFonts w:asciiTheme="minorHAnsi" w:hAnsiTheme="minorHAnsi" w:cstheme="minorHAnsi"/>
        </w:rPr>
        <w:t xml:space="preserve"> </w:t>
      </w:r>
      <w:r w:rsidRPr="003C2E48">
        <w:rPr>
          <w:rFonts w:asciiTheme="minorHAnsi" w:hAnsiTheme="minorHAnsi" w:cstheme="minorHAnsi"/>
        </w:rPr>
        <w:t>unor</w:t>
      </w:r>
      <w:r w:rsidR="00505138">
        <w:rPr>
          <w:rFonts w:asciiTheme="minorHAnsi" w:hAnsiTheme="minorHAnsi" w:cstheme="minorHAnsi"/>
        </w:rPr>
        <w:t xml:space="preserve"> </w:t>
      </w:r>
      <w:r w:rsidRPr="003C2E48">
        <w:rPr>
          <w:rFonts w:asciiTheme="minorHAnsi" w:hAnsiTheme="minorHAnsi" w:cstheme="minorHAnsi"/>
        </w:rPr>
        <w:t>cunoștințe</w:t>
      </w:r>
      <w:r w:rsidR="00505138">
        <w:rPr>
          <w:rFonts w:asciiTheme="minorHAnsi" w:hAnsiTheme="minorHAnsi" w:cstheme="minorHAnsi"/>
        </w:rPr>
        <w:t xml:space="preserve"> </w:t>
      </w:r>
      <w:r w:rsidRPr="003C2E48">
        <w:rPr>
          <w:rFonts w:asciiTheme="minorHAnsi" w:hAnsiTheme="minorHAnsi" w:cstheme="minorHAnsi"/>
        </w:rPr>
        <w:t>avansate,</w:t>
      </w:r>
      <w:r w:rsidR="00505138">
        <w:rPr>
          <w:rFonts w:asciiTheme="minorHAnsi" w:hAnsiTheme="minorHAnsi" w:cstheme="minorHAnsi"/>
        </w:rPr>
        <w:t xml:space="preserve"> </w:t>
      </w:r>
      <w:r w:rsidRPr="003C2E48">
        <w:rPr>
          <w:rFonts w:asciiTheme="minorHAnsi" w:hAnsiTheme="minorHAnsi" w:cstheme="minorHAnsi"/>
        </w:rPr>
        <w:t>metode</w:t>
      </w:r>
      <w:r w:rsidR="00505138">
        <w:rPr>
          <w:rFonts w:asciiTheme="minorHAnsi" w:hAnsiTheme="minorHAnsi" w:cstheme="minorHAnsi"/>
        </w:rPr>
        <w:t xml:space="preserve"> </w:t>
      </w:r>
      <w:r w:rsidRPr="003C2E48">
        <w:rPr>
          <w:rFonts w:asciiTheme="minorHAnsi" w:hAnsiTheme="minorHAnsi" w:cstheme="minorHAnsi"/>
        </w:rPr>
        <w:t>ș</w:t>
      </w:r>
      <w:r w:rsidR="00505138">
        <w:rPr>
          <w:rFonts w:asciiTheme="minorHAnsi" w:hAnsiTheme="minorHAnsi" w:cstheme="minorHAnsi"/>
        </w:rPr>
        <w:t xml:space="preserve">i </w:t>
      </w:r>
      <w:r w:rsidRPr="003C2E48">
        <w:rPr>
          <w:rFonts w:asciiTheme="minorHAnsi" w:hAnsiTheme="minorHAnsi" w:cstheme="minorHAnsi"/>
        </w:rPr>
        <w:t>procedee</w:t>
      </w:r>
      <w:r w:rsidR="00505138">
        <w:rPr>
          <w:rFonts w:asciiTheme="minorHAnsi" w:hAnsiTheme="minorHAnsi" w:cstheme="minorHAnsi"/>
        </w:rPr>
        <w:t xml:space="preserve"> </w:t>
      </w:r>
      <w:r w:rsidRPr="003C2E48">
        <w:rPr>
          <w:rFonts w:asciiTheme="minorHAnsi" w:hAnsiTheme="minorHAnsi" w:cstheme="minorHAnsi"/>
        </w:rPr>
        <w:t>moderne,</w:t>
      </w:r>
      <w:r w:rsidR="00505138">
        <w:rPr>
          <w:rFonts w:asciiTheme="minorHAnsi" w:hAnsiTheme="minorHAnsi" w:cstheme="minorHAnsi"/>
        </w:rPr>
        <w:t xml:space="preserve"> </w:t>
      </w:r>
      <w:r w:rsidRPr="003C2E48">
        <w:rPr>
          <w:rFonts w:asciiTheme="minorHAnsi" w:hAnsiTheme="minorHAnsi" w:cstheme="minorHAnsi"/>
        </w:rPr>
        <w:t>necesare</w:t>
      </w:r>
      <w:r w:rsidR="00505138">
        <w:rPr>
          <w:rFonts w:asciiTheme="minorHAnsi" w:hAnsiTheme="minorHAnsi" w:cstheme="minorHAnsi"/>
        </w:rPr>
        <w:t xml:space="preserve"> </w:t>
      </w:r>
      <w:r w:rsidRPr="003C2E48">
        <w:rPr>
          <w:rFonts w:asciiTheme="minorHAnsi" w:hAnsiTheme="minorHAnsi" w:cstheme="minorHAnsi"/>
        </w:rPr>
        <w:t>pentru</w:t>
      </w:r>
      <w:r w:rsidR="00505138">
        <w:rPr>
          <w:rFonts w:asciiTheme="minorHAnsi" w:hAnsiTheme="minorHAnsi" w:cstheme="minorHAnsi"/>
        </w:rPr>
        <w:t xml:space="preserve"> </w:t>
      </w:r>
      <w:r w:rsidRPr="003C2E48">
        <w:rPr>
          <w:rFonts w:asciiTheme="minorHAnsi" w:hAnsiTheme="minorHAnsi" w:cstheme="minorHAnsi"/>
        </w:rPr>
        <w:t>îndeplinirea</w:t>
      </w:r>
      <w:r w:rsidR="00505138">
        <w:rPr>
          <w:rFonts w:asciiTheme="minorHAnsi" w:hAnsiTheme="minorHAnsi" w:cstheme="minorHAnsi"/>
        </w:rPr>
        <w:t xml:space="preserve"> </w:t>
      </w:r>
      <w:r w:rsidRPr="003C2E48">
        <w:rPr>
          <w:rFonts w:asciiTheme="minorHAnsi" w:hAnsiTheme="minorHAnsi" w:cstheme="minorHAnsi"/>
        </w:rPr>
        <w:t>sarcin</w:t>
      </w:r>
      <w:r w:rsidR="00505138">
        <w:rPr>
          <w:rFonts w:asciiTheme="minorHAnsi" w:hAnsiTheme="minorHAnsi" w:cstheme="minorHAnsi"/>
        </w:rPr>
        <w:t>i</w:t>
      </w:r>
      <w:r w:rsidRPr="003C2E48">
        <w:rPr>
          <w:rFonts w:asciiTheme="minorHAnsi" w:hAnsiTheme="minorHAnsi" w:cstheme="minorHAnsi"/>
        </w:rPr>
        <w:t>lor</w:t>
      </w:r>
      <w:r w:rsidR="00505138">
        <w:rPr>
          <w:rFonts w:asciiTheme="minorHAnsi" w:hAnsiTheme="minorHAnsi" w:cstheme="minorHAnsi"/>
        </w:rPr>
        <w:t xml:space="preserve"> </w:t>
      </w:r>
      <w:r w:rsidRPr="003C2E48">
        <w:rPr>
          <w:rFonts w:asciiTheme="minorHAnsi" w:hAnsiTheme="minorHAnsi" w:cstheme="minorHAnsi"/>
        </w:rPr>
        <w:t>de</w:t>
      </w:r>
      <w:r w:rsidR="00505138">
        <w:rPr>
          <w:rFonts w:asciiTheme="minorHAnsi" w:hAnsiTheme="minorHAnsi" w:cstheme="minorHAnsi"/>
        </w:rPr>
        <w:t xml:space="preserve"> </w:t>
      </w:r>
      <w:r w:rsidRPr="003C2E48">
        <w:rPr>
          <w:rFonts w:asciiTheme="minorHAnsi" w:hAnsiTheme="minorHAnsi" w:cstheme="minorHAnsi"/>
        </w:rPr>
        <w:t>serviciu;</w:t>
      </w:r>
    </w:p>
    <w:p w14:paraId="5C41533D" w14:textId="77777777" w:rsidR="00505138" w:rsidRDefault="006834EE" w:rsidP="00BA3571">
      <w:pPr>
        <w:pStyle w:val="Listparagraf"/>
        <w:numPr>
          <w:ilvl w:val="3"/>
          <w:numId w:val="13"/>
        </w:numPr>
        <w:spacing w:before="60" w:line="252" w:lineRule="auto"/>
        <w:rPr>
          <w:rFonts w:asciiTheme="minorHAnsi" w:hAnsiTheme="minorHAnsi" w:cstheme="minorHAnsi"/>
        </w:rPr>
      </w:pPr>
      <w:r w:rsidRPr="003C2E48">
        <w:rPr>
          <w:rFonts w:asciiTheme="minorHAnsi" w:hAnsiTheme="minorHAnsi" w:cstheme="minorHAnsi"/>
        </w:rPr>
        <w:t xml:space="preserve">perfecționarea cunoștințelor teoretice și practice necesare exercitării atribuțiilor funcționale. </w:t>
      </w:r>
    </w:p>
    <w:p w14:paraId="7C2C1B38" w14:textId="5570E226" w:rsidR="006834EE" w:rsidRPr="0094257B" w:rsidRDefault="006834EE" w:rsidP="004D4CD0">
      <w:pPr>
        <w:pStyle w:val="Titlu2"/>
        <w:numPr>
          <w:ilvl w:val="1"/>
          <w:numId w:val="5"/>
        </w:numPr>
        <w:spacing w:before="120" w:after="120" w:line="252" w:lineRule="auto"/>
        <w:ind w:left="357" w:hanging="357"/>
      </w:pPr>
      <w:bookmarkStart w:id="12" w:name="_Toc113453884"/>
      <w:r w:rsidRPr="0094257B">
        <w:t>Con</w:t>
      </w:r>
      <w:r w:rsidR="0085719F">
        <w:t>c</w:t>
      </w:r>
      <w:r w:rsidRPr="0094257B">
        <w:t>edii pentru studii, formare profesional</w:t>
      </w:r>
      <w:r w:rsidR="0085719F">
        <w:t>ă</w:t>
      </w:r>
      <w:r w:rsidRPr="0094257B">
        <w:t>, alte concedii</w:t>
      </w:r>
      <w:bookmarkEnd w:id="12"/>
    </w:p>
    <w:p w14:paraId="4EB49D32" w14:textId="74080EF3" w:rsidR="006834EE" w:rsidRPr="0085719F" w:rsidRDefault="006834EE" w:rsidP="00F9359E">
      <w:pPr>
        <w:pStyle w:val="Listparagraf"/>
        <w:numPr>
          <w:ilvl w:val="0"/>
          <w:numId w:val="3"/>
        </w:numPr>
        <w:spacing w:before="60" w:line="252" w:lineRule="auto"/>
        <w:rPr>
          <w:rFonts w:asciiTheme="minorHAnsi" w:hAnsiTheme="minorHAnsi" w:cstheme="minorHAnsi"/>
        </w:rPr>
      </w:pPr>
      <w:r w:rsidRPr="0085719F">
        <w:rPr>
          <w:rFonts w:asciiTheme="minorHAnsi" w:hAnsiTheme="minorHAnsi" w:cstheme="minorHAnsi"/>
        </w:rPr>
        <w:t>Func</w:t>
      </w:r>
      <w:r w:rsidR="0085719F">
        <w:rPr>
          <w:rFonts w:asciiTheme="minorHAnsi" w:hAnsiTheme="minorHAnsi" w:cstheme="minorHAnsi"/>
        </w:rPr>
        <w:t>ț</w:t>
      </w:r>
      <w:r w:rsidRPr="0085719F">
        <w:rPr>
          <w:rFonts w:asciiTheme="minorHAnsi" w:hAnsiTheme="minorHAnsi" w:cstheme="minorHAnsi"/>
        </w:rPr>
        <w:t>iona</w:t>
      </w:r>
      <w:r w:rsidR="0085719F">
        <w:rPr>
          <w:rFonts w:asciiTheme="minorHAnsi" w:hAnsiTheme="minorHAnsi" w:cstheme="minorHAnsi"/>
        </w:rPr>
        <w:t>r</w:t>
      </w:r>
      <w:r w:rsidRPr="0085719F">
        <w:rPr>
          <w:rFonts w:asciiTheme="minorHAnsi" w:hAnsiTheme="minorHAnsi" w:cstheme="minorHAnsi"/>
        </w:rPr>
        <w:t xml:space="preserve">ii publici care își continuă studiile în vederea promovării în clasă beneficiază de concediu de studii plătit, în limita a 30 de zile lucrătoare anual, numai în situația în care Primarul </w:t>
      </w:r>
      <w:r w:rsidR="0085719F">
        <w:rPr>
          <w:rFonts w:asciiTheme="minorHAnsi" w:hAnsiTheme="minorHAnsi" w:cstheme="minorHAnsi"/>
        </w:rPr>
        <w:t xml:space="preserve">Comunei Șoldanu </w:t>
      </w:r>
      <w:r w:rsidRPr="0085719F">
        <w:rPr>
          <w:rFonts w:asciiTheme="minorHAnsi" w:hAnsiTheme="minorHAnsi" w:cstheme="minorHAnsi"/>
        </w:rPr>
        <w:t>apreciază că studiile sunt utile instituției.</w:t>
      </w:r>
    </w:p>
    <w:p w14:paraId="01FF5AA3" w14:textId="4F7A9368" w:rsidR="006834EE" w:rsidRPr="0085719F" w:rsidRDefault="006834EE" w:rsidP="00F9359E">
      <w:pPr>
        <w:pStyle w:val="Listparagraf"/>
        <w:numPr>
          <w:ilvl w:val="0"/>
          <w:numId w:val="3"/>
        </w:numPr>
        <w:spacing w:before="60" w:line="252" w:lineRule="auto"/>
        <w:rPr>
          <w:rFonts w:asciiTheme="minorHAnsi" w:hAnsiTheme="minorHAnsi" w:cstheme="minorHAnsi"/>
        </w:rPr>
      </w:pPr>
      <w:r w:rsidRPr="0085719F">
        <w:rPr>
          <w:rFonts w:asciiTheme="minorHAnsi" w:hAnsiTheme="minorHAnsi" w:cstheme="minorHAnsi"/>
        </w:rPr>
        <w:t>În conformitate cu prevederile Codului Muncii, salariații încadrați cu contract individual de muncă, au dreptul să beneficieze, la cerere, d</w:t>
      </w:r>
      <w:r w:rsidR="0085719F">
        <w:rPr>
          <w:rFonts w:asciiTheme="minorHAnsi" w:hAnsiTheme="minorHAnsi" w:cstheme="minorHAnsi"/>
        </w:rPr>
        <w:t>e</w:t>
      </w:r>
      <w:r w:rsidRPr="0085719F">
        <w:rPr>
          <w:rFonts w:asciiTheme="minorHAnsi" w:hAnsiTheme="minorHAnsi" w:cstheme="minorHAnsi"/>
        </w:rPr>
        <w:t xml:space="preserve"> concedii pentru formare profesională, cu sau </w:t>
      </w:r>
      <w:r w:rsidR="0085719F">
        <w:rPr>
          <w:rFonts w:asciiTheme="minorHAnsi" w:hAnsiTheme="minorHAnsi" w:cstheme="minorHAnsi"/>
        </w:rPr>
        <w:t>fă</w:t>
      </w:r>
      <w:r w:rsidRPr="0085719F">
        <w:rPr>
          <w:rFonts w:asciiTheme="minorHAnsi" w:hAnsiTheme="minorHAnsi" w:cstheme="minorHAnsi"/>
        </w:rPr>
        <w:t>ră plată.</w:t>
      </w:r>
    </w:p>
    <w:p w14:paraId="3C44E007" w14:textId="2AC12702" w:rsidR="006834EE" w:rsidRPr="0085719F" w:rsidRDefault="006834EE" w:rsidP="00F9359E">
      <w:pPr>
        <w:pStyle w:val="Listparagraf"/>
        <w:numPr>
          <w:ilvl w:val="0"/>
          <w:numId w:val="3"/>
        </w:numPr>
        <w:spacing w:before="60" w:line="252" w:lineRule="auto"/>
        <w:rPr>
          <w:rFonts w:asciiTheme="minorHAnsi" w:hAnsiTheme="minorHAnsi" w:cstheme="minorHAnsi"/>
        </w:rPr>
      </w:pPr>
      <w:r w:rsidRPr="002B7D2F">
        <w:rPr>
          <w:rFonts w:asciiTheme="minorHAnsi" w:hAnsiTheme="minorHAnsi" w:cstheme="minorHAnsi"/>
        </w:rPr>
        <w:lastRenderedPageBreak/>
        <w:t>(1)</w:t>
      </w:r>
      <w:r w:rsidRPr="0085719F">
        <w:rPr>
          <w:rFonts w:asciiTheme="minorHAnsi" w:hAnsiTheme="minorHAnsi" w:cstheme="minorHAnsi"/>
        </w:rPr>
        <w:t xml:space="preserve"> Salariații au dreptul la concedii </w:t>
      </w:r>
      <w:r w:rsidR="00193564">
        <w:rPr>
          <w:rFonts w:asciiTheme="minorHAnsi" w:hAnsiTheme="minorHAnsi" w:cstheme="minorHAnsi"/>
        </w:rPr>
        <w:t>fă</w:t>
      </w:r>
      <w:r w:rsidRPr="0085719F">
        <w:rPr>
          <w:rFonts w:asciiTheme="minorHAnsi" w:hAnsiTheme="minorHAnsi" w:cstheme="minorHAnsi"/>
        </w:rPr>
        <w:t>ră plată, a căror durată însumată nu poate depăși 90 de zile lucrătoare anual, pentru rezolvarea următoarelor situații personale:</w:t>
      </w:r>
    </w:p>
    <w:p w14:paraId="39534AF5" w14:textId="103504BA" w:rsidR="006834EE" w:rsidRPr="0085719F" w:rsidRDefault="00783D25" w:rsidP="00BA3571">
      <w:pPr>
        <w:pStyle w:val="Listparagraf"/>
        <w:numPr>
          <w:ilvl w:val="3"/>
          <w:numId w:val="13"/>
        </w:numPr>
        <w:spacing w:before="60" w:line="252" w:lineRule="auto"/>
        <w:rPr>
          <w:rFonts w:asciiTheme="minorHAnsi" w:hAnsiTheme="minorHAnsi" w:cstheme="minorHAnsi"/>
        </w:rPr>
      </w:pPr>
      <w:r w:rsidRPr="0085719F">
        <w:rPr>
          <w:rFonts w:asciiTheme="minorHAnsi" w:hAnsiTheme="minorHAnsi" w:cstheme="minorHAnsi"/>
        </w:rPr>
        <w:t>S</w:t>
      </w:r>
      <w:r w:rsidR="006834EE" w:rsidRPr="0085719F">
        <w:rPr>
          <w:rFonts w:asciiTheme="minorHAnsi" w:hAnsiTheme="minorHAnsi" w:cstheme="minorHAnsi"/>
        </w:rPr>
        <w:t>usținerea</w:t>
      </w:r>
      <w:r>
        <w:rPr>
          <w:rFonts w:asciiTheme="minorHAnsi" w:hAnsiTheme="minorHAnsi" w:cstheme="minorHAnsi"/>
        </w:rPr>
        <w:t xml:space="preserve"> </w:t>
      </w:r>
      <w:r w:rsidR="006834EE" w:rsidRPr="0085719F">
        <w:rPr>
          <w:rFonts w:asciiTheme="minorHAnsi" w:hAnsiTheme="minorHAnsi" w:cstheme="minorHAnsi"/>
        </w:rPr>
        <w:t>examenului</w:t>
      </w:r>
      <w:r>
        <w:rPr>
          <w:rFonts w:asciiTheme="minorHAnsi" w:hAnsiTheme="minorHAnsi" w:cstheme="minorHAnsi"/>
        </w:rPr>
        <w:t xml:space="preserve"> </w:t>
      </w:r>
      <w:r w:rsidR="006834EE" w:rsidRPr="0085719F">
        <w:rPr>
          <w:rFonts w:asciiTheme="minorHAnsi" w:hAnsiTheme="minorHAnsi" w:cstheme="minorHAnsi"/>
        </w:rPr>
        <w:t xml:space="preserve">de bacalaureat, a examenului de admitere în instituțiile de învățământ superior, curs seral sau </w:t>
      </w:r>
      <w:r w:rsidR="00193564">
        <w:rPr>
          <w:rFonts w:asciiTheme="minorHAnsi" w:hAnsiTheme="minorHAnsi" w:cstheme="minorHAnsi"/>
        </w:rPr>
        <w:t>fă</w:t>
      </w:r>
      <w:r w:rsidR="006834EE" w:rsidRPr="0085719F">
        <w:rPr>
          <w:rFonts w:asciiTheme="minorHAnsi" w:hAnsiTheme="minorHAnsi" w:cstheme="minorHAnsi"/>
        </w:rPr>
        <w:t xml:space="preserve">ră frecvență, a examenelor de an universitar, cât și a examenului de diplomă, pentru salariații care urmează o formă de învățământ superior, curs seral sau </w:t>
      </w:r>
      <w:r w:rsidR="00193564">
        <w:rPr>
          <w:rFonts w:asciiTheme="minorHAnsi" w:hAnsiTheme="minorHAnsi" w:cstheme="minorHAnsi"/>
        </w:rPr>
        <w:t>fă</w:t>
      </w:r>
      <w:r w:rsidR="006834EE" w:rsidRPr="0085719F">
        <w:rPr>
          <w:rFonts w:asciiTheme="minorHAnsi" w:hAnsiTheme="minorHAnsi" w:cstheme="minorHAnsi"/>
        </w:rPr>
        <w:t>ră frecvență;</w:t>
      </w:r>
    </w:p>
    <w:p w14:paraId="26304452" w14:textId="2F9F679A" w:rsidR="006834EE" w:rsidRPr="0085719F" w:rsidRDefault="006834EE" w:rsidP="00BA3571">
      <w:pPr>
        <w:pStyle w:val="Listparagraf"/>
        <w:numPr>
          <w:ilvl w:val="3"/>
          <w:numId w:val="13"/>
        </w:numPr>
        <w:spacing w:before="60" w:line="252" w:lineRule="auto"/>
        <w:rPr>
          <w:rFonts w:asciiTheme="minorHAnsi" w:hAnsiTheme="minorHAnsi" w:cstheme="minorHAnsi"/>
        </w:rPr>
      </w:pPr>
      <w:r w:rsidRPr="0085719F">
        <w:rPr>
          <w:rFonts w:asciiTheme="minorHAnsi" w:hAnsiTheme="minorHAnsi" w:cstheme="minorHAnsi"/>
        </w:rPr>
        <w:t>susținerea examenului de admitere la doctorat, a examenelor de doctorat sau a tezei de doctorat, în cazul salariaților care nu beneficiază de burse de doctorat;</w:t>
      </w:r>
    </w:p>
    <w:p w14:paraId="24B9B277" w14:textId="10B00EBA" w:rsidR="006834EE" w:rsidRPr="0085719F" w:rsidRDefault="006834EE" w:rsidP="00BA3571">
      <w:pPr>
        <w:pStyle w:val="Listparagraf"/>
        <w:numPr>
          <w:ilvl w:val="3"/>
          <w:numId w:val="13"/>
        </w:numPr>
        <w:spacing w:before="60" w:line="252" w:lineRule="auto"/>
        <w:rPr>
          <w:rFonts w:asciiTheme="minorHAnsi" w:hAnsiTheme="minorHAnsi" w:cstheme="minorHAnsi"/>
        </w:rPr>
      </w:pPr>
      <w:r w:rsidRPr="0085719F">
        <w:rPr>
          <w:rFonts w:asciiTheme="minorHAnsi" w:hAnsiTheme="minorHAnsi" w:cstheme="minorHAnsi"/>
        </w:rPr>
        <w:t>prezentarea la concurs în vederea ocupării unui post în altă unitate.</w:t>
      </w:r>
    </w:p>
    <w:p w14:paraId="03004D4F" w14:textId="52F37FCB" w:rsidR="006834EE" w:rsidRPr="0085719F" w:rsidRDefault="006834EE" w:rsidP="00BA3571">
      <w:pPr>
        <w:pStyle w:val="Listparagraf"/>
        <w:numPr>
          <w:ilvl w:val="2"/>
          <w:numId w:val="12"/>
        </w:numPr>
        <w:spacing w:before="60" w:line="252" w:lineRule="auto"/>
        <w:rPr>
          <w:rFonts w:asciiTheme="minorHAnsi" w:hAnsiTheme="minorHAnsi" w:cstheme="minorHAnsi"/>
        </w:rPr>
      </w:pPr>
      <w:r w:rsidRPr="0085719F">
        <w:rPr>
          <w:rFonts w:asciiTheme="minorHAnsi" w:hAnsiTheme="minorHAnsi" w:cstheme="minorHAnsi"/>
        </w:rPr>
        <w:t xml:space="preserve">Salariații au dreptul la concedii </w:t>
      </w:r>
      <w:r w:rsidR="00783D25">
        <w:rPr>
          <w:rFonts w:asciiTheme="minorHAnsi" w:hAnsiTheme="minorHAnsi" w:cstheme="minorHAnsi"/>
        </w:rPr>
        <w:t>fă</w:t>
      </w:r>
      <w:r w:rsidRPr="0085719F">
        <w:rPr>
          <w:rFonts w:asciiTheme="minorHAnsi" w:hAnsiTheme="minorHAnsi" w:cstheme="minorHAnsi"/>
        </w:rPr>
        <w:t xml:space="preserve">ră plată, </w:t>
      </w:r>
      <w:r w:rsidR="00783D25">
        <w:rPr>
          <w:rFonts w:asciiTheme="minorHAnsi" w:hAnsiTheme="minorHAnsi" w:cstheme="minorHAnsi"/>
        </w:rPr>
        <w:t>fă</w:t>
      </w:r>
      <w:r w:rsidRPr="0085719F">
        <w:rPr>
          <w:rFonts w:asciiTheme="minorHAnsi" w:hAnsiTheme="minorHAnsi" w:cstheme="minorHAnsi"/>
        </w:rPr>
        <w:t>ră limita prevăzută la alin. (1), în următoarele situații:</w:t>
      </w:r>
    </w:p>
    <w:p w14:paraId="3DA28D84" w14:textId="6C058535" w:rsidR="006834EE" w:rsidRPr="0085719F" w:rsidRDefault="006834EE" w:rsidP="00BA3571">
      <w:pPr>
        <w:pStyle w:val="Listparagraf"/>
        <w:numPr>
          <w:ilvl w:val="3"/>
          <w:numId w:val="12"/>
        </w:numPr>
        <w:spacing w:before="60" w:line="252" w:lineRule="auto"/>
        <w:rPr>
          <w:rFonts w:asciiTheme="minorHAnsi" w:hAnsiTheme="minorHAnsi" w:cstheme="minorHAnsi"/>
        </w:rPr>
      </w:pPr>
      <w:r w:rsidRPr="0085719F">
        <w:rPr>
          <w:rFonts w:asciiTheme="minorHAnsi" w:hAnsiTheme="minorHAnsi" w:cstheme="minorHAnsi"/>
        </w:rPr>
        <w:t xml:space="preserve">îngrijirea copilului bolnav în vârstă de peste 3 ani, în perioada indicată în certificatul medical; de acest drept beneficiază atât mama salariată, cât și tatăl salariat, dacă mama copilului nu beneficiază, pentru aceleași motive, de concediu </w:t>
      </w:r>
      <w:r w:rsidR="00783D25">
        <w:rPr>
          <w:rFonts w:asciiTheme="minorHAnsi" w:hAnsiTheme="minorHAnsi" w:cstheme="minorHAnsi"/>
        </w:rPr>
        <w:t>fă</w:t>
      </w:r>
      <w:r w:rsidRPr="0085719F">
        <w:rPr>
          <w:rFonts w:asciiTheme="minorHAnsi" w:hAnsiTheme="minorHAnsi" w:cstheme="minorHAnsi"/>
        </w:rPr>
        <w:t>ră plată;</w:t>
      </w:r>
    </w:p>
    <w:p w14:paraId="201BD52D" w14:textId="053104E7" w:rsidR="006834EE" w:rsidRPr="0085719F" w:rsidRDefault="00D30EB2" w:rsidP="00BA3571">
      <w:pPr>
        <w:pStyle w:val="Listparagraf"/>
        <w:numPr>
          <w:ilvl w:val="3"/>
          <w:numId w:val="12"/>
        </w:numPr>
        <w:spacing w:before="60" w:line="252" w:lineRule="auto"/>
        <w:rPr>
          <w:rFonts w:asciiTheme="minorHAnsi" w:hAnsiTheme="minorHAnsi" w:cstheme="minorHAnsi"/>
        </w:rPr>
      </w:pPr>
      <w:r>
        <w:rPr>
          <w:rFonts w:asciiTheme="minorHAnsi" w:hAnsiTheme="minorHAnsi" w:cstheme="minorHAnsi"/>
        </w:rPr>
        <w:t>t</w:t>
      </w:r>
      <w:r w:rsidR="006834EE" w:rsidRPr="0085719F">
        <w:rPr>
          <w:rFonts w:asciiTheme="minorHAnsi" w:hAnsiTheme="minorHAnsi" w:cstheme="minorHAnsi"/>
        </w:rPr>
        <w:t>ratament medical efectuat în străinătate pe durata recomandată de medic, dacă cel în cauză nu are dreptul, potrivit legii, la indemnizație pentru incapacitate temporară de muncă, precum și pentru însoțirea soțului sau, după caz, a soției ori a unei rude apropiate - copil, frate, soră, părinte, pe timpul cât aceștia se află la tratament în străinătate, în ambele situații cu avizul obligatoriu al Ministerului Săn</w:t>
      </w:r>
      <w:r w:rsidR="00C91140">
        <w:rPr>
          <w:rFonts w:asciiTheme="minorHAnsi" w:hAnsiTheme="minorHAnsi" w:cstheme="minorHAnsi"/>
        </w:rPr>
        <w:t>ă</w:t>
      </w:r>
      <w:r w:rsidR="00520BAD">
        <w:rPr>
          <w:rFonts w:asciiTheme="minorHAnsi" w:hAnsiTheme="minorHAnsi" w:cstheme="minorHAnsi"/>
        </w:rPr>
        <w:t>tăț</w:t>
      </w:r>
      <w:r w:rsidR="006834EE" w:rsidRPr="0085719F">
        <w:rPr>
          <w:rFonts w:asciiTheme="minorHAnsi" w:hAnsiTheme="minorHAnsi" w:cstheme="minorHAnsi"/>
        </w:rPr>
        <w:t>ii.</w:t>
      </w:r>
    </w:p>
    <w:p w14:paraId="66CDF01E" w14:textId="172C53EF" w:rsidR="006834EE" w:rsidRPr="0085719F" w:rsidRDefault="006834EE" w:rsidP="00BA3571">
      <w:pPr>
        <w:pStyle w:val="Listparagraf"/>
        <w:numPr>
          <w:ilvl w:val="2"/>
          <w:numId w:val="12"/>
        </w:numPr>
        <w:spacing w:before="60" w:line="252" w:lineRule="auto"/>
        <w:rPr>
          <w:rFonts w:asciiTheme="minorHAnsi" w:hAnsiTheme="minorHAnsi" w:cstheme="minorHAnsi"/>
        </w:rPr>
      </w:pPr>
      <w:r w:rsidRPr="0085719F">
        <w:rPr>
          <w:rFonts w:asciiTheme="minorHAnsi" w:hAnsiTheme="minorHAnsi" w:cstheme="minorHAnsi"/>
        </w:rPr>
        <w:t xml:space="preserve">Concediile </w:t>
      </w:r>
      <w:r w:rsidR="00520BAD">
        <w:rPr>
          <w:rFonts w:asciiTheme="minorHAnsi" w:hAnsiTheme="minorHAnsi" w:cstheme="minorHAnsi"/>
        </w:rPr>
        <w:t>fă</w:t>
      </w:r>
      <w:r w:rsidRPr="0085719F">
        <w:rPr>
          <w:rFonts w:asciiTheme="minorHAnsi" w:hAnsiTheme="minorHAnsi" w:cstheme="minorHAnsi"/>
        </w:rPr>
        <w:t>ră plată pot fi acordate și pentru interese personale, altele decât cele prevăzute la alin. (1) și (2), pe durate stabilite prin acordul p</w:t>
      </w:r>
      <w:r w:rsidR="00520BAD">
        <w:rPr>
          <w:rFonts w:asciiTheme="minorHAnsi" w:hAnsiTheme="minorHAnsi" w:cstheme="minorHAnsi"/>
        </w:rPr>
        <w:t>ă</w:t>
      </w:r>
      <w:r w:rsidRPr="0085719F">
        <w:rPr>
          <w:rFonts w:asciiTheme="minorHAnsi" w:hAnsiTheme="minorHAnsi" w:cstheme="minorHAnsi"/>
        </w:rPr>
        <w:t>r</w:t>
      </w:r>
      <w:r w:rsidR="00520BAD">
        <w:rPr>
          <w:rFonts w:asciiTheme="minorHAnsi" w:hAnsiTheme="minorHAnsi" w:cstheme="minorHAnsi"/>
        </w:rPr>
        <w:t>ț</w:t>
      </w:r>
      <w:r w:rsidRPr="0085719F">
        <w:rPr>
          <w:rFonts w:asciiTheme="minorHAnsi" w:hAnsiTheme="minorHAnsi" w:cstheme="minorHAnsi"/>
        </w:rPr>
        <w:t>ilor.</w:t>
      </w:r>
    </w:p>
    <w:p w14:paraId="0581A7C3" w14:textId="1B552D05" w:rsidR="006834EE" w:rsidRPr="0085719F" w:rsidRDefault="006834EE" w:rsidP="00F9359E">
      <w:pPr>
        <w:pStyle w:val="Listparagraf"/>
        <w:numPr>
          <w:ilvl w:val="0"/>
          <w:numId w:val="3"/>
        </w:numPr>
        <w:spacing w:before="60" w:line="252" w:lineRule="auto"/>
        <w:rPr>
          <w:rFonts w:asciiTheme="minorHAnsi" w:hAnsiTheme="minorHAnsi" w:cstheme="minorHAnsi"/>
        </w:rPr>
      </w:pPr>
      <w:r w:rsidRPr="002B7D2F">
        <w:rPr>
          <w:rFonts w:asciiTheme="minorHAnsi" w:hAnsiTheme="minorHAnsi" w:cstheme="minorHAnsi"/>
        </w:rPr>
        <w:t>(1)</w:t>
      </w:r>
      <w:r w:rsidRPr="0085719F">
        <w:rPr>
          <w:rFonts w:asciiTheme="minorHAnsi" w:hAnsiTheme="minorHAnsi" w:cstheme="minorHAnsi"/>
        </w:rPr>
        <w:t xml:space="preserve"> La cererea motivată a salariaților, conducerea instituției poate acorda concedii </w:t>
      </w:r>
      <w:r w:rsidR="00520BAD">
        <w:rPr>
          <w:rFonts w:asciiTheme="minorHAnsi" w:hAnsiTheme="minorHAnsi" w:cstheme="minorHAnsi"/>
        </w:rPr>
        <w:t>fă</w:t>
      </w:r>
      <w:r w:rsidRPr="0085719F">
        <w:rPr>
          <w:rFonts w:asciiTheme="minorHAnsi" w:hAnsiTheme="minorHAnsi" w:cstheme="minorHAnsi"/>
        </w:rPr>
        <w:t>ră plată în condițiile legii.</w:t>
      </w:r>
    </w:p>
    <w:p w14:paraId="5A0D96CA" w14:textId="15C16BE5" w:rsidR="006834EE" w:rsidRPr="0085719F" w:rsidRDefault="006834EE" w:rsidP="00BA3571">
      <w:pPr>
        <w:pStyle w:val="Listparagraf"/>
        <w:numPr>
          <w:ilvl w:val="2"/>
          <w:numId w:val="14"/>
        </w:numPr>
        <w:spacing w:before="60" w:line="252" w:lineRule="auto"/>
        <w:rPr>
          <w:rFonts w:asciiTheme="minorHAnsi" w:hAnsiTheme="minorHAnsi" w:cstheme="minorHAnsi"/>
        </w:rPr>
      </w:pPr>
      <w:r w:rsidRPr="0085719F">
        <w:rPr>
          <w:rFonts w:asciiTheme="minorHAnsi" w:hAnsiTheme="minorHAnsi" w:cstheme="minorHAnsi"/>
        </w:rPr>
        <w:t>Concedii f</w:t>
      </w:r>
      <w:r w:rsidR="00520BAD">
        <w:rPr>
          <w:rFonts w:asciiTheme="minorHAnsi" w:hAnsiTheme="minorHAnsi" w:cstheme="minorHAnsi"/>
        </w:rPr>
        <w:t>ă</w:t>
      </w:r>
      <w:r w:rsidRPr="0085719F">
        <w:rPr>
          <w:rFonts w:asciiTheme="minorHAnsi" w:hAnsiTheme="minorHAnsi" w:cstheme="minorHAnsi"/>
        </w:rPr>
        <w:t>ră plată pot fi acordate și pentru interese personale, a căror durată însumată nu poate depăși 30 de zile lucrătoare anual.</w:t>
      </w:r>
    </w:p>
    <w:p w14:paraId="565EB100" w14:textId="264AE707" w:rsidR="006834EE" w:rsidRPr="0085719F" w:rsidRDefault="006834EE" w:rsidP="00F9359E">
      <w:pPr>
        <w:pStyle w:val="Listparagraf"/>
        <w:numPr>
          <w:ilvl w:val="0"/>
          <w:numId w:val="3"/>
        </w:numPr>
        <w:spacing w:before="60" w:line="252" w:lineRule="auto"/>
        <w:rPr>
          <w:rFonts w:asciiTheme="minorHAnsi" w:hAnsiTheme="minorHAnsi" w:cstheme="minorHAnsi"/>
        </w:rPr>
      </w:pPr>
      <w:r w:rsidRPr="002B7D2F">
        <w:rPr>
          <w:rFonts w:asciiTheme="minorHAnsi" w:hAnsiTheme="minorHAnsi" w:cstheme="minorHAnsi"/>
        </w:rPr>
        <w:t>(</w:t>
      </w:r>
      <w:r w:rsidR="00F15994" w:rsidRPr="002B7D2F">
        <w:rPr>
          <w:rFonts w:asciiTheme="minorHAnsi" w:hAnsiTheme="minorHAnsi" w:cstheme="minorHAnsi"/>
        </w:rPr>
        <w:t>1</w:t>
      </w:r>
      <w:r w:rsidRPr="002B7D2F">
        <w:rPr>
          <w:rFonts w:asciiTheme="minorHAnsi" w:hAnsiTheme="minorHAnsi" w:cstheme="minorHAnsi"/>
        </w:rPr>
        <w:t>)</w:t>
      </w:r>
      <w:r w:rsidRPr="0085719F">
        <w:rPr>
          <w:rFonts w:asciiTheme="minorHAnsi" w:hAnsiTheme="minorHAnsi" w:cstheme="minorHAnsi"/>
        </w:rPr>
        <w:t xml:space="preserve"> Pe durata concediilor f</w:t>
      </w:r>
      <w:r w:rsidR="00F15994">
        <w:rPr>
          <w:rFonts w:asciiTheme="minorHAnsi" w:hAnsiTheme="minorHAnsi" w:cstheme="minorHAnsi"/>
        </w:rPr>
        <w:t>ă</w:t>
      </w:r>
      <w:r w:rsidRPr="0085719F">
        <w:rPr>
          <w:rFonts w:asciiTheme="minorHAnsi" w:hAnsiTheme="minorHAnsi" w:cstheme="minorHAnsi"/>
        </w:rPr>
        <w:t>ră plată, persoanele respective își păstrează calitatea de salariat.</w:t>
      </w:r>
    </w:p>
    <w:p w14:paraId="09B9433E" w14:textId="2E286B14" w:rsidR="006834EE" w:rsidRPr="0085719F" w:rsidRDefault="006834EE" w:rsidP="00BA3571">
      <w:pPr>
        <w:pStyle w:val="Listparagraf"/>
        <w:numPr>
          <w:ilvl w:val="2"/>
          <w:numId w:val="17"/>
        </w:numPr>
        <w:spacing w:before="60" w:line="252" w:lineRule="auto"/>
        <w:rPr>
          <w:rFonts w:asciiTheme="minorHAnsi" w:hAnsiTheme="minorHAnsi" w:cstheme="minorHAnsi"/>
        </w:rPr>
      </w:pPr>
      <w:r w:rsidRPr="0085719F">
        <w:rPr>
          <w:rFonts w:asciiTheme="minorHAnsi" w:hAnsiTheme="minorHAnsi" w:cstheme="minorHAnsi"/>
        </w:rPr>
        <w:t xml:space="preserve">Concediile </w:t>
      </w:r>
      <w:r w:rsidR="00F15994">
        <w:rPr>
          <w:rFonts w:asciiTheme="minorHAnsi" w:hAnsiTheme="minorHAnsi" w:cstheme="minorHAnsi"/>
        </w:rPr>
        <w:t>fă</w:t>
      </w:r>
      <w:r w:rsidRPr="0085719F">
        <w:rPr>
          <w:rFonts w:asciiTheme="minorHAnsi" w:hAnsiTheme="minorHAnsi" w:cstheme="minorHAnsi"/>
        </w:rPr>
        <w:t>ră plată acordate în condițiile art.</w:t>
      </w:r>
      <w:r w:rsidR="00F15994">
        <w:rPr>
          <w:rFonts w:asciiTheme="minorHAnsi" w:hAnsiTheme="minorHAnsi" w:cstheme="minorHAnsi"/>
        </w:rPr>
        <w:t xml:space="preserve"> </w:t>
      </w:r>
      <w:r w:rsidRPr="0085719F">
        <w:rPr>
          <w:rFonts w:asciiTheme="minorHAnsi" w:hAnsiTheme="minorHAnsi" w:cstheme="minorHAnsi"/>
        </w:rPr>
        <w:t>99 nu afectează vechimea în muncă.</w:t>
      </w:r>
    </w:p>
    <w:p w14:paraId="235546C4" w14:textId="2C70DAB9" w:rsidR="006834EE" w:rsidRPr="0085719F" w:rsidRDefault="006834EE" w:rsidP="00BA3571">
      <w:pPr>
        <w:pStyle w:val="Listparagraf"/>
        <w:numPr>
          <w:ilvl w:val="2"/>
          <w:numId w:val="17"/>
        </w:numPr>
        <w:spacing w:before="60" w:line="252" w:lineRule="auto"/>
        <w:rPr>
          <w:rFonts w:asciiTheme="minorHAnsi" w:hAnsiTheme="minorHAnsi" w:cstheme="minorHAnsi"/>
        </w:rPr>
      </w:pPr>
      <w:r w:rsidRPr="0085719F">
        <w:rPr>
          <w:rFonts w:asciiTheme="minorHAnsi" w:hAnsiTheme="minorHAnsi" w:cstheme="minorHAnsi"/>
        </w:rPr>
        <w:t>Concedii f</w:t>
      </w:r>
      <w:r w:rsidR="00F15994">
        <w:rPr>
          <w:rFonts w:asciiTheme="minorHAnsi" w:hAnsiTheme="minorHAnsi" w:cstheme="minorHAnsi"/>
        </w:rPr>
        <w:t>ă</w:t>
      </w:r>
      <w:r w:rsidRPr="0085719F">
        <w:rPr>
          <w:rFonts w:asciiTheme="minorHAnsi" w:hAnsiTheme="minorHAnsi" w:cstheme="minorHAnsi"/>
        </w:rPr>
        <w:t>ră plată se vor acorda în baza solicită</w:t>
      </w:r>
      <w:r w:rsidR="00F15994">
        <w:rPr>
          <w:rFonts w:asciiTheme="minorHAnsi" w:hAnsiTheme="minorHAnsi" w:cstheme="minorHAnsi"/>
        </w:rPr>
        <w:t>r</w:t>
      </w:r>
      <w:r w:rsidRPr="0085719F">
        <w:rPr>
          <w:rFonts w:asciiTheme="minorHAnsi" w:hAnsiTheme="minorHAnsi" w:cstheme="minorHAnsi"/>
        </w:rPr>
        <w:t>ii salariatului</w:t>
      </w:r>
      <w:r w:rsidR="00F15994">
        <w:rPr>
          <w:rFonts w:asciiTheme="minorHAnsi" w:hAnsiTheme="minorHAnsi" w:cstheme="minorHAnsi"/>
        </w:rPr>
        <w:t>, a</w:t>
      </w:r>
      <w:r w:rsidRPr="0085719F">
        <w:rPr>
          <w:rFonts w:asciiTheme="minorHAnsi" w:hAnsiTheme="minorHAnsi" w:cstheme="minorHAnsi"/>
        </w:rPr>
        <w:t xml:space="preserve">vând acordul scris al </w:t>
      </w:r>
      <w:r w:rsidR="00C74F76">
        <w:rPr>
          <w:rFonts w:asciiTheme="minorHAnsi" w:hAnsiTheme="minorHAnsi" w:cstheme="minorHAnsi"/>
        </w:rPr>
        <w:t>conducătorului compartimentului</w:t>
      </w:r>
      <w:r w:rsidRPr="0085719F">
        <w:rPr>
          <w:rFonts w:asciiTheme="minorHAnsi" w:hAnsiTheme="minorHAnsi" w:cstheme="minorHAnsi"/>
        </w:rPr>
        <w:t>, după caz.</w:t>
      </w:r>
    </w:p>
    <w:p w14:paraId="2652B2A6" w14:textId="10F226B6" w:rsidR="006834EE" w:rsidRPr="0085719F" w:rsidRDefault="006834EE" w:rsidP="00BA3571">
      <w:pPr>
        <w:pStyle w:val="Listparagraf"/>
        <w:numPr>
          <w:ilvl w:val="2"/>
          <w:numId w:val="17"/>
        </w:numPr>
        <w:spacing w:before="60" w:line="252" w:lineRule="auto"/>
        <w:rPr>
          <w:rFonts w:asciiTheme="minorHAnsi" w:hAnsiTheme="minorHAnsi" w:cstheme="minorHAnsi"/>
        </w:rPr>
      </w:pPr>
      <w:r w:rsidRPr="0085719F">
        <w:rPr>
          <w:rFonts w:asciiTheme="minorHAnsi" w:hAnsiTheme="minorHAnsi" w:cstheme="minorHAnsi"/>
        </w:rPr>
        <w:t xml:space="preserve">Solicitarea privind acordarea concediului </w:t>
      </w:r>
      <w:r w:rsidR="00C74F76">
        <w:rPr>
          <w:rFonts w:asciiTheme="minorHAnsi" w:hAnsiTheme="minorHAnsi" w:cstheme="minorHAnsi"/>
        </w:rPr>
        <w:t>fă</w:t>
      </w:r>
      <w:r w:rsidRPr="0085719F">
        <w:rPr>
          <w:rFonts w:asciiTheme="minorHAnsi" w:hAnsiTheme="minorHAnsi" w:cstheme="minorHAnsi"/>
        </w:rPr>
        <w:t xml:space="preserve">ră plată va fi depusă la registratura </w:t>
      </w:r>
      <w:r w:rsidR="00C74F76">
        <w:rPr>
          <w:rFonts w:asciiTheme="minorHAnsi" w:hAnsiTheme="minorHAnsi" w:cstheme="minorHAnsi"/>
        </w:rPr>
        <w:t xml:space="preserve">primăriei </w:t>
      </w:r>
      <w:r w:rsidRPr="0085719F">
        <w:rPr>
          <w:rFonts w:asciiTheme="minorHAnsi" w:hAnsiTheme="minorHAnsi" w:cstheme="minorHAnsi"/>
        </w:rPr>
        <w:t>cu cel puțin 3 zile lucrătoare înainte d</w:t>
      </w:r>
      <w:r w:rsidR="00C74F76">
        <w:rPr>
          <w:rFonts w:asciiTheme="minorHAnsi" w:hAnsiTheme="minorHAnsi" w:cstheme="minorHAnsi"/>
        </w:rPr>
        <w:t>e</w:t>
      </w:r>
      <w:r w:rsidRPr="0085719F">
        <w:rPr>
          <w:rFonts w:asciiTheme="minorHAnsi" w:hAnsiTheme="minorHAnsi" w:cstheme="minorHAnsi"/>
        </w:rPr>
        <w:t xml:space="preserve"> data concediului, salariatul fiind obligat să se intereseze dacă concediul a fost aprobat înainte de începerea acestuia.</w:t>
      </w:r>
    </w:p>
    <w:p w14:paraId="47E1FDC8" w14:textId="77777777" w:rsidR="006834EE" w:rsidRPr="00BA3571" w:rsidRDefault="006834EE" w:rsidP="00BA3571">
      <w:pPr>
        <w:pStyle w:val="Titlu1"/>
        <w:spacing w:before="360" w:after="240"/>
        <w:ind w:left="0" w:right="0"/>
        <w:jc w:val="left"/>
        <w:rPr>
          <w:caps/>
        </w:rPr>
      </w:pPr>
      <w:bookmarkStart w:id="13" w:name="_Toc113453885"/>
      <w:r w:rsidRPr="00BA3571">
        <w:rPr>
          <w:caps/>
        </w:rPr>
        <w:t>Răspunderea disciplinară a salariaților</w:t>
      </w:r>
      <w:bookmarkEnd w:id="13"/>
    </w:p>
    <w:p w14:paraId="5F88E605" w14:textId="56EBFCD5" w:rsidR="006834EE" w:rsidRPr="00A3768C" w:rsidRDefault="006834EE" w:rsidP="00F9359E">
      <w:pPr>
        <w:pStyle w:val="Listparagraf"/>
        <w:numPr>
          <w:ilvl w:val="0"/>
          <w:numId w:val="3"/>
        </w:numPr>
        <w:spacing w:before="60" w:line="252" w:lineRule="auto"/>
        <w:rPr>
          <w:rFonts w:asciiTheme="minorHAnsi" w:hAnsiTheme="minorHAnsi" w:cstheme="minorHAnsi"/>
        </w:rPr>
      </w:pPr>
      <w:r w:rsidRPr="002B7D2F">
        <w:rPr>
          <w:rFonts w:asciiTheme="minorHAnsi" w:hAnsiTheme="minorHAnsi" w:cstheme="minorHAnsi"/>
        </w:rPr>
        <w:t>(1)</w:t>
      </w:r>
      <w:r w:rsidRPr="00A3768C">
        <w:rPr>
          <w:rFonts w:asciiTheme="minorHAnsi" w:hAnsiTheme="minorHAnsi" w:cstheme="minorHAnsi"/>
        </w:rPr>
        <w:t xml:space="preserve"> Încălcarea de către salariat a îndatoririlor de serviciu atrage răspunderea disciplinară,</w:t>
      </w:r>
      <w:r w:rsidR="00A3768C" w:rsidRPr="00A3768C">
        <w:rPr>
          <w:rFonts w:asciiTheme="minorHAnsi" w:hAnsiTheme="minorHAnsi" w:cstheme="minorHAnsi"/>
        </w:rPr>
        <w:t xml:space="preserve"> </w:t>
      </w:r>
      <w:r w:rsidRPr="00A3768C">
        <w:rPr>
          <w:rFonts w:asciiTheme="minorHAnsi" w:hAnsiTheme="minorHAnsi" w:cstheme="minorHAnsi"/>
        </w:rPr>
        <w:t>contravențională, civilă sau penală, după caz.</w:t>
      </w:r>
    </w:p>
    <w:p w14:paraId="21ED2423" w14:textId="2ABA94EF" w:rsidR="006834EE" w:rsidRPr="00A3768C" w:rsidRDefault="006834EE" w:rsidP="00BA3571">
      <w:pPr>
        <w:pStyle w:val="Listparagraf"/>
        <w:numPr>
          <w:ilvl w:val="2"/>
          <w:numId w:val="18"/>
        </w:numPr>
        <w:spacing w:before="60" w:line="252" w:lineRule="auto"/>
        <w:rPr>
          <w:rFonts w:asciiTheme="minorHAnsi" w:hAnsiTheme="minorHAnsi" w:cstheme="minorHAnsi"/>
        </w:rPr>
      </w:pPr>
      <w:r w:rsidRPr="00A3768C">
        <w:rPr>
          <w:rFonts w:asciiTheme="minorHAnsi" w:hAnsiTheme="minorHAnsi" w:cstheme="minorHAnsi"/>
        </w:rPr>
        <w:t>Încălcarea cu vinovăție de către salariat a îndatoririlor corespunzătoare funcției pe care o deține și a normelor profesionale și civice prev</w:t>
      </w:r>
      <w:r w:rsidR="00A3768C">
        <w:rPr>
          <w:rFonts w:asciiTheme="minorHAnsi" w:hAnsiTheme="minorHAnsi" w:cstheme="minorHAnsi"/>
        </w:rPr>
        <w:t>ă</w:t>
      </w:r>
      <w:r w:rsidRPr="00A3768C">
        <w:rPr>
          <w:rFonts w:asciiTheme="minorHAnsi" w:hAnsiTheme="minorHAnsi" w:cstheme="minorHAnsi"/>
        </w:rPr>
        <w:t>zute de lege și prezentul Regulament constituie abatere disciplinară și atrage răspunderea disciplinară a acestuia.</w:t>
      </w:r>
    </w:p>
    <w:p w14:paraId="21900FC9" w14:textId="28C0E772" w:rsidR="006834EE" w:rsidRPr="00A3768C" w:rsidRDefault="006834EE" w:rsidP="00F9359E">
      <w:pPr>
        <w:pStyle w:val="Listparagraf"/>
        <w:numPr>
          <w:ilvl w:val="0"/>
          <w:numId w:val="3"/>
        </w:numPr>
        <w:spacing w:before="60" w:line="252" w:lineRule="auto"/>
        <w:rPr>
          <w:rFonts w:asciiTheme="minorHAnsi" w:hAnsiTheme="minorHAnsi" w:cstheme="minorHAnsi"/>
        </w:rPr>
      </w:pPr>
      <w:r w:rsidRPr="00153A2E">
        <w:rPr>
          <w:rFonts w:asciiTheme="minorHAnsi" w:hAnsiTheme="minorHAnsi" w:cstheme="minorHAnsi"/>
        </w:rPr>
        <w:t>(1)</w:t>
      </w:r>
      <w:r w:rsidRPr="00A3768C">
        <w:rPr>
          <w:rFonts w:asciiTheme="minorHAnsi" w:hAnsiTheme="minorHAnsi" w:cstheme="minorHAnsi"/>
        </w:rPr>
        <w:t xml:space="preserve"> Constituie abatere disciplinară următoarele fapte:</w:t>
      </w:r>
    </w:p>
    <w:p w14:paraId="2EBA46EC" w14:textId="40C95303"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întârzierea sistematică în efectuarea lucrărilor;</w:t>
      </w:r>
    </w:p>
    <w:p w14:paraId="3B3F885A" w14:textId="4B9419DB"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neglijența repetată în rezolvarea lucrărilor;</w:t>
      </w:r>
    </w:p>
    <w:p w14:paraId="5C260C21" w14:textId="77777777" w:rsidR="0012561E"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absența nemotivată de la serviciu;</w:t>
      </w:r>
    </w:p>
    <w:p w14:paraId="4072C2EF" w14:textId="3FF9F494" w:rsidR="006834EE" w:rsidRPr="0012561E" w:rsidRDefault="006834EE" w:rsidP="00F9359E">
      <w:pPr>
        <w:pStyle w:val="Listparagraf"/>
        <w:numPr>
          <w:ilvl w:val="3"/>
          <w:numId w:val="3"/>
        </w:numPr>
        <w:spacing w:before="60" w:line="252" w:lineRule="auto"/>
        <w:rPr>
          <w:rFonts w:asciiTheme="minorHAnsi" w:hAnsiTheme="minorHAnsi" w:cstheme="minorHAnsi"/>
        </w:rPr>
      </w:pPr>
      <w:r w:rsidRPr="0012561E">
        <w:rPr>
          <w:rFonts w:asciiTheme="minorHAnsi" w:hAnsiTheme="minorHAnsi" w:cstheme="minorHAnsi"/>
        </w:rPr>
        <w:t>nerespectarea programului de lucru;</w:t>
      </w:r>
    </w:p>
    <w:p w14:paraId="0DAD2065" w14:textId="2B4CA7B7"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intervențiile sau stăruințele pentru soluționarea unor cereri în afara cadrului legal;</w:t>
      </w:r>
    </w:p>
    <w:p w14:paraId="2E469B44" w14:textId="77777777" w:rsidR="0012561E"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lastRenderedPageBreak/>
        <w:t>nerespectarea secretului profesional sau a confidențialității lucrărilor cu acest caracter;</w:t>
      </w:r>
    </w:p>
    <w:p w14:paraId="245AD8B9" w14:textId="2A464F00" w:rsidR="006834EE" w:rsidRPr="0012561E" w:rsidRDefault="006834EE" w:rsidP="00F9359E">
      <w:pPr>
        <w:pStyle w:val="Listparagraf"/>
        <w:numPr>
          <w:ilvl w:val="3"/>
          <w:numId w:val="3"/>
        </w:numPr>
        <w:spacing w:before="60" w:line="252" w:lineRule="auto"/>
        <w:rPr>
          <w:rFonts w:asciiTheme="minorHAnsi" w:hAnsiTheme="minorHAnsi" w:cstheme="minorHAnsi"/>
        </w:rPr>
      </w:pPr>
      <w:r w:rsidRPr="0012561E">
        <w:rPr>
          <w:rFonts w:asciiTheme="minorHAnsi" w:hAnsiTheme="minorHAnsi" w:cstheme="minorHAnsi"/>
        </w:rPr>
        <w:t>manifestări care aduc atingere prestigiului autorității sau instituției publice în care funcționarul public își des</w:t>
      </w:r>
      <w:r w:rsidR="0012561E">
        <w:rPr>
          <w:rFonts w:asciiTheme="minorHAnsi" w:hAnsiTheme="minorHAnsi" w:cstheme="minorHAnsi"/>
        </w:rPr>
        <w:t>făș</w:t>
      </w:r>
      <w:r w:rsidRPr="0012561E">
        <w:rPr>
          <w:rFonts w:asciiTheme="minorHAnsi" w:hAnsiTheme="minorHAnsi" w:cstheme="minorHAnsi"/>
        </w:rPr>
        <w:t>oară activitatea;</w:t>
      </w:r>
    </w:p>
    <w:p w14:paraId="4C38F40B" w14:textId="56D730CF"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des</w:t>
      </w:r>
      <w:r w:rsidR="0012561E">
        <w:rPr>
          <w:rFonts w:asciiTheme="minorHAnsi" w:hAnsiTheme="minorHAnsi" w:cstheme="minorHAnsi"/>
        </w:rPr>
        <w:t>făș</w:t>
      </w:r>
      <w:r w:rsidRPr="00A3768C">
        <w:rPr>
          <w:rFonts w:asciiTheme="minorHAnsi" w:hAnsiTheme="minorHAnsi" w:cstheme="minorHAnsi"/>
        </w:rPr>
        <w:t>urarea în timpul programului de lucru a unor activități cu caracter politic;</w:t>
      </w:r>
    </w:p>
    <w:p w14:paraId="3FF724BC" w14:textId="394CF3E9"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refuzul nemotivat de a îndeplini atribuțiile de serviciu;</w:t>
      </w:r>
    </w:p>
    <w:p w14:paraId="074918DE" w14:textId="3DFFD0A1"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refuzul nemotivat de a se supune controlului de medicina muncii și expertizelor medicale ca urmare a recomandărilor formulate de medicul de medicina muncii, conform prevederilor legale;</w:t>
      </w:r>
    </w:p>
    <w:p w14:paraId="1A4BA496" w14:textId="6115A6A4"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încălcarea prevederilor referitoare la îndatoriri și interdicții stabilite prin lege pentru funcționarii publici, altele decât cele referitoare la conflicte de interese și incompatibilități;</w:t>
      </w:r>
    </w:p>
    <w:p w14:paraId="62F5E136" w14:textId="3792B821"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încălcarea prevederilor referitoare la incompatibilități dacă funcționarul pub</w:t>
      </w:r>
      <w:r w:rsidR="0012561E">
        <w:rPr>
          <w:rFonts w:asciiTheme="minorHAnsi" w:hAnsiTheme="minorHAnsi" w:cstheme="minorHAnsi"/>
        </w:rPr>
        <w:t>l</w:t>
      </w:r>
      <w:r w:rsidRPr="00A3768C">
        <w:rPr>
          <w:rFonts w:asciiTheme="minorHAnsi" w:hAnsiTheme="minorHAnsi" w:cstheme="minorHAnsi"/>
        </w:rPr>
        <w:t>ic nu acționează pentru încetarea acestora într-un termen de 15 zile calendaristice de la data intervenirii cazului de incompatibilitate;</w:t>
      </w:r>
    </w:p>
    <w:p w14:paraId="0DCDC2D7" w14:textId="7C0F2BB2"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încălcarea prevederilor referitoare la conflicte de interese;</w:t>
      </w:r>
    </w:p>
    <w:p w14:paraId="29B86D00" w14:textId="68F74DED"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alte fapte prevăzute ca abateri disciplinare în actele normative din domeniul funcției publi</w:t>
      </w:r>
      <w:r w:rsidR="0012561E">
        <w:rPr>
          <w:rFonts w:asciiTheme="minorHAnsi" w:hAnsiTheme="minorHAnsi" w:cstheme="minorHAnsi"/>
        </w:rPr>
        <w:t>ce</w:t>
      </w:r>
      <w:r w:rsidRPr="00A3768C">
        <w:rPr>
          <w:rFonts w:asciiTheme="minorHAnsi" w:hAnsiTheme="minorHAnsi" w:cstheme="minorHAnsi"/>
        </w:rPr>
        <w:t xml:space="preserve"> și funcționarilor publici sau aplicabile acestora</w:t>
      </w:r>
      <w:r w:rsidR="0012561E">
        <w:rPr>
          <w:rFonts w:asciiTheme="minorHAnsi" w:hAnsiTheme="minorHAnsi" w:cstheme="minorHAnsi"/>
        </w:rPr>
        <w:t>;</w:t>
      </w:r>
    </w:p>
    <w:p w14:paraId="233A6A00" w14:textId="510A9183"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fumatul în spațiile închise (birouri, holuri grupuri sanitare);</w:t>
      </w:r>
    </w:p>
    <w:p w14:paraId="1301430A" w14:textId="36655400"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refuzul de a se supune aplicării procedurilor privind sănătatea și securitatea în muncă;</w:t>
      </w:r>
    </w:p>
    <w:p w14:paraId="3275A396" w14:textId="1D5D4996"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facilitarea introducerii sau distribuirii în unitate a băuturilor al</w:t>
      </w:r>
      <w:r w:rsidR="0012561E">
        <w:rPr>
          <w:rFonts w:asciiTheme="minorHAnsi" w:hAnsiTheme="minorHAnsi" w:cstheme="minorHAnsi"/>
        </w:rPr>
        <w:t>c</w:t>
      </w:r>
      <w:r w:rsidRPr="00A3768C">
        <w:rPr>
          <w:rFonts w:asciiTheme="minorHAnsi" w:hAnsiTheme="minorHAnsi" w:cstheme="minorHAnsi"/>
        </w:rPr>
        <w:t>oolice, substanțe/medicamente al căror efect produc dereglări comportamentale, pentru a fi consumate la locul de muncă;</w:t>
      </w:r>
    </w:p>
    <w:p w14:paraId="661179DF" w14:textId="2A197808"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stabilirea de către funcționarii publici de execuție, de relații directe cu petenții în vederea soluționării cererilor acestora;</w:t>
      </w:r>
    </w:p>
    <w:p w14:paraId="477D4BAF" w14:textId="41D1A2B6"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folosirea echipamentului din dotare în alte scopuri decât acelea pentru care a fost destinat;</w:t>
      </w:r>
    </w:p>
    <w:p w14:paraId="2CCD5317" w14:textId="3F72CE8C"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prezentarea la program sub influența alcoolului sau a substanțelor halucinogene;</w:t>
      </w:r>
    </w:p>
    <w:p w14:paraId="5BF95D04" w14:textId="2A4CD356"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introducerea băuturilor alcoolice/substanțelor hal</w:t>
      </w:r>
      <w:r w:rsidR="008B6E53">
        <w:rPr>
          <w:rFonts w:asciiTheme="minorHAnsi" w:hAnsiTheme="minorHAnsi" w:cstheme="minorHAnsi"/>
        </w:rPr>
        <w:t>u</w:t>
      </w:r>
      <w:r w:rsidRPr="00A3768C">
        <w:rPr>
          <w:rFonts w:asciiTheme="minorHAnsi" w:hAnsiTheme="minorHAnsi" w:cstheme="minorHAnsi"/>
        </w:rPr>
        <w:t>cinogene în incinta instituției;</w:t>
      </w:r>
    </w:p>
    <w:p w14:paraId="08723D1F" w14:textId="24B989E6"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consumul băuturilor alcoolice/substanțe hal</w:t>
      </w:r>
      <w:r w:rsidR="008B6E53">
        <w:rPr>
          <w:rFonts w:asciiTheme="minorHAnsi" w:hAnsiTheme="minorHAnsi" w:cstheme="minorHAnsi"/>
        </w:rPr>
        <w:t>u</w:t>
      </w:r>
      <w:r w:rsidRPr="00A3768C">
        <w:rPr>
          <w:rFonts w:asciiTheme="minorHAnsi" w:hAnsiTheme="minorHAnsi" w:cstheme="minorHAnsi"/>
        </w:rPr>
        <w:t>cinogene în timpul exercitării atribuțiilor de serviciu;</w:t>
      </w:r>
    </w:p>
    <w:p w14:paraId="219F797F" w14:textId="24094C18"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sustragerea de bunuri materiale aparținând instituției;</w:t>
      </w:r>
    </w:p>
    <w:p w14:paraId="7E04CF8E" w14:textId="4596C7F1"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sustragerea, distrugerea sau pierderea documentelor de serviciu;</w:t>
      </w:r>
    </w:p>
    <w:p w14:paraId="199B734C" w14:textId="0E8E3312"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exprimarea în public de aprecie</w:t>
      </w:r>
      <w:r w:rsidR="008B6E53">
        <w:rPr>
          <w:rFonts w:asciiTheme="minorHAnsi" w:hAnsiTheme="minorHAnsi" w:cstheme="minorHAnsi"/>
        </w:rPr>
        <w:t>ri</w:t>
      </w:r>
      <w:r w:rsidRPr="00A3768C">
        <w:rPr>
          <w:rFonts w:asciiTheme="minorHAnsi" w:hAnsiTheme="minorHAnsi" w:cstheme="minorHAnsi"/>
        </w:rPr>
        <w:t xml:space="preserve"> neconforme cu realitatea în legătură cu activit</w:t>
      </w:r>
      <w:r w:rsidR="008B6E53">
        <w:rPr>
          <w:rFonts w:asciiTheme="minorHAnsi" w:hAnsiTheme="minorHAnsi" w:cstheme="minorHAnsi"/>
        </w:rPr>
        <w:t xml:space="preserve">atea </w:t>
      </w:r>
      <w:r w:rsidRPr="00A3768C">
        <w:rPr>
          <w:rFonts w:asciiTheme="minorHAnsi" w:hAnsiTheme="minorHAnsi" w:cstheme="minorHAnsi"/>
        </w:rPr>
        <w:t>des</w:t>
      </w:r>
      <w:r w:rsidR="008B6E53">
        <w:rPr>
          <w:rFonts w:asciiTheme="minorHAnsi" w:hAnsiTheme="minorHAnsi" w:cstheme="minorHAnsi"/>
        </w:rPr>
        <w:t>făș</w:t>
      </w:r>
      <w:r w:rsidRPr="00A3768C">
        <w:rPr>
          <w:rFonts w:asciiTheme="minorHAnsi" w:hAnsiTheme="minorHAnsi" w:cstheme="minorHAnsi"/>
        </w:rPr>
        <w:t>u</w:t>
      </w:r>
      <w:r w:rsidR="008B6E53">
        <w:rPr>
          <w:rFonts w:asciiTheme="minorHAnsi" w:hAnsiTheme="minorHAnsi" w:cstheme="minorHAnsi"/>
        </w:rPr>
        <w:t>r</w:t>
      </w:r>
      <w:r w:rsidRPr="00A3768C">
        <w:rPr>
          <w:rFonts w:asciiTheme="minorHAnsi" w:hAnsiTheme="minorHAnsi" w:cstheme="minorHAnsi"/>
        </w:rPr>
        <w:t>ată în cadrul institu</w:t>
      </w:r>
      <w:r w:rsidR="008B6E53">
        <w:rPr>
          <w:rFonts w:asciiTheme="minorHAnsi" w:hAnsiTheme="minorHAnsi" w:cstheme="minorHAnsi"/>
        </w:rPr>
        <w:t>ț</w:t>
      </w:r>
      <w:r w:rsidRPr="00A3768C">
        <w:rPr>
          <w:rFonts w:asciiTheme="minorHAnsi" w:hAnsiTheme="minorHAnsi" w:cstheme="minorHAnsi"/>
        </w:rPr>
        <w:t>iei, cu politicile sau strategiile acesteia;</w:t>
      </w:r>
    </w:p>
    <w:p w14:paraId="7BA2F60F" w14:textId="1F57DF87"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nerespectarea procedurilor de lucru aprobate la nivelul instituției;</w:t>
      </w:r>
    </w:p>
    <w:p w14:paraId="35C69A48" w14:textId="6CAD292B"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efectuarea de aprecie</w:t>
      </w:r>
      <w:r w:rsidR="008B6E53">
        <w:rPr>
          <w:rFonts w:asciiTheme="minorHAnsi" w:hAnsiTheme="minorHAnsi" w:cstheme="minorHAnsi"/>
        </w:rPr>
        <w:t>ri</w:t>
      </w:r>
      <w:r w:rsidRPr="00A3768C">
        <w:rPr>
          <w:rFonts w:asciiTheme="minorHAnsi" w:hAnsiTheme="minorHAnsi" w:cstheme="minorHAnsi"/>
        </w:rPr>
        <w:t xml:space="preserve"> neauto</w:t>
      </w:r>
      <w:r w:rsidR="008B6E53">
        <w:rPr>
          <w:rFonts w:asciiTheme="minorHAnsi" w:hAnsiTheme="minorHAnsi" w:cstheme="minorHAnsi"/>
        </w:rPr>
        <w:t>r</w:t>
      </w:r>
      <w:r w:rsidRPr="00A3768C">
        <w:rPr>
          <w:rFonts w:asciiTheme="minorHAnsi" w:hAnsiTheme="minorHAnsi" w:cstheme="minorHAnsi"/>
        </w:rPr>
        <w:t>izate în legătură cu litigiile aflate în curs de soluționare și în care instituția are calitate de parte;</w:t>
      </w:r>
    </w:p>
    <w:p w14:paraId="1F198750" w14:textId="0D18CC53" w:rsidR="006834EE" w:rsidRPr="00A3768C" w:rsidRDefault="00F156A2" w:rsidP="00F9359E">
      <w:pPr>
        <w:pStyle w:val="Listparagraf"/>
        <w:numPr>
          <w:ilvl w:val="3"/>
          <w:numId w:val="3"/>
        </w:numPr>
        <w:spacing w:before="60" w:line="252" w:lineRule="auto"/>
        <w:rPr>
          <w:rFonts w:asciiTheme="minorHAnsi" w:hAnsiTheme="minorHAnsi" w:cstheme="minorHAnsi"/>
        </w:rPr>
      </w:pPr>
      <w:r>
        <w:rPr>
          <w:rFonts w:asciiTheme="minorHAnsi" w:hAnsiTheme="minorHAnsi" w:cstheme="minorHAnsi"/>
        </w:rPr>
        <w:t>d</w:t>
      </w:r>
      <w:r w:rsidR="006834EE" w:rsidRPr="00A3768C">
        <w:rPr>
          <w:rFonts w:asciiTheme="minorHAnsi" w:hAnsiTheme="minorHAnsi" w:cstheme="minorHAnsi"/>
        </w:rPr>
        <w:t>ezvăluirea de informații care nu au caracter public, în alte condiții decât cele prevăzute d</w:t>
      </w:r>
      <w:r>
        <w:rPr>
          <w:rFonts w:asciiTheme="minorHAnsi" w:hAnsiTheme="minorHAnsi" w:cstheme="minorHAnsi"/>
        </w:rPr>
        <w:t>e</w:t>
      </w:r>
      <w:r w:rsidR="006834EE" w:rsidRPr="00A3768C">
        <w:rPr>
          <w:rFonts w:asciiTheme="minorHAnsi" w:hAnsiTheme="minorHAnsi" w:cstheme="minorHAnsi"/>
        </w:rPr>
        <w:t xml:space="preserve"> lege, dacă nu sunt abilitați în acest sens;</w:t>
      </w:r>
    </w:p>
    <w:p w14:paraId="3168C2A8" w14:textId="572DA1D3"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 xml:space="preserve">dezvăluirea informațiilor la </w:t>
      </w:r>
      <w:r w:rsidR="00F156A2">
        <w:rPr>
          <w:rFonts w:asciiTheme="minorHAnsi" w:hAnsiTheme="minorHAnsi" w:cstheme="minorHAnsi"/>
        </w:rPr>
        <w:t>c</w:t>
      </w:r>
      <w:r w:rsidRPr="00A3768C">
        <w:rPr>
          <w:rFonts w:asciiTheme="minorHAnsi" w:hAnsiTheme="minorHAnsi" w:cstheme="minorHAnsi"/>
        </w:rPr>
        <w:t>are au acces în exercitarea funcției publice și în îndeplinirea atribuțiilor de serviciu, dacă această dezvăluire este de natură să atragă avantaje necuvenite ori să prejudicieze imaginea sau drepturile instituției, ale angajaților acesteia precum și ale altor persoane fizice sau juridice;</w:t>
      </w:r>
    </w:p>
    <w:p w14:paraId="1B008285" w14:textId="253F7DD8"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 xml:space="preserve">acordarea de asistență sau consultanță persoanelor fizice sau juridice în vederea promovării de acțiuni juridice ori de altă natură împotriva statului, Primăriei sau instituțiilor aflate în subordinea Consiliului Local </w:t>
      </w:r>
      <w:r w:rsidR="00F156A2">
        <w:rPr>
          <w:rFonts w:asciiTheme="minorHAnsi" w:hAnsiTheme="minorHAnsi" w:cstheme="minorHAnsi"/>
        </w:rPr>
        <w:t>al Comunei Șoldanu</w:t>
      </w:r>
      <w:r w:rsidRPr="00A3768C">
        <w:rPr>
          <w:rFonts w:asciiTheme="minorHAnsi" w:hAnsiTheme="minorHAnsi" w:cstheme="minorHAnsi"/>
        </w:rPr>
        <w:t xml:space="preserve"> și societăților la care </w:t>
      </w:r>
      <w:r w:rsidR="00446A9A">
        <w:rPr>
          <w:rFonts w:asciiTheme="minorHAnsi" w:hAnsiTheme="minorHAnsi" w:cstheme="minorHAnsi"/>
        </w:rPr>
        <w:t xml:space="preserve">Comuna Șoldanu este </w:t>
      </w:r>
      <w:r w:rsidRPr="00A3768C">
        <w:rPr>
          <w:rFonts w:asciiTheme="minorHAnsi" w:hAnsiTheme="minorHAnsi" w:cstheme="minorHAnsi"/>
        </w:rPr>
        <w:t>asociat;</w:t>
      </w:r>
    </w:p>
    <w:p w14:paraId="7D9BF9D6" w14:textId="2ABDAEFF"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 xml:space="preserve">prezentarea la serviciu în </w:t>
      </w:r>
      <w:r w:rsidR="00446A9A">
        <w:rPr>
          <w:rFonts w:asciiTheme="minorHAnsi" w:hAnsiTheme="minorHAnsi" w:cstheme="minorHAnsi"/>
        </w:rPr>
        <w:t>ținută</w:t>
      </w:r>
      <w:r w:rsidRPr="00A3768C">
        <w:rPr>
          <w:rFonts w:asciiTheme="minorHAnsi" w:hAnsiTheme="minorHAnsi" w:cstheme="minorHAnsi"/>
        </w:rPr>
        <w:t xml:space="preserve"> necorespunzătoare, incompletă, indecentă;</w:t>
      </w:r>
    </w:p>
    <w:p w14:paraId="64CC9FBE" w14:textId="2D6576A5"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răspândirea de informații false la adresa angajaților, șefilor ierarhici și colegilor de muncă; instigarea și menținerea unor stări conflictuale care pot periclita buna desfășurare a activității instituției;</w:t>
      </w:r>
    </w:p>
    <w:p w14:paraId="1919314A" w14:textId="37BABA73"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lastRenderedPageBreak/>
        <w:t>des</w:t>
      </w:r>
      <w:r w:rsidR="00446A9A">
        <w:rPr>
          <w:rFonts w:asciiTheme="minorHAnsi" w:hAnsiTheme="minorHAnsi" w:cstheme="minorHAnsi"/>
        </w:rPr>
        <w:t>făș</w:t>
      </w:r>
      <w:r w:rsidRPr="00A3768C">
        <w:rPr>
          <w:rFonts w:asciiTheme="minorHAnsi" w:hAnsiTheme="minorHAnsi" w:cstheme="minorHAnsi"/>
        </w:rPr>
        <w:t>urarea acțiunilor de orice fel care să dăuneze imaginii instituției ori să lezeze interesele acesteia prin însușirea de foloase materiale (bani, obiecte etc), ori de obținerea unor avantaje în interes personal;</w:t>
      </w:r>
    </w:p>
    <w:p w14:paraId="7684A19F" w14:textId="7984C2F2" w:rsidR="006834EE" w:rsidRPr="00A3768C"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încălcarea oricăror obligații prev</w:t>
      </w:r>
      <w:r w:rsidR="00446A9A">
        <w:rPr>
          <w:rFonts w:asciiTheme="minorHAnsi" w:hAnsiTheme="minorHAnsi" w:cstheme="minorHAnsi"/>
        </w:rPr>
        <w:t>ă</w:t>
      </w:r>
      <w:r w:rsidRPr="00A3768C">
        <w:rPr>
          <w:rFonts w:asciiTheme="minorHAnsi" w:hAnsiTheme="minorHAnsi" w:cstheme="minorHAnsi"/>
        </w:rPr>
        <w:t>zute de prezentul regulament intern.</w:t>
      </w:r>
    </w:p>
    <w:p w14:paraId="36116082" w14:textId="77777777" w:rsidR="000A02AD" w:rsidRDefault="006834EE" w:rsidP="00F9359E">
      <w:pPr>
        <w:pStyle w:val="Listparagraf"/>
        <w:numPr>
          <w:ilvl w:val="3"/>
          <w:numId w:val="3"/>
        </w:numPr>
        <w:spacing w:before="60" w:line="252" w:lineRule="auto"/>
        <w:rPr>
          <w:rFonts w:asciiTheme="minorHAnsi" w:hAnsiTheme="minorHAnsi" w:cstheme="minorHAnsi"/>
        </w:rPr>
      </w:pPr>
      <w:r w:rsidRPr="00A3768C">
        <w:rPr>
          <w:rFonts w:asciiTheme="minorHAnsi" w:hAnsiTheme="minorHAnsi" w:cstheme="minorHAnsi"/>
        </w:rPr>
        <w:t>alte fapte prevăzute ca abateri disciplinare în actele normative din domeniul funcției publice și funcționarilor publici</w:t>
      </w:r>
      <w:r w:rsidR="000A02AD">
        <w:rPr>
          <w:rFonts w:asciiTheme="minorHAnsi" w:hAnsiTheme="minorHAnsi" w:cstheme="minorHAnsi"/>
        </w:rPr>
        <w:t>;</w:t>
      </w:r>
    </w:p>
    <w:p w14:paraId="1D231152" w14:textId="77777777" w:rsidR="007E2E27" w:rsidRDefault="006834EE" w:rsidP="00F9359E">
      <w:pPr>
        <w:pStyle w:val="Listparagraf"/>
        <w:numPr>
          <w:ilvl w:val="3"/>
          <w:numId w:val="3"/>
        </w:numPr>
        <w:spacing w:before="60" w:line="252" w:lineRule="auto"/>
        <w:rPr>
          <w:rFonts w:asciiTheme="minorHAnsi" w:hAnsiTheme="minorHAnsi" w:cstheme="minorHAnsi"/>
        </w:rPr>
      </w:pPr>
      <w:r w:rsidRPr="000A02AD">
        <w:rPr>
          <w:rFonts w:asciiTheme="minorHAnsi" w:hAnsiTheme="minorHAnsi" w:cstheme="minorHAnsi"/>
        </w:rPr>
        <w:t>întreprinderea de acțiuni care nu au legătură cu îndeplinirea îndatoririlor de serviciu;</w:t>
      </w:r>
    </w:p>
    <w:p w14:paraId="522A7D14" w14:textId="77777777" w:rsidR="007E2E27" w:rsidRDefault="006834EE" w:rsidP="00F9359E">
      <w:pPr>
        <w:pStyle w:val="Listparagraf"/>
        <w:numPr>
          <w:ilvl w:val="3"/>
          <w:numId w:val="3"/>
        </w:numPr>
        <w:spacing w:before="60" w:line="252" w:lineRule="auto"/>
        <w:rPr>
          <w:rFonts w:asciiTheme="minorHAnsi" w:hAnsiTheme="minorHAnsi" w:cstheme="minorHAnsi"/>
        </w:rPr>
      </w:pPr>
      <w:r w:rsidRPr="007E2E27">
        <w:rPr>
          <w:rFonts w:asciiTheme="minorHAnsi" w:hAnsiTheme="minorHAnsi" w:cstheme="minorHAnsi"/>
        </w:rPr>
        <w:t>încredințarea bară aprobarea superiorului ierarhic a pazei postului unei alte persoane;</w:t>
      </w:r>
    </w:p>
    <w:p w14:paraId="5B4FC966" w14:textId="10B3FC2F" w:rsidR="006834EE" w:rsidRPr="00C53937" w:rsidRDefault="006834EE" w:rsidP="00F9359E">
      <w:pPr>
        <w:pStyle w:val="Listparagraf"/>
        <w:numPr>
          <w:ilvl w:val="3"/>
          <w:numId w:val="3"/>
        </w:numPr>
        <w:spacing w:before="60" w:line="252" w:lineRule="auto"/>
        <w:rPr>
          <w:rFonts w:asciiTheme="minorHAnsi" w:hAnsiTheme="minorHAnsi" w:cstheme="minorHAnsi"/>
        </w:rPr>
      </w:pPr>
      <w:r w:rsidRPr="007E2E27">
        <w:rPr>
          <w:rFonts w:asciiTheme="minorHAnsi" w:hAnsiTheme="minorHAnsi" w:cstheme="minorHAnsi"/>
        </w:rPr>
        <w:t>părăsirea postului înainte de ora stabilită prin consemn sau înainte de a fi schimbat, atunci când serviciul de pază se execută pe mai multe schimburi;</w:t>
      </w:r>
    </w:p>
    <w:p w14:paraId="1EEE2F9D" w14:textId="2CF3A301" w:rsidR="006834EE" w:rsidRPr="0094257B" w:rsidRDefault="006834EE" w:rsidP="00C53937">
      <w:pPr>
        <w:pStyle w:val="Titlu2"/>
        <w:numPr>
          <w:ilvl w:val="1"/>
          <w:numId w:val="6"/>
        </w:numPr>
        <w:spacing w:before="240" w:after="120" w:line="252" w:lineRule="auto"/>
        <w:ind w:left="357" w:hanging="357"/>
      </w:pPr>
      <w:bookmarkStart w:id="14" w:name="_Toc113453886"/>
      <w:r w:rsidRPr="0094257B">
        <w:t>Comisia de disciplină</w:t>
      </w:r>
      <w:bookmarkEnd w:id="14"/>
    </w:p>
    <w:p w14:paraId="0D758B6B" w14:textId="5E8888FD" w:rsidR="006834EE" w:rsidRPr="00693C42" w:rsidRDefault="006834EE" w:rsidP="00F9359E">
      <w:pPr>
        <w:pStyle w:val="Listparagraf"/>
        <w:numPr>
          <w:ilvl w:val="0"/>
          <w:numId w:val="3"/>
        </w:numPr>
        <w:spacing w:before="60" w:line="252" w:lineRule="auto"/>
        <w:rPr>
          <w:rFonts w:asciiTheme="minorHAnsi" w:hAnsiTheme="minorHAnsi" w:cstheme="minorHAnsi"/>
        </w:rPr>
      </w:pPr>
      <w:r w:rsidRPr="00693C42">
        <w:rPr>
          <w:rFonts w:asciiTheme="minorHAnsi" w:hAnsiTheme="minorHAnsi" w:cstheme="minorHAnsi"/>
        </w:rPr>
        <w:t>(1) Abaterile de la prezentul Regulament s</w:t>
      </w:r>
      <w:r w:rsidR="002D55D2">
        <w:rPr>
          <w:rFonts w:asciiTheme="minorHAnsi" w:hAnsiTheme="minorHAnsi" w:cstheme="minorHAnsi"/>
        </w:rPr>
        <w:t>ă</w:t>
      </w:r>
      <w:r w:rsidRPr="00693C42">
        <w:rPr>
          <w:rFonts w:asciiTheme="minorHAnsi" w:hAnsiTheme="minorHAnsi" w:cstheme="minorHAnsi"/>
        </w:rPr>
        <w:t>vârșite de salariați atrag răspunderea corespunzătoare din partea acestora. Constatarea, cercetarea, aplicarea și contestarea sancțiunilor disciplinare se face, potrivit prevederilor O</w:t>
      </w:r>
      <w:r w:rsidR="002D55D2">
        <w:rPr>
          <w:rFonts w:asciiTheme="minorHAnsi" w:hAnsiTheme="minorHAnsi" w:cstheme="minorHAnsi"/>
        </w:rPr>
        <w:t xml:space="preserve">rdonanței de urgență a Guvernului </w:t>
      </w:r>
      <w:r w:rsidRPr="00693C42">
        <w:rPr>
          <w:rFonts w:asciiTheme="minorHAnsi" w:hAnsiTheme="minorHAnsi" w:cstheme="minorHAnsi"/>
        </w:rPr>
        <w:t>nr.</w:t>
      </w:r>
      <w:r w:rsidR="002D55D2">
        <w:rPr>
          <w:rFonts w:asciiTheme="minorHAnsi" w:hAnsiTheme="minorHAnsi" w:cstheme="minorHAnsi"/>
        </w:rPr>
        <w:t xml:space="preserve"> </w:t>
      </w:r>
      <w:r w:rsidRPr="00693C42">
        <w:rPr>
          <w:rFonts w:asciiTheme="minorHAnsi" w:hAnsiTheme="minorHAnsi" w:cstheme="minorHAnsi"/>
        </w:rPr>
        <w:t>57/2019 privind Codul Administrativ, cu modificările și completările ulterioare, Legii nr.</w:t>
      </w:r>
      <w:r w:rsidR="002D55D2">
        <w:rPr>
          <w:rFonts w:asciiTheme="minorHAnsi" w:hAnsiTheme="minorHAnsi" w:cstheme="minorHAnsi"/>
        </w:rPr>
        <w:t xml:space="preserve"> </w:t>
      </w:r>
      <w:r w:rsidRPr="00693C42">
        <w:rPr>
          <w:rFonts w:asciiTheme="minorHAnsi" w:hAnsiTheme="minorHAnsi" w:cstheme="minorHAnsi"/>
        </w:rPr>
        <w:t>53/2003 (r1) — Codul Muncii și H</w:t>
      </w:r>
      <w:r w:rsidR="002D55D2">
        <w:rPr>
          <w:rFonts w:asciiTheme="minorHAnsi" w:hAnsiTheme="minorHAnsi" w:cstheme="minorHAnsi"/>
        </w:rPr>
        <w:t xml:space="preserve">otărârii Guvernului </w:t>
      </w:r>
      <w:r w:rsidRPr="00693C42">
        <w:rPr>
          <w:rFonts w:asciiTheme="minorHAnsi" w:hAnsiTheme="minorHAnsi" w:cstheme="minorHAnsi"/>
        </w:rPr>
        <w:t>nr.</w:t>
      </w:r>
      <w:r w:rsidR="00FD3854">
        <w:rPr>
          <w:rFonts w:asciiTheme="minorHAnsi" w:hAnsiTheme="minorHAnsi" w:cstheme="minorHAnsi"/>
        </w:rPr>
        <w:t xml:space="preserve"> </w:t>
      </w:r>
      <w:r w:rsidRPr="00693C42">
        <w:rPr>
          <w:rFonts w:asciiTheme="minorHAnsi" w:hAnsiTheme="minorHAnsi" w:cstheme="minorHAnsi"/>
        </w:rPr>
        <w:t>1344/2007 privind normele de organizare și funcționare a comisiilor de disciplină, după caz.</w:t>
      </w:r>
    </w:p>
    <w:p w14:paraId="71722FF4" w14:textId="752EEDAC" w:rsidR="006834EE" w:rsidRPr="00693C42" w:rsidRDefault="006834EE" w:rsidP="00F9359E">
      <w:pPr>
        <w:pStyle w:val="Listparagraf"/>
        <w:numPr>
          <w:ilvl w:val="2"/>
          <w:numId w:val="3"/>
        </w:numPr>
        <w:spacing w:before="60" w:line="252" w:lineRule="auto"/>
        <w:rPr>
          <w:rFonts w:asciiTheme="minorHAnsi" w:hAnsiTheme="minorHAnsi" w:cstheme="minorHAnsi"/>
        </w:rPr>
      </w:pPr>
      <w:r w:rsidRPr="00693C42">
        <w:rPr>
          <w:rFonts w:asciiTheme="minorHAnsi" w:hAnsiTheme="minorHAnsi" w:cstheme="minorHAnsi"/>
        </w:rPr>
        <w:t>Activitatea comisiilor de disciplină are la bază urm</w:t>
      </w:r>
      <w:r w:rsidR="00FD3854">
        <w:rPr>
          <w:rFonts w:asciiTheme="minorHAnsi" w:hAnsiTheme="minorHAnsi" w:cstheme="minorHAnsi"/>
        </w:rPr>
        <w:t>ă</w:t>
      </w:r>
      <w:r w:rsidRPr="00693C42">
        <w:rPr>
          <w:rFonts w:asciiTheme="minorHAnsi" w:hAnsiTheme="minorHAnsi" w:cstheme="minorHAnsi"/>
        </w:rPr>
        <w:t>toarele principii:</w:t>
      </w:r>
    </w:p>
    <w:p w14:paraId="44A6AAA9" w14:textId="2B3CC204"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prezumția de nevinovăție, conform căruia se prezumă că salariatul este nevinovat atâta timp cât vinovăția sa nu a fost dovedită;</w:t>
      </w:r>
    </w:p>
    <w:p w14:paraId="48EDFB86" w14:textId="34C64BE6"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garantarea dreptului la apărare, conform căruia se recunoaște dreptul salariatului de a fi audiat, de a prezenta dovezi în apărarea sa și de a fi asistat de u</w:t>
      </w:r>
      <w:r w:rsidR="00FD3854">
        <w:rPr>
          <w:rFonts w:asciiTheme="minorHAnsi" w:hAnsiTheme="minorHAnsi" w:cstheme="minorHAnsi"/>
        </w:rPr>
        <w:t>n</w:t>
      </w:r>
      <w:r w:rsidRPr="00693C42">
        <w:rPr>
          <w:rFonts w:asciiTheme="minorHAnsi" w:hAnsiTheme="minorHAnsi" w:cstheme="minorHAnsi"/>
        </w:rPr>
        <w:t xml:space="preserve"> apărător;</w:t>
      </w:r>
    </w:p>
    <w:p w14:paraId="6CD70D42" w14:textId="4D022C16"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celeritatea procedurii, care presupune obligația comisiei de disciplină de a proceda bară întârziere la soluționarea cauzei, cu respectarea drepturilor persoanelor implicate și a regulilor prevăzute de lege;</w:t>
      </w:r>
    </w:p>
    <w:p w14:paraId="1124850E" w14:textId="4532F3C5"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contradictorialitatea, care presupune asigurarea posibilității persoanelor aflate pe poziții divergente de a se exprima cu privire la orice act sau fapt care are legătură cu abaterea disciplinară pentru care a fost sesizată comisia de disciplină;</w:t>
      </w:r>
    </w:p>
    <w:p w14:paraId="4111291A" w14:textId="706919ED"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proporționalitatea, conform căruia trebuie respectat un raport corect între gravitatea abaterii disciplinare, circumstanțele săvârșirii acesteia și sancțiunea disciplinară propusă să fie aplicată;</w:t>
      </w:r>
    </w:p>
    <w:p w14:paraId="4A629B11" w14:textId="72A671F9"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legalitatea sanc</w:t>
      </w:r>
      <w:r w:rsidR="00FD3854">
        <w:rPr>
          <w:rFonts w:asciiTheme="minorHAnsi" w:hAnsiTheme="minorHAnsi" w:cstheme="minorHAnsi"/>
        </w:rPr>
        <w:t>ț</w:t>
      </w:r>
      <w:r w:rsidRPr="00693C42">
        <w:rPr>
          <w:rFonts w:asciiTheme="minorHAnsi" w:hAnsiTheme="minorHAnsi" w:cstheme="minorHAnsi"/>
        </w:rPr>
        <w:t>iunii, conform căruia comisia de disciplină nu poate propune decât sancțiunile disciplinare prevăzute de lege;</w:t>
      </w:r>
    </w:p>
    <w:p w14:paraId="43E3C619" w14:textId="146E4F69" w:rsidR="006834EE" w:rsidRPr="00693C42" w:rsidRDefault="006834EE" w:rsidP="00F9359E">
      <w:pPr>
        <w:pStyle w:val="Listparagraf"/>
        <w:numPr>
          <w:ilvl w:val="3"/>
          <w:numId w:val="3"/>
        </w:numPr>
        <w:spacing w:before="60" w:line="252" w:lineRule="auto"/>
        <w:rPr>
          <w:rFonts w:asciiTheme="minorHAnsi" w:hAnsiTheme="minorHAnsi" w:cstheme="minorHAnsi"/>
        </w:rPr>
      </w:pPr>
      <w:r w:rsidRPr="00693C42">
        <w:rPr>
          <w:rFonts w:asciiTheme="minorHAnsi" w:hAnsiTheme="minorHAnsi" w:cstheme="minorHAnsi"/>
        </w:rPr>
        <w:t>unicitatea sancțiunii, conform căruia pentru o abatere disciplinară nu se poate aplica decât o singură sancțiune disciplinară.</w:t>
      </w:r>
    </w:p>
    <w:p w14:paraId="14338EA4" w14:textId="538322F8" w:rsidR="006834EE" w:rsidRPr="00A47E45" w:rsidRDefault="006834EE" w:rsidP="00F9359E">
      <w:pPr>
        <w:pStyle w:val="Listparagraf"/>
        <w:numPr>
          <w:ilvl w:val="0"/>
          <w:numId w:val="3"/>
        </w:numPr>
        <w:spacing w:before="60" w:line="252" w:lineRule="auto"/>
        <w:rPr>
          <w:rFonts w:asciiTheme="minorHAnsi" w:hAnsiTheme="minorHAnsi" w:cstheme="minorHAnsi"/>
        </w:rPr>
      </w:pPr>
      <w:r w:rsidRPr="00A47E45">
        <w:rPr>
          <w:rFonts w:asciiTheme="minorHAnsi" w:hAnsiTheme="minorHAnsi" w:cstheme="minorHAnsi"/>
        </w:rPr>
        <w:t>Comisia de disciplină are următoarele atribuții principale:</w:t>
      </w:r>
    </w:p>
    <w:p w14:paraId="18F3F017" w14:textId="13BD8A68" w:rsidR="006834EE" w:rsidRPr="00A47E45" w:rsidRDefault="006834EE" w:rsidP="00F9359E">
      <w:pPr>
        <w:pStyle w:val="Listparagraf"/>
        <w:numPr>
          <w:ilvl w:val="3"/>
          <w:numId w:val="3"/>
        </w:numPr>
        <w:spacing w:before="60" w:line="252" w:lineRule="auto"/>
        <w:rPr>
          <w:rFonts w:asciiTheme="minorHAnsi" w:hAnsiTheme="minorHAnsi" w:cstheme="minorHAnsi"/>
        </w:rPr>
      </w:pPr>
      <w:r w:rsidRPr="00A47E45">
        <w:rPr>
          <w:rFonts w:asciiTheme="minorHAnsi" w:hAnsiTheme="minorHAnsi" w:cstheme="minorHAnsi"/>
        </w:rPr>
        <w:t>cercetează abaterile disciplinare pentru care a fost sesizată;</w:t>
      </w:r>
    </w:p>
    <w:p w14:paraId="614E52E8" w14:textId="37C47538" w:rsidR="006834EE" w:rsidRPr="00A47E45" w:rsidRDefault="006834EE" w:rsidP="00F9359E">
      <w:pPr>
        <w:pStyle w:val="Listparagraf"/>
        <w:numPr>
          <w:ilvl w:val="3"/>
          <w:numId w:val="3"/>
        </w:numPr>
        <w:spacing w:before="60" w:line="252" w:lineRule="auto"/>
        <w:rPr>
          <w:rFonts w:asciiTheme="minorHAnsi" w:hAnsiTheme="minorHAnsi" w:cstheme="minorHAnsi"/>
        </w:rPr>
      </w:pPr>
      <w:r w:rsidRPr="00A47E45">
        <w:rPr>
          <w:rFonts w:asciiTheme="minorHAnsi" w:hAnsiTheme="minorHAnsi" w:cstheme="minorHAnsi"/>
        </w:rPr>
        <w:t>propune sancțiunile disciplinare dacă este cazul;</w:t>
      </w:r>
    </w:p>
    <w:p w14:paraId="77E51060" w14:textId="2A1E3999" w:rsidR="006834EE" w:rsidRPr="00A30A54" w:rsidRDefault="006834EE" w:rsidP="00F9359E">
      <w:pPr>
        <w:pStyle w:val="Listparagraf"/>
        <w:numPr>
          <w:ilvl w:val="3"/>
          <w:numId w:val="3"/>
        </w:numPr>
        <w:spacing w:before="60" w:line="252" w:lineRule="auto"/>
        <w:rPr>
          <w:rFonts w:asciiTheme="minorHAnsi" w:hAnsiTheme="minorHAnsi" w:cstheme="minorHAnsi"/>
        </w:rPr>
      </w:pPr>
      <w:r w:rsidRPr="00A30A54">
        <w:rPr>
          <w:rFonts w:asciiTheme="minorHAnsi" w:hAnsiTheme="minorHAnsi" w:cstheme="minorHAnsi"/>
        </w:rPr>
        <w:t xml:space="preserve">întocmește </w:t>
      </w:r>
      <w:r w:rsidR="00CF39C2" w:rsidRPr="00A30A54">
        <w:rPr>
          <w:rFonts w:asciiTheme="minorHAnsi" w:hAnsiTheme="minorHAnsi" w:cstheme="minorHAnsi"/>
        </w:rPr>
        <w:t xml:space="preserve">procese-verbale și </w:t>
      </w:r>
      <w:r w:rsidRPr="00A30A54">
        <w:rPr>
          <w:rFonts w:asciiTheme="minorHAnsi" w:hAnsiTheme="minorHAnsi" w:cstheme="minorHAnsi"/>
        </w:rPr>
        <w:t xml:space="preserve">rapoarte </w:t>
      </w:r>
      <w:r w:rsidR="00CF39C2" w:rsidRPr="00A30A54">
        <w:rPr>
          <w:rFonts w:asciiTheme="minorHAnsi" w:hAnsiTheme="minorHAnsi" w:cstheme="minorHAnsi"/>
        </w:rPr>
        <w:t xml:space="preserve">în condițiile Hotărârii Guvernului nr. 1344/2007 privind normele de organizare </w:t>
      </w:r>
      <w:r w:rsidR="00A30A54" w:rsidRPr="00A30A54">
        <w:rPr>
          <w:rFonts w:asciiTheme="minorHAnsi" w:hAnsiTheme="minorHAnsi" w:cstheme="minorHAnsi"/>
        </w:rPr>
        <w:t>ș</w:t>
      </w:r>
      <w:r w:rsidR="00CF39C2" w:rsidRPr="00A30A54">
        <w:rPr>
          <w:rFonts w:asciiTheme="minorHAnsi" w:hAnsiTheme="minorHAnsi" w:cstheme="minorHAnsi"/>
        </w:rPr>
        <w:t>i func</w:t>
      </w:r>
      <w:r w:rsidR="00A30A54" w:rsidRPr="00A30A54">
        <w:rPr>
          <w:rFonts w:asciiTheme="minorHAnsi" w:hAnsiTheme="minorHAnsi" w:cstheme="minorHAnsi"/>
        </w:rPr>
        <w:t>ț</w:t>
      </w:r>
      <w:r w:rsidR="00CF39C2" w:rsidRPr="00A30A54">
        <w:rPr>
          <w:rFonts w:asciiTheme="minorHAnsi" w:hAnsiTheme="minorHAnsi" w:cstheme="minorHAnsi"/>
        </w:rPr>
        <w:t>ionare a comisiilor de disciplin</w:t>
      </w:r>
      <w:r w:rsidR="00A30A54" w:rsidRPr="00A30A54">
        <w:rPr>
          <w:rFonts w:asciiTheme="minorHAnsi" w:hAnsiTheme="minorHAnsi" w:cstheme="minorHAnsi"/>
        </w:rPr>
        <w:t>ă</w:t>
      </w:r>
      <w:r w:rsidR="00CF39C2" w:rsidRPr="00A30A54">
        <w:rPr>
          <w:rFonts w:asciiTheme="minorHAnsi" w:hAnsiTheme="minorHAnsi" w:cstheme="minorHAnsi"/>
        </w:rPr>
        <w:t>, cu modificările și completările ulterioare</w:t>
      </w:r>
      <w:r w:rsidRPr="00A30A54">
        <w:rPr>
          <w:rFonts w:asciiTheme="minorHAnsi" w:hAnsiTheme="minorHAnsi" w:cstheme="minorHAnsi"/>
        </w:rPr>
        <w:t>.</w:t>
      </w:r>
    </w:p>
    <w:p w14:paraId="29B218DB" w14:textId="625FDCD4" w:rsidR="006834EE" w:rsidRPr="001561AF" w:rsidRDefault="006834EE" w:rsidP="00F9359E">
      <w:pPr>
        <w:pStyle w:val="Listparagraf"/>
        <w:numPr>
          <w:ilvl w:val="0"/>
          <w:numId w:val="3"/>
        </w:numPr>
        <w:spacing w:before="60" w:line="252" w:lineRule="auto"/>
        <w:rPr>
          <w:rFonts w:asciiTheme="minorHAnsi" w:hAnsiTheme="minorHAnsi" w:cstheme="minorHAnsi"/>
        </w:rPr>
      </w:pPr>
      <w:r w:rsidRPr="001561AF">
        <w:rPr>
          <w:rFonts w:asciiTheme="minorHAnsi" w:hAnsiTheme="minorHAnsi" w:cstheme="minorHAnsi"/>
        </w:rPr>
        <w:t>Comisia de disciplină poate fi sesizată de către:</w:t>
      </w:r>
    </w:p>
    <w:p w14:paraId="30704547" w14:textId="0A21D582" w:rsidR="006834EE" w:rsidRPr="001561AF" w:rsidRDefault="006834EE" w:rsidP="00F9359E">
      <w:pPr>
        <w:pStyle w:val="Listparagraf"/>
        <w:numPr>
          <w:ilvl w:val="3"/>
          <w:numId w:val="3"/>
        </w:numPr>
        <w:spacing w:before="60" w:line="252" w:lineRule="auto"/>
        <w:rPr>
          <w:rFonts w:asciiTheme="minorHAnsi" w:hAnsiTheme="minorHAnsi" w:cstheme="minorHAnsi"/>
        </w:rPr>
      </w:pPr>
      <w:r w:rsidRPr="001561AF">
        <w:rPr>
          <w:rFonts w:asciiTheme="minorHAnsi" w:hAnsiTheme="minorHAnsi" w:cstheme="minorHAnsi"/>
        </w:rPr>
        <w:t>conducătorul instituției;</w:t>
      </w:r>
    </w:p>
    <w:p w14:paraId="5E1E85B7" w14:textId="7A3B22CE" w:rsidR="006834EE" w:rsidRPr="001561AF" w:rsidRDefault="00A47E45" w:rsidP="00F9359E">
      <w:pPr>
        <w:pStyle w:val="Listparagraf"/>
        <w:numPr>
          <w:ilvl w:val="3"/>
          <w:numId w:val="3"/>
        </w:numPr>
        <w:spacing w:before="60" w:line="252" w:lineRule="auto"/>
        <w:rPr>
          <w:rFonts w:asciiTheme="minorHAnsi" w:hAnsiTheme="minorHAnsi" w:cstheme="minorHAnsi"/>
        </w:rPr>
      </w:pPr>
      <w:r w:rsidRPr="001561AF">
        <w:rPr>
          <w:rFonts w:asciiTheme="minorHAnsi" w:hAnsiTheme="minorHAnsi" w:cstheme="minorHAnsi"/>
        </w:rPr>
        <w:t>ș</w:t>
      </w:r>
      <w:r w:rsidR="006834EE" w:rsidRPr="001561AF">
        <w:rPr>
          <w:rFonts w:asciiTheme="minorHAnsi" w:hAnsiTheme="minorHAnsi" w:cstheme="minorHAnsi"/>
        </w:rPr>
        <w:t>eful compartimentului în cadrul căruia își des</w:t>
      </w:r>
      <w:r w:rsidRPr="001561AF">
        <w:rPr>
          <w:rFonts w:asciiTheme="minorHAnsi" w:hAnsiTheme="minorHAnsi" w:cstheme="minorHAnsi"/>
        </w:rPr>
        <w:t>făș</w:t>
      </w:r>
      <w:r w:rsidR="006834EE" w:rsidRPr="001561AF">
        <w:rPr>
          <w:rFonts w:asciiTheme="minorHAnsi" w:hAnsiTheme="minorHAnsi" w:cstheme="minorHAnsi"/>
        </w:rPr>
        <w:t>oară activitatea salariatul a cărui faptă este sesizată;</w:t>
      </w:r>
    </w:p>
    <w:p w14:paraId="53FC9DEA" w14:textId="1576658E" w:rsidR="006834EE" w:rsidRPr="001561AF" w:rsidRDefault="006834EE" w:rsidP="00F9359E">
      <w:pPr>
        <w:pStyle w:val="Listparagraf"/>
        <w:numPr>
          <w:ilvl w:val="3"/>
          <w:numId w:val="3"/>
        </w:numPr>
        <w:spacing w:before="60" w:line="252" w:lineRule="auto"/>
        <w:rPr>
          <w:rFonts w:asciiTheme="minorHAnsi" w:hAnsiTheme="minorHAnsi" w:cstheme="minorHAnsi"/>
        </w:rPr>
      </w:pPr>
      <w:r w:rsidRPr="001561AF">
        <w:rPr>
          <w:rFonts w:asciiTheme="minorHAnsi" w:hAnsiTheme="minorHAnsi" w:cstheme="minorHAnsi"/>
        </w:rPr>
        <w:t>orice alt</w:t>
      </w:r>
      <w:r w:rsidR="00A47E45" w:rsidRPr="001561AF">
        <w:rPr>
          <w:rFonts w:asciiTheme="minorHAnsi" w:hAnsiTheme="minorHAnsi" w:cstheme="minorHAnsi"/>
        </w:rPr>
        <w:t>ă</w:t>
      </w:r>
      <w:r w:rsidRPr="001561AF">
        <w:rPr>
          <w:rFonts w:asciiTheme="minorHAnsi" w:hAnsiTheme="minorHAnsi" w:cstheme="minorHAnsi"/>
        </w:rPr>
        <w:t xml:space="preserve"> persoană care se consideră vătămată de fapta unui salariat.</w:t>
      </w:r>
    </w:p>
    <w:p w14:paraId="1D42EB15" w14:textId="79DDDCD0" w:rsidR="006834EE" w:rsidRPr="001561AF" w:rsidRDefault="006834EE" w:rsidP="00F9359E">
      <w:pPr>
        <w:pStyle w:val="Listparagraf"/>
        <w:numPr>
          <w:ilvl w:val="0"/>
          <w:numId w:val="3"/>
        </w:numPr>
        <w:spacing w:before="60" w:line="252" w:lineRule="auto"/>
        <w:rPr>
          <w:rFonts w:asciiTheme="minorHAnsi" w:hAnsiTheme="minorHAnsi" w:cstheme="minorHAnsi"/>
        </w:rPr>
      </w:pPr>
      <w:r w:rsidRPr="001561AF">
        <w:rPr>
          <w:rFonts w:asciiTheme="minorHAnsi" w:hAnsiTheme="minorHAnsi" w:cstheme="minorHAnsi"/>
        </w:rPr>
        <w:t>(1) Comisia de disciplină poate fi sesizată de orice persoană care se consideră vătămată prin fapta unui salariat.</w:t>
      </w:r>
    </w:p>
    <w:p w14:paraId="2B414CA3" w14:textId="677A28DC" w:rsidR="006834EE" w:rsidRPr="001561AF" w:rsidRDefault="006834EE" w:rsidP="00F9359E">
      <w:pPr>
        <w:pStyle w:val="Listparagraf"/>
        <w:numPr>
          <w:ilvl w:val="2"/>
          <w:numId w:val="3"/>
        </w:numPr>
        <w:spacing w:before="60" w:line="252" w:lineRule="auto"/>
        <w:rPr>
          <w:rFonts w:asciiTheme="minorHAnsi" w:hAnsiTheme="minorHAnsi" w:cstheme="minorHAnsi"/>
        </w:rPr>
      </w:pPr>
      <w:r w:rsidRPr="001561AF">
        <w:rPr>
          <w:rFonts w:asciiTheme="minorHAnsi" w:hAnsiTheme="minorHAnsi" w:cstheme="minorHAnsi"/>
        </w:rPr>
        <w:lastRenderedPageBreak/>
        <w:t>Sesizarea se face în scris în termen de maximum 1 an și 6 luni de la data săvârșirii faptei care constituie abatere disciplinară și trebuie să cuprindă:</w:t>
      </w:r>
    </w:p>
    <w:p w14:paraId="0325D20D" w14:textId="34AA9BB4" w:rsidR="006834EE" w:rsidRPr="001561AF" w:rsidRDefault="006834EE" w:rsidP="00F9359E">
      <w:pPr>
        <w:pStyle w:val="Listparagraf"/>
        <w:numPr>
          <w:ilvl w:val="3"/>
          <w:numId w:val="3"/>
        </w:numPr>
        <w:spacing w:before="60" w:line="252" w:lineRule="auto"/>
        <w:rPr>
          <w:rFonts w:asciiTheme="minorHAnsi" w:hAnsiTheme="minorHAnsi" w:cstheme="minorHAnsi"/>
        </w:rPr>
      </w:pPr>
      <w:r w:rsidRPr="001561AF">
        <w:rPr>
          <w:rFonts w:asciiTheme="minorHAnsi" w:hAnsiTheme="minorHAnsi" w:cstheme="minorHAnsi"/>
        </w:rPr>
        <w:t>numele, prenumele, domiciliul sau, după caz, locul de muncă și funcția deținută de persoana care a formulat sesizarea ori denumirea și sediul persoanei juridice, precum și numele și funcția reprezentantului legal;</w:t>
      </w:r>
    </w:p>
    <w:p w14:paraId="5CF7DF1D" w14:textId="3C20A6B4" w:rsidR="006834EE" w:rsidRPr="001561AF" w:rsidRDefault="006834EE" w:rsidP="00F9359E">
      <w:pPr>
        <w:pStyle w:val="Listparagraf"/>
        <w:numPr>
          <w:ilvl w:val="3"/>
          <w:numId w:val="3"/>
        </w:numPr>
        <w:spacing w:before="60" w:line="252" w:lineRule="auto"/>
        <w:rPr>
          <w:rFonts w:asciiTheme="minorHAnsi" w:hAnsiTheme="minorHAnsi" w:cstheme="minorHAnsi"/>
        </w:rPr>
      </w:pPr>
      <w:r w:rsidRPr="001561AF">
        <w:rPr>
          <w:rFonts w:asciiTheme="minorHAnsi" w:hAnsiTheme="minorHAnsi" w:cstheme="minorHAnsi"/>
        </w:rPr>
        <w:t>numele și prenumele salariatului a cărui faptă este sesizată ca abatere disciplinară și denumirea autorită</w:t>
      </w:r>
      <w:r w:rsidR="00614ACE" w:rsidRPr="001561AF">
        <w:rPr>
          <w:rFonts w:asciiTheme="minorHAnsi" w:hAnsiTheme="minorHAnsi" w:cstheme="minorHAnsi"/>
        </w:rPr>
        <w:t>ț</w:t>
      </w:r>
      <w:r w:rsidRPr="001561AF">
        <w:rPr>
          <w:rFonts w:asciiTheme="minorHAnsi" w:hAnsiTheme="minorHAnsi" w:cstheme="minorHAnsi"/>
        </w:rPr>
        <w:t>ii sau a instituției publice în care își des</w:t>
      </w:r>
      <w:r w:rsidR="00614ACE" w:rsidRPr="001561AF">
        <w:rPr>
          <w:rFonts w:asciiTheme="minorHAnsi" w:hAnsiTheme="minorHAnsi" w:cstheme="minorHAnsi"/>
        </w:rPr>
        <w:t>făș</w:t>
      </w:r>
      <w:r w:rsidRPr="001561AF">
        <w:rPr>
          <w:rFonts w:asciiTheme="minorHAnsi" w:hAnsiTheme="minorHAnsi" w:cstheme="minorHAnsi"/>
        </w:rPr>
        <w:t>oară activitatea;</w:t>
      </w:r>
    </w:p>
    <w:p w14:paraId="2C3743B0" w14:textId="6BDBC1CF" w:rsidR="006834EE" w:rsidRPr="001561AF" w:rsidRDefault="006834EE" w:rsidP="00F9359E">
      <w:pPr>
        <w:pStyle w:val="Listparagraf"/>
        <w:numPr>
          <w:ilvl w:val="3"/>
          <w:numId w:val="3"/>
        </w:numPr>
        <w:spacing w:before="60" w:line="252" w:lineRule="auto"/>
        <w:rPr>
          <w:rFonts w:asciiTheme="minorHAnsi" w:hAnsiTheme="minorHAnsi" w:cstheme="minorHAnsi"/>
        </w:rPr>
      </w:pPr>
      <w:r w:rsidRPr="001561AF">
        <w:rPr>
          <w:rFonts w:asciiTheme="minorHAnsi" w:hAnsiTheme="minorHAnsi" w:cstheme="minorHAnsi"/>
        </w:rPr>
        <w:t>descrierea faptei care constituie obiectul sesiz</w:t>
      </w:r>
      <w:r w:rsidR="00614ACE" w:rsidRPr="001561AF">
        <w:rPr>
          <w:rFonts w:asciiTheme="minorHAnsi" w:hAnsiTheme="minorHAnsi" w:cstheme="minorHAnsi"/>
        </w:rPr>
        <w:t>ă</w:t>
      </w:r>
      <w:r w:rsidRPr="001561AF">
        <w:rPr>
          <w:rFonts w:asciiTheme="minorHAnsi" w:hAnsiTheme="minorHAnsi" w:cstheme="minorHAnsi"/>
        </w:rPr>
        <w:t>rii și data săvârșirii acesteia;</w:t>
      </w:r>
    </w:p>
    <w:p w14:paraId="5F2C93D9" w14:textId="20D2B141" w:rsidR="006834EE" w:rsidRPr="001561AF" w:rsidRDefault="006834EE" w:rsidP="00F9359E">
      <w:pPr>
        <w:pStyle w:val="Listparagraf"/>
        <w:numPr>
          <w:ilvl w:val="3"/>
          <w:numId w:val="3"/>
        </w:numPr>
        <w:spacing w:before="60" w:line="252" w:lineRule="auto"/>
        <w:rPr>
          <w:rFonts w:asciiTheme="minorHAnsi" w:hAnsiTheme="minorHAnsi" w:cstheme="minorHAnsi"/>
        </w:rPr>
      </w:pPr>
      <w:r w:rsidRPr="001561AF">
        <w:rPr>
          <w:rFonts w:asciiTheme="minorHAnsi" w:hAnsiTheme="minorHAnsi" w:cstheme="minorHAnsi"/>
        </w:rPr>
        <w:t>prezentarea dovezilor pe care se sprijin</w:t>
      </w:r>
      <w:r w:rsidR="00614ACE" w:rsidRPr="001561AF">
        <w:rPr>
          <w:rFonts w:asciiTheme="minorHAnsi" w:hAnsiTheme="minorHAnsi" w:cstheme="minorHAnsi"/>
        </w:rPr>
        <w:t>ă</w:t>
      </w:r>
      <w:r w:rsidRPr="001561AF">
        <w:rPr>
          <w:rFonts w:asciiTheme="minorHAnsi" w:hAnsiTheme="minorHAnsi" w:cstheme="minorHAnsi"/>
        </w:rPr>
        <w:t xml:space="preserve"> sesizarea;</w:t>
      </w:r>
    </w:p>
    <w:p w14:paraId="4C30CEA9" w14:textId="7B62BB5E" w:rsidR="006834EE" w:rsidRPr="001561AF" w:rsidRDefault="006834EE" w:rsidP="00F9359E">
      <w:pPr>
        <w:pStyle w:val="Listparagraf"/>
        <w:numPr>
          <w:ilvl w:val="3"/>
          <w:numId w:val="3"/>
        </w:numPr>
        <w:spacing w:before="60" w:line="252" w:lineRule="auto"/>
        <w:rPr>
          <w:rFonts w:asciiTheme="minorHAnsi" w:hAnsiTheme="minorHAnsi" w:cstheme="minorHAnsi"/>
        </w:rPr>
      </w:pPr>
      <w:r w:rsidRPr="001561AF">
        <w:rPr>
          <w:rFonts w:asciiTheme="minorHAnsi" w:hAnsiTheme="minorHAnsi" w:cstheme="minorHAnsi"/>
        </w:rPr>
        <w:t>adresa de corespondență, dacă este alta decât cea prevăzută la lit. a);</w:t>
      </w:r>
    </w:p>
    <w:p w14:paraId="077519A4" w14:textId="76E5E949" w:rsidR="006834EE" w:rsidRPr="001561AF" w:rsidRDefault="006834EE" w:rsidP="00F9359E">
      <w:pPr>
        <w:pStyle w:val="Listparagraf"/>
        <w:numPr>
          <w:ilvl w:val="3"/>
          <w:numId w:val="3"/>
        </w:numPr>
        <w:spacing w:before="60" w:line="252" w:lineRule="auto"/>
        <w:rPr>
          <w:rFonts w:asciiTheme="minorHAnsi" w:hAnsiTheme="minorHAnsi" w:cstheme="minorHAnsi"/>
        </w:rPr>
      </w:pPr>
      <w:r w:rsidRPr="001561AF">
        <w:rPr>
          <w:rFonts w:asciiTheme="minorHAnsi" w:hAnsiTheme="minorHAnsi" w:cstheme="minorHAnsi"/>
        </w:rPr>
        <w:t>data;</w:t>
      </w:r>
    </w:p>
    <w:p w14:paraId="32655FCD" w14:textId="5BDD75C5" w:rsidR="006834EE" w:rsidRPr="001561AF" w:rsidRDefault="006834EE" w:rsidP="00F9359E">
      <w:pPr>
        <w:pStyle w:val="Listparagraf"/>
        <w:numPr>
          <w:ilvl w:val="3"/>
          <w:numId w:val="3"/>
        </w:numPr>
        <w:spacing w:before="60" w:line="252" w:lineRule="auto"/>
        <w:rPr>
          <w:rFonts w:asciiTheme="minorHAnsi" w:hAnsiTheme="minorHAnsi" w:cstheme="minorHAnsi"/>
        </w:rPr>
      </w:pPr>
      <w:r w:rsidRPr="001561AF">
        <w:rPr>
          <w:rFonts w:asciiTheme="minorHAnsi" w:hAnsiTheme="minorHAnsi" w:cstheme="minorHAnsi"/>
        </w:rPr>
        <w:t>semnătura.</w:t>
      </w:r>
    </w:p>
    <w:p w14:paraId="7619104A" w14:textId="374FADB2" w:rsidR="006834EE" w:rsidRPr="001561AF" w:rsidRDefault="006834EE" w:rsidP="00F9359E">
      <w:pPr>
        <w:pStyle w:val="Listparagraf"/>
        <w:numPr>
          <w:ilvl w:val="2"/>
          <w:numId w:val="3"/>
        </w:numPr>
        <w:spacing w:before="60" w:line="252" w:lineRule="auto"/>
        <w:rPr>
          <w:rFonts w:asciiTheme="minorHAnsi" w:hAnsiTheme="minorHAnsi" w:cstheme="minorHAnsi"/>
        </w:rPr>
      </w:pPr>
      <w:r w:rsidRPr="001561AF">
        <w:rPr>
          <w:rFonts w:asciiTheme="minorHAnsi" w:hAnsiTheme="minorHAnsi" w:cstheme="minorHAnsi"/>
        </w:rPr>
        <w:t>În situa</w:t>
      </w:r>
      <w:r w:rsidR="00614ACE" w:rsidRPr="001561AF">
        <w:rPr>
          <w:rFonts w:asciiTheme="minorHAnsi" w:hAnsiTheme="minorHAnsi" w:cstheme="minorHAnsi"/>
        </w:rPr>
        <w:t>ț</w:t>
      </w:r>
      <w:r w:rsidRPr="001561AF">
        <w:rPr>
          <w:rFonts w:asciiTheme="minorHAnsi" w:hAnsiTheme="minorHAnsi" w:cstheme="minorHAnsi"/>
        </w:rPr>
        <w:t>ia în care persoana care formulează sesizarea nu cunoaște informațiile prevă</w:t>
      </w:r>
      <w:r w:rsidR="00614ACE" w:rsidRPr="001561AF">
        <w:rPr>
          <w:rFonts w:asciiTheme="minorHAnsi" w:hAnsiTheme="minorHAnsi" w:cstheme="minorHAnsi"/>
        </w:rPr>
        <w:t>zu</w:t>
      </w:r>
      <w:r w:rsidRPr="001561AF">
        <w:rPr>
          <w:rFonts w:asciiTheme="minorHAnsi" w:hAnsiTheme="minorHAnsi" w:cstheme="minorHAnsi"/>
        </w:rPr>
        <w:t>te la alin. (2) lit. b), sesizarea poate să cuprindă alte elemente de identificare a funcționarului public ale cărui fapte sunt sesizate ca abateri disciplinare.</w:t>
      </w:r>
    </w:p>
    <w:p w14:paraId="3A92D866" w14:textId="19D73AA8" w:rsidR="006834EE" w:rsidRPr="001561AF" w:rsidRDefault="006834EE" w:rsidP="00F9359E">
      <w:pPr>
        <w:pStyle w:val="Listparagraf"/>
        <w:numPr>
          <w:ilvl w:val="2"/>
          <w:numId w:val="3"/>
        </w:numPr>
        <w:spacing w:before="60" w:line="252" w:lineRule="auto"/>
        <w:rPr>
          <w:rFonts w:asciiTheme="minorHAnsi" w:hAnsiTheme="minorHAnsi" w:cstheme="minorHAnsi"/>
        </w:rPr>
      </w:pPr>
      <w:r w:rsidRPr="001561AF">
        <w:rPr>
          <w:rFonts w:asciiTheme="minorHAnsi" w:hAnsiTheme="minorHAnsi" w:cstheme="minorHAnsi"/>
        </w:rPr>
        <w:t xml:space="preserve">Sesizarea se depune la registratura </w:t>
      </w:r>
      <w:r w:rsidR="00E85591" w:rsidRPr="001561AF">
        <w:rPr>
          <w:rFonts w:asciiTheme="minorHAnsi" w:hAnsiTheme="minorHAnsi" w:cstheme="minorHAnsi"/>
        </w:rPr>
        <w:t>primăr</w:t>
      </w:r>
      <w:r w:rsidRPr="001561AF">
        <w:rPr>
          <w:rFonts w:asciiTheme="minorHAnsi" w:hAnsiTheme="minorHAnsi" w:cstheme="minorHAnsi"/>
        </w:rPr>
        <w:t>iei. Sesizarea se transmite secretarului comisiei de disciplină în termen de maximum 3 zile lucrătoare.</w:t>
      </w:r>
    </w:p>
    <w:p w14:paraId="1A49EEF2" w14:textId="77777777" w:rsidR="00E85591" w:rsidRPr="001561AF" w:rsidRDefault="006834EE" w:rsidP="00F9359E">
      <w:pPr>
        <w:pStyle w:val="Listparagraf"/>
        <w:numPr>
          <w:ilvl w:val="2"/>
          <w:numId w:val="3"/>
        </w:numPr>
        <w:spacing w:before="60" w:line="252" w:lineRule="auto"/>
        <w:rPr>
          <w:rFonts w:asciiTheme="minorHAnsi" w:hAnsiTheme="minorHAnsi" w:cstheme="minorHAnsi"/>
        </w:rPr>
      </w:pPr>
      <w:r w:rsidRPr="001561AF">
        <w:rPr>
          <w:rFonts w:asciiTheme="minorHAnsi" w:hAnsiTheme="minorHAnsi" w:cstheme="minorHAnsi"/>
        </w:rPr>
        <w:t>Sesizarea se înregistrează de secretarul</w:t>
      </w:r>
      <w:r w:rsidR="00E85591" w:rsidRPr="001561AF">
        <w:rPr>
          <w:rFonts w:asciiTheme="minorHAnsi" w:hAnsiTheme="minorHAnsi" w:cstheme="minorHAnsi"/>
        </w:rPr>
        <w:t xml:space="preserve"> </w:t>
      </w:r>
      <w:r w:rsidRPr="001561AF">
        <w:rPr>
          <w:rFonts w:asciiTheme="minorHAnsi" w:hAnsiTheme="minorHAnsi" w:cstheme="minorHAnsi"/>
        </w:rPr>
        <w:t xml:space="preserve">comisiei de disciplină și se înaintează președintelui comisiei de disciplină în termen de maximum 3 zile lucrătoare dc la data înregistrării. </w:t>
      </w:r>
    </w:p>
    <w:p w14:paraId="2E84A217" w14:textId="6F2822F0" w:rsidR="006834EE" w:rsidRPr="001561AF" w:rsidRDefault="006834EE" w:rsidP="00F9359E">
      <w:pPr>
        <w:pStyle w:val="Listparagraf"/>
        <w:numPr>
          <w:ilvl w:val="0"/>
          <w:numId w:val="3"/>
        </w:numPr>
        <w:spacing w:before="60" w:line="252" w:lineRule="auto"/>
        <w:rPr>
          <w:rFonts w:asciiTheme="minorHAnsi" w:hAnsiTheme="minorHAnsi" w:cstheme="minorHAnsi"/>
        </w:rPr>
      </w:pPr>
      <w:r w:rsidRPr="001561AF">
        <w:rPr>
          <w:rFonts w:asciiTheme="minorHAnsi" w:hAnsiTheme="minorHAnsi" w:cstheme="minorHAnsi"/>
        </w:rPr>
        <w:t>(</w:t>
      </w:r>
      <w:r w:rsidR="00E85591" w:rsidRPr="001561AF">
        <w:rPr>
          <w:rFonts w:asciiTheme="minorHAnsi" w:hAnsiTheme="minorHAnsi" w:cstheme="minorHAnsi"/>
        </w:rPr>
        <w:t>1</w:t>
      </w:r>
      <w:r w:rsidRPr="001561AF">
        <w:rPr>
          <w:rFonts w:asciiTheme="minorHAnsi" w:hAnsiTheme="minorHAnsi" w:cstheme="minorHAnsi"/>
        </w:rPr>
        <w:t>) Sancțiunea disciplinară, cu excepția avertismentului scris/mustr</w:t>
      </w:r>
      <w:r w:rsidR="00E85591" w:rsidRPr="001561AF">
        <w:rPr>
          <w:rFonts w:asciiTheme="minorHAnsi" w:hAnsiTheme="minorHAnsi" w:cstheme="minorHAnsi"/>
        </w:rPr>
        <w:t>ării</w:t>
      </w:r>
      <w:r w:rsidRPr="001561AF">
        <w:rPr>
          <w:rFonts w:asciiTheme="minorHAnsi" w:hAnsiTheme="minorHAnsi" w:cstheme="minorHAnsi"/>
        </w:rPr>
        <w:t xml:space="preserve"> scris</w:t>
      </w:r>
      <w:r w:rsidR="001561AF" w:rsidRPr="001561AF">
        <w:rPr>
          <w:rFonts w:asciiTheme="minorHAnsi" w:hAnsiTheme="minorHAnsi" w:cstheme="minorHAnsi"/>
        </w:rPr>
        <w:t>e</w:t>
      </w:r>
      <w:r w:rsidRPr="001561AF">
        <w:rPr>
          <w:rFonts w:asciiTheme="minorHAnsi" w:hAnsiTheme="minorHAnsi" w:cstheme="minorHAnsi"/>
        </w:rPr>
        <w:t>, nu poate fi aplicată decât după cercetarea prealabilă a faptei imputate și după audierea salariatului.</w:t>
      </w:r>
    </w:p>
    <w:p w14:paraId="314B0873" w14:textId="45FFECE8" w:rsidR="006834EE" w:rsidRPr="001561AF" w:rsidRDefault="006834EE" w:rsidP="00F9359E">
      <w:pPr>
        <w:pStyle w:val="Listparagraf"/>
        <w:numPr>
          <w:ilvl w:val="2"/>
          <w:numId w:val="3"/>
        </w:numPr>
        <w:spacing w:before="60" w:line="252" w:lineRule="auto"/>
        <w:rPr>
          <w:rFonts w:asciiTheme="minorHAnsi" w:hAnsiTheme="minorHAnsi" w:cstheme="minorHAnsi"/>
        </w:rPr>
      </w:pPr>
      <w:r w:rsidRPr="001561AF">
        <w:rPr>
          <w:rFonts w:asciiTheme="minorHAnsi" w:hAnsiTheme="minorHAnsi" w:cstheme="minorHAnsi"/>
        </w:rPr>
        <w:t>Audierea salariatului trebuie consemnat</w:t>
      </w:r>
      <w:r w:rsidR="001561AF" w:rsidRPr="001561AF">
        <w:rPr>
          <w:rFonts w:asciiTheme="minorHAnsi" w:hAnsiTheme="minorHAnsi" w:cstheme="minorHAnsi"/>
        </w:rPr>
        <w:t>ă</w:t>
      </w:r>
      <w:r w:rsidRPr="001561AF">
        <w:rPr>
          <w:rFonts w:asciiTheme="minorHAnsi" w:hAnsiTheme="minorHAnsi" w:cstheme="minorHAnsi"/>
        </w:rPr>
        <w:t xml:space="preserve"> în scris, sub sancțiunea nulității.</w:t>
      </w:r>
    </w:p>
    <w:p w14:paraId="7B243D89" w14:textId="1A9D6649" w:rsidR="006834EE" w:rsidRPr="002C6CDE" w:rsidRDefault="006834EE" w:rsidP="00F9359E">
      <w:pPr>
        <w:pStyle w:val="Listparagraf"/>
        <w:numPr>
          <w:ilvl w:val="2"/>
          <w:numId w:val="3"/>
        </w:numPr>
        <w:spacing w:before="60" w:line="252" w:lineRule="auto"/>
        <w:rPr>
          <w:rFonts w:asciiTheme="minorHAnsi" w:hAnsiTheme="minorHAnsi" w:cstheme="minorHAnsi"/>
        </w:rPr>
      </w:pPr>
      <w:r w:rsidRPr="001561AF">
        <w:rPr>
          <w:rFonts w:asciiTheme="minorHAnsi" w:hAnsiTheme="minorHAnsi" w:cstheme="minorHAnsi"/>
        </w:rPr>
        <w:t>Refuzul salariatului de a se prezenta la audiere sau de a semna o declarație privitoare la abaterile imputate se consemnează într-un proces-verbal.</w:t>
      </w:r>
    </w:p>
    <w:p w14:paraId="3859AA14" w14:textId="7FA1CD2C" w:rsidR="006834EE" w:rsidRPr="00905434" w:rsidRDefault="006834EE" w:rsidP="00BA3571">
      <w:pPr>
        <w:pStyle w:val="Titlu2"/>
        <w:numPr>
          <w:ilvl w:val="2"/>
          <w:numId w:val="20"/>
        </w:numPr>
        <w:spacing w:before="240" w:after="120" w:line="252" w:lineRule="auto"/>
        <w:rPr>
          <w:sz w:val="24"/>
          <w:szCs w:val="24"/>
        </w:rPr>
      </w:pPr>
      <w:bookmarkStart w:id="15" w:name="_Toc113453887"/>
      <w:r w:rsidRPr="00905434">
        <w:rPr>
          <w:sz w:val="24"/>
          <w:szCs w:val="24"/>
        </w:rPr>
        <w:t>Comisia de disciplină - funcția publică</w:t>
      </w:r>
      <w:bookmarkEnd w:id="15"/>
    </w:p>
    <w:p w14:paraId="11642750" w14:textId="5394995C" w:rsidR="006834EE" w:rsidRPr="00905434" w:rsidRDefault="006834EE" w:rsidP="00F9359E">
      <w:pPr>
        <w:pStyle w:val="Listparagraf"/>
        <w:numPr>
          <w:ilvl w:val="0"/>
          <w:numId w:val="3"/>
        </w:numPr>
        <w:spacing w:before="60" w:line="252" w:lineRule="auto"/>
        <w:rPr>
          <w:rFonts w:asciiTheme="minorHAnsi" w:hAnsiTheme="minorHAnsi" w:cstheme="minorHAnsi"/>
        </w:rPr>
      </w:pPr>
      <w:r w:rsidRPr="00905434">
        <w:rPr>
          <w:rFonts w:asciiTheme="minorHAnsi" w:hAnsiTheme="minorHAnsi" w:cstheme="minorHAnsi"/>
        </w:rPr>
        <w:t>(1) Președintele comisiei va dispune, prin adresă, convocarea membrilor comisiei, cu cel puțin 5 zile înaintea datei programare a primei ședințe, precizându-se locul, data, ora întrevederii. Ședințele sunt consemnate într-un proces verbal de ședință.</w:t>
      </w:r>
    </w:p>
    <w:p w14:paraId="4A44CFB3" w14:textId="4B4A50FF" w:rsidR="006834EE" w:rsidRPr="00905434" w:rsidRDefault="006834EE" w:rsidP="00F9359E">
      <w:pPr>
        <w:pStyle w:val="Listparagraf"/>
        <w:numPr>
          <w:ilvl w:val="2"/>
          <w:numId w:val="3"/>
        </w:numPr>
        <w:spacing w:before="60" w:line="252" w:lineRule="auto"/>
        <w:rPr>
          <w:rFonts w:asciiTheme="minorHAnsi" w:hAnsiTheme="minorHAnsi" w:cstheme="minorHAnsi"/>
        </w:rPr>
      </w:pPr>
      <w:r w:rsidRPr="00905434">
        <w:rPr>
          <w:rFonts w:asciiTheme="minorHAnsi" w:hAnsiTheme="minorHAnsi" w:cstheme="minorHAnsi"/>
        </w:rPr>
        <w:t>Prima ședință a comisiei de disciplină se desfășoară pentru:</w:t>
      </w:r>
    </w:p>
    <w:p w14:paraId="4CE0E33D" w14:textId="31104510" w:rsidR="006834EE" w:rsidRPr="00905434" w:rsidRDefault="006834EE" w:rsidP="00F9359E">
      <w:pPr>
        <w:pStyle w:val="Listparagraf"/>
        <w:numPr>
          <w:ilvl w:val="3"/>
          <w:numId w:val="3"/>
        </w:numPr>
        <w:spacing w:before="60" w:line="252" w:lineRule="auto"/>
        <w:rPr>
          <w:rFonts w:asciiTheme="minorHAnsi" w:hAnsiTheme="minorHAnsi" w:cstheme="minorHAnsi"/>
        </w:rPr>
      </w:pPr>
      <w:r w:rsidRPr="00905434">
        <w:rPr>
          <w:rFonts w:asciiTheme="minorHAnsi" w:hAnsiTheme="minorHAnsi" w:cstheme="minorHAnsi"/>
        </w:rPr>
        <w:t>verificarea respectării termenului de depunere a sesizării;</w:t>
      </w:r>
    </w:p>
    <w:p w14:paraId="6A7A7380" w14:textId="5AE9967F" w:rsidR="006834EE" w:rsidRPr="00905434" w:rsidRDefault="006834EE" w:rsidP="00F9359E">
      <w:pPr>
        <w:pStyle w:val="Listparagraf"/>
        <w:numPr>
          <w:ilvl w:val="3"/>
          <w:numId w:val="3"/>
        </w:numPr>
        <w:spacing w:before="60" w:line="252" w:lineRule="auto"/>
        <w:rPr>
          <w:rFonts w:asciiTheme="minorHAnsi" w:hAnsiTheme="minorHAnsi" w:cstheme="minorHAnsi"/>
        </w:rPr>
      </w:pPr>
      <w:r w:rsidRPr="00905434">
        <w:rPr>
          <w:rFonts w:asciiTheme="minorHAnsi" w:hAnsiTheme="minorHAnsi" w:cstheme="minorHAnsi"/>
        </w:rPr>
        <w:t>identificarea obiectului sesizării și stabilirea competenței de soluționare;</w:t>
      </w:r>
    </w:p>
    <w:p w14:paraId="76ADD541" w14:textId="6853EDBC" w:rsidR="006834EE" w:rsidRPr="00905434" w:rsidRDefault="006834EE" w:rsidP="00F9359E">
      <w:pPr>
        <w:pStyle w:val="Listparagraf"/>
        <w:numPr>
          <w:ilvl w:val="3"/>
          <w:numId w:val="3"/>
        </w:numPr>
        <w:spacing w:before="60" w:line="252" w:lineRule="auto"/>
        <w:rPr>
          <w:rFonts w:asciiTheme="minorHAnsi" w:hAnsiTheme="minorHAnsi" w:cstheme="minorHAnsi"/>
        </w:rPr>
      </w:pPr>
      <w:r w:rsidRPr="00905434">
        <w:rPr>
          <w:rFonts w:asciiTheme="minorHAnsi" w:hAnsiTheme="minorHAnsi" w:cstheme="minorHAnsi"/>
        </w:rPr>
        <w:t>verificarea elementelor constitutive ale sesizării.</w:t>
      </w:r>
    </w:p>
    <w:p w14:paraId="05DB2410" w14:textId="033D79AF" w:rsidR="006834EE" w:rsidRPr="00905434" w:rsidRDefault="006834EE" w:rsidP="00F9359E">
      <w:pPr>
        <w:pStyle w:val="Listparagraf"/>
        <w:numPr>
          <w:ilvl w:val="2"/>
          <w:numId w:val="3"/>
        </w:numPr>
        <w:spacing w:before="60" w:line="252" w:lineRule="auto"/>
        <w:rPr>
          <w:rFonts w:asciiTheme="minorHAnsi" w:hAnsiTheme="minorHAnsi" w:cstheme="minorHAnsi"/>
        </w:rPr>
      </w:pPr>
      <w:r w:rsidRPr="00905434">
        <w:rPr>
          <w:rFonts w:asciiTheme="minorHAnsi" w:hAnsiTheme="minorHAnsi" w:cstheme="minorHAnsi"/>
        </w:rPr>
        <w:t>Sesizarea se clasează, întocmindu-se în acest sens un raport, dacă:</w:t>
      </w:r>
    </w:p>
    <w:p w14:paraId="4303409F" w14:textId="298B1DD6" w:rsidR="006834EE" w:rsidRPr="00905434" w:rsidRDefault="006834EE" w:rsidP="00F9359E">
      <w:pPr>
        <w:pStyle w:val="Listparagraf"/>
        <w:numPr>
          <w:ilvl w:val="3"/>
          <w:numId w:val="3"/>
        </w:numPr>
        <w:spacing w:before="60" w:line="252" w:lineRule="auto"/>
        <w:rPr>
          <w:rFonts w:asciiTheme="minorHAnsi" w:hAnsiTheme="minorHAnsi" w:cstheme="minorHAnsi"/>
        </w:rPr>
      </w:pPr>
      <w:r w:rsidRPr="00905434">
        <w:rPr>
          <w:rFonts w:asciiTheme="minorHAnsi" w:hAnsiTheme="minorHAnsi" w:cstheme="minorHAnsi"/>
        </w:rPr>
        <w:t xml:space="preserve">nu a fost depusă în termenul prevăzut la art. </w:t>
      </w:r>
      <w:r w:rsidR="00F11C58">
        <w:rPr>
          <w:rFonts w:asciiTheme="minorHAnsi" w:hAnsiTheme="minorHAnsi" w:cstheme="minorHAnsi"/>
        </w:rPr>
        <w:t>9</w:t>
      </w:r>
      <w:r w:rsidRPr="00905434">
        <w:rPr>
          <w:rFonts w:asciiTheme="minorHAnsi" w:hAnsiTheme="minorHAnsi" w:cstheme="minorHAnsi"/>
        </w:rPr>
        <w:t>8;</w:t>
      </w:r>
    </w:p>
    <w:p w14:paraId="2AEF75C5" w14:textId="251CA628" w:rsidR="006834EE" w:rsidRPr="00905434" w:rsidRDefault="006834EE" w:rsidP="00F9359E">
      <w:pPr>
        <w:pStyle w:val="Listparagraf"/>
        <w:numPr>
          <w:ilvl w:val="3"/>
          <w:numId w:val="3"/>
        </w:numPr>
        <w:spacing w:before="60" w:line="252" w:lineRule="auto"/>
        <w:rPr>
          <w:rFonts w:asciiTheme="minorHAnsi" w:hAnsiTheme="minorHAnsi" w:cstheme="minorHAnsi"/>
        </w:rPr>
      </w:pPr>
      <w:r w:rsidRPr="00905434">
        <w:rPr>
          <w:rFonts w:asciiTheme="minorHAnsi" w:hAnsiTheme="minorHAnsi" w:cstheme="minorHAnsi"/>
        </w:rPr>
        <w:t>nu conține elementele constitutive prev</w:t>
      </w:r>
      <w:r w:rsidR="00905434">
        <w:rPr>
          <w:rFonts w:asciiTheme="minorHAnsi" w:hAnsiTheme="minorHAnsi" w:cstheme="minorHAnsi"/>
        </w:rPr>
        <w:t>ă</w:t>
      </w:r>
      <w:r w:rsidRPr="00905434">
        <w:rPr>
          <w:rFonts w:asciiTheme="minorHAnsi" w:hAnsiTheme="minorHAnsi" w:cstheme="minorHAnsi"/>
        </w:rPr>
        <w:t xml:space="preserve">zute la art. </w:t>
      </w:r>
      <w:r w:rsidR="00F11C58">
        <w:rPr>
          <w:rFonts w:asciiTheme="minorHAnsi" w:hAnsiTheme="minorHAnsi" w:cstheme="minorHAnsi"/>
        </w:rPr>
        <w:t>9</w:t>
      </w:r>
      <w:r w:rsidRPr="00905434">
        <w:rPr>
          <w:rFonts w:asciiTheme="minorHAnsi" w:hAnsiTheme="minorHAnsi" w:cstheme="minorHAnsi"/>
        </w:rPr>
        <w:t xml:space="preserve">8 sau </w:t>
      </w:r>
      <w:r w:rsidR="00905434">
        <w:rPr>
          <w:rFonts w:asciiTheme="minorHAnsi" w:hAnsiTheme="minorHAnsi" w:cstheme="minorHAnsi"/>
        </w:rPr>
        <w:t>funcționarul</w:t>
      </w:r>
      <w:r w:rsidRPr="00905434">
        <w:rPr>
          <w:rFonts w:asciiTheme="minorHAnsi" w:hAnsiTheme="minorHAnsi" w:cstheme="minorHAnsi"/>
        </w:rPr>
        <w:t xml:space="preserve"> nu poate fi identificat pe baza elementelor furnizate în conformitate cu art.</w:t>
      </w:r>
      <w:r w:rsidR="00F11C58">
        <w:rPr>
          <w:rFonts w:asciiTheme="minorHAnsi" w:hAnsiTheme="minorHAnsi" w:cstheme="minorHAnsi"/>
        </w:rPr>
        <w:t xml:space="preserve"> 9</w:t>
      </w:r>
      <w:r w:rsidRPr="00905434">
        <w:rPr>
          <w:rFonts w:asciiTheme="minorHAnsi" w:hAnsiTheme="minorHAnsi" w:cstheme="minorHAnsi"/>
        </w:rPr>
        <w:t>8;</w:t>
      </w:r>
    </w:p>
    <w:p w14:paraId="3F85C26F" w14:textId="1B134957" w:rsidR="006834EE" w:rsidRPr="00905434" w:rsidRDefault="006834EE" w:rsidP="00F9359E">
      <w:pPr>
        <w:pStyle w:val="Listparagraf"/>
        <w:numPr>
          <w:ilvl w:val="3"/>
          <w:numId w:val="3"/>
        </w:numPr>
        <w:spacing w:before="60" w:line="252" w:lineRule="auto"/>
        <w:rPr>
          <w:rFonts w:asciiTheme="minorHAnsi" w:hAnsiTheme="minorHAnsi" w:cstheme="minorHAnsi"/>
        </w:rPr>
      </w:pPr>
      <w:r w:rsidRPr="00905434">
        <w:rPr>
          <w:rFonts w:asciiTheme="minorHAnsi" w:hAnsiTheme="minorHAnsi" w:cstheme="minorHAnsi"/>
        </w:rPr>
        <w:t>privește același salariat și aceeași faptă săvârșită în aceleași circumstanțe pentru care s-a des</w:t>
      </w:r>
      <w:r w:rsidR="00F11C58">
        <w:rPr>
          <w:rFonts w:asciiTheme="minorHAnsi" w:hAnsiTheme="minorHAnsi" w:cstheme="minorHAnsi"/>
        </w:rPr>
        <w:t>făș</w:t>
      </w:r>
      <w:r w:rsidRPr="00905434">
        <w:rPr>
          <w:rFonts w:asciiTheme="minorHAnsi" w:hAnsiTheme="minorHAnsi" w:cstheme="minorHAnsi"/>
        </w:rPr>
        <w:t>urat procedura de cercetare administrativă și s-a propus aplicarea unei sanc</w:t>
      </w:r>
      <w:r w:rsidR="00F11C58">
        <w:rPr>
          <w:rFonts w:asciiTheme="minorHAnsi" w:hAnsiTheme="minorHAnsi" w:cstheme="minorHAnsi"/>
        </w:rPr>
        <w:t>ț</w:t>
      </w:r>
      <w:r w:rsidRPr="00905434">
        <w:rPr>
          <w:rFonts w:asciiTheme="minorHAnsi" w:hAnsiTheme="minorHAnsi" w:cstheme="minorHAnsi"/>
        </w:rPr>
        <w:t>iuni disciplinare sau clasarea sesizării.</w:t>
      </w:r>
    </w:p>
    <w:p w14:paraId="0980FB30" w14:textId="3D3ACE06" w:rsidR="006834EE" w:rsidRPr="00905434" w:rsidRDefault="006834EE" w:rsidP="00F9359E">
      <w:pPr>
        <w:pStyle w:val="Listparagraf"/>
        <w:numPr>
          <w:ilvl w:val="2"/>
          <w:numId w:val="3"/>
        </w:numPr>
        <w:spacing w:before="60" w:line="252" w:lineRule="auto"/>
        <w:rPr>
          <w:rFonts w:asciiTheme="minorHAnsi" w:hAnsiTheme="minorHAnsi" w:cstheme="minorHAnsi"/>
        </w:rPr>
      </w:pPr>
      <w:r w:rsidRPr="00905434">
        <w:rPr>
          <w:rFonts w:asciiTheme="minorHAnsi" w:hAnsiTheme="minorHAnsi" w:cstheme="minorHAnsi"/>
        </w:rPr>
        <w:t>În situația în care obiectul sesizării nu se circu</w:t>
      </w:r>
      <w:r w:rsidR="00A274EA">
        <w:rPr>
          <w:rFonts w:asciiTheme="minorHAnsi" w:hAnsiTheme="minorHAnsi" w:cstheme="minorHAnsi"/>
        </w:rPr>
        <w:t>m</w:t>
      </w:r>
      <w:r w:rsidRPr="00905434">
        <w:rPr>
          <w:rFonts w:asciiTheme="minorHAnsi" w:hAnsiTheme="minorHAnsi" w:cstheme="minorHAnsi"/>
        </w:rPr>
        <w:t xml:space="preserve">scrie sferei legale de competență a comisiei de disciplină, aceasta transmite sesizarea comisiei de disciplină competente și comunică persoanei care a formulat sesizarea declinarea competenței. Comunicarea se face printr-o adresă semnată de președinte și de ceilalți </w:t>
      </w:r>
      <w:r w:rsidRPr="00905434">
        <w:rPr>
          <w:rFonts w:asciiTheme="minorHAnsi" w:hAnsiTheme="minorHAnsi" w:cstheme="minorHAnsi"/>
        </w:rPr>
        <w:lastRenderedPageBreak/>
        <w:t>membri ai comisiei de disciplină, precum și de secretarul acesteia.</w:t>
      </w:r>
    </w:p>
    <w:p w14:paraId="34311244" w14:textId="09B37241" w:rsidR="006834EE" w:rsidRPr="00905434" w:rsidRDefault="006834EE" w:rsidP="00F9359E">
      <w:pPr>
        <w:pStyle w:val="Listparagraf"/>
        <w:numPr>
          <w:ilvl w:val="2"/>
          <w:numId w:val="3"/>
        </w:numPr>
        <w:spacing w:before="60" w:line="252" w:lineRule="auto"/>
        <w:rPr>
          <w:rFonts w:asciiTheme="minorHAnsi" w:hAnsiTheme="minorHAnsi" w:cstheme="minorHAnsi"/>
        </w:rPr>
      </w:pPr>
      <w:r w:rsidRPr="00905434">
        <w:rPr>
          <w:rFonts w:asciiTheme="minorHAnsi" w:hAnsiTheme="minorHAnsi" w:cstheme="minorHAnsi"/>
        </w:rPr>
        <w:t>Dac</w:t>
      </w:r>
      <w:r w:rsidR="00A274EA">
        <w:rPr>
          <w:rFonts w:asciiTheme="minorHAnsi" w:hAnsiTheme="minorHAnsi" w:cstheme="minorHAnsi"/>
        </w:rPr>
        <w:t>ă</w:t>
      </w:r>
      <w:r w:rsidRPr="00905434">
        <w:rPr>
          <w:rFonts w:asciiTheme="minorHAnsi" w:hAnsiTheme="minorHAnsi" w:cstheme="minorHAnsi"/>
        </w:rPr>
        <w:t xml:space="preserve"> există mai multe sesizări cu același obiect, împotriva aceluiași salariat, acestea se conexează.</w:t>
      </w:r>
    </w:p>
    <w:p w14:paraId="59968C86" w14:textId="6B186B28" w:rsidR="006834EE" w:rsidRPr="00905434" w:rsidRDefault="006834EE" w:rsidP="00F9359E">
      <w:pPr>
        <w:pStyle w:val="Listparagraf"/>
        <w:numPr>
          <w:ilvl w:val="2"/>
          <w:numId w:val="3"/>
        </w:numPr>
        <w:spacing w:before="60" w:line="252" w:lineRule="auto"/>
        <w:rPr>
          <w:rFonts w:asciiTheme="minorHAnsi" w:hAnsiTheme="minorHAnsi" w:cstheme="minorHAnsi"/>
        </w:rPr>
      </w:pPr>
      <w:r w:rsidRPr="00905434">
        <w:rPr>
          <w:rFonts w:asciiTheme="minorHAnsi" w:hAnsiTheme="minorHAnsi" w:cstheme="minorHAnsi"/>
        </w:rPr>
        <w:t>Comisia de disciplină începe procedura de cercetare administrativă pentru sesizările care nu au fost clasate în condițiile prevăzute la alin. (2). Președintele comisiei de disciplină stabilește data și locul des</w:t>
      </w:r>
      <w:r w:rsidR="00A274EA">
        <w:rPr>
          <w:rFonts w:asciiTheme="minorHAnsi" w:hAnsiTheme="minorHAnsi" w:cstheme="minorHAnsi"/>
        </w:rPr>
        <w:t>făș</w:t>
      </w:r>
      <w:r w:rsidRPr="00905434">
        <w:rPr>
          <w:rFonts w:asciiTheme="minorHAnsi" w:hAnsiTheme="minorHAnsi" w:cstheme="minorHAnsi"/>
        </w:rPr>
        <w:t>ur</w:t>
      </w:r>
      <w:r w:rsidR="00A274EA">
        <w:rPr>
          <w:rFonts w:asciiTheme="minorHAnsi" w:hAnsiTheme="minorHAnsi" w:cstheme="minorHAnsi"/>
        </w:rPr>
        <w:t>ă</w:t>
      </w:r>
      <w:r w:rsidRPr="00905434">
        <w:rPr>
          <w:rFonts w:asciiTheme="minorHAnsi" w:hAnsiTheme="minorHAnsi" w:cstheme="minorHAnsi"/>
        </w:rPr>
        <w:t>rii următoarei ședințe și dispune convocarea membrilor, a salariatului a c</w:t>
      </w:r>
      <w:r w:rsidR="00A274EA">
        <w:rPr>
          <w:rFonts w:asciiTheme="minorHAnsi" w:hAnsiTheme="minorHAnsi" w:cstheme="minorHAnsi"/>
        </w:rPr>
        <w:t>ă</w:t>
      </w:r>
      <w:r w:rsidRPr="00905434">
        <w:rPr>
          <w:rFonts w:asciiTheme="minorHAnsi" w:hAnsiTheme="minorHAnsi" w:cstheme="minorHAnsi"/>
        </w:rPr>
        <w:t>rui fapt</w:t>
      </w:r>
      <w:r w:rsidR="00A274EA">
        <w:rPr>
          <w:rFonts w:asciiTheme="minorHAnsi" w:hAnsiTheme="minorHAnsi" w:cstheme="minorHAnsi"/>
        </w:rPr>
        <w:t>ă</w:t>
      </w:r>
      <w:r w:rsidRPr="00905434">
        <w:rPr>
          <w:rFonts w:asciiTheme="minorHAnsi" w:hAnsiTheme="minorHAnsi" w:cstheme="minorHAnsi"/>
        </w:rPr>
        <w:t xml:space="preserve"> a fost sesizată, precum și a persoanei care a formulat sesizarea.</w:t>
      </w:r>
    </w:p>
    <w:p w14:paraId="7F99D801" w14:textId="292F7E8A" w:rsidR="006834EE" w:rsidRPr="00905434" w:rsidRDefault="006834EE" w:rsidP="00F9359E">
      <w:pPr>
        <w:pStyle w:val="Listparagraf"/>
        <w:numPr>
          <w:ilvl w:val="2"/>
          <w:numId w:val="3"/>
        </w:numPr>
        <w:spacing w:before="60" w:line="252" w:lineRule="auto"/>
        <w:rPr>
          <w:rFonts w:asciiTheme="minorHAnsi" w:hAnsiTheme="minorHAnsi" w:cstheme="minorHAnsi"/>
        </w:rPr>
      </w:pPr>
      <w:r w:rsidRPr="00905434">
        <w:rPr>
          <w:rFonts w:asciiTheme="minorHAnsi" w:hAnsiTheme="minorHAnsi" w:cstheme="minorHAnsi"/>
        </w:rPr>
        <w:t>Pe parcursul ce</w:t>
      </w:r>
      <w:r w:rsidR="00A274EA">
        <w:rPr>
          <w:rFonts w:asciiTheme="minorHAnsi" w:hAnsiTheme="minorHAnsi" w:cstheme="minorHAnsi"/>
        </w:rPr>
        <w:t>r</w:t>
      </w:r>
      <w:r w:rsidRPr="00905434">
        <w:rPr>
          <w:rFonts w:asciiTheme="minorHAnsi" w:hAnsiTheme="minorHAnsi" w:cstheme="minorHAnsi"/>
        </w:rPr>
        <w:t>cetării administrative, ședințele comisiei de disciplină sunt publice numai la solicitarea sau cu acordul scris al funcționarului public a cărui faptă a fost sesizată ca abatere disciplinară.</w:t>
      </w:r>
    </w:p>
    <w:p w14:paraId="4C008AB6" w14:textId="1C7C350D" w:rsidR="006834EE" w:rsidRPr="00905434" w:rsidRDefault="006834EE" w:rsidP="00F9359E">
      <w:pPr>
        <w:pStyle w:val="Listparagraf"/>
        <w:numPr>
          <w:ilvl w:val="2"/>
          <w:numId w:val="3"/>
        </w:numPr>
        <w:spacing w:before="60" w:line="252" w:lineRule="auto"/>
        <w:rPr>
          <w:rFonts w:asciiTheme="minorHAnsi" w:hAnsiTheme="minorHAnsi" w:cstheme="minorHAnsi"/>
        </w:rPr>
      </w:pPr>
      <w:r w:rsidRPr="00905434">
        <w:rPr>
          <w:rFonts w:asciiTheme="minorHAnsi" w:hAnsiTheme="minorHAnsi" w:cstheme="minorHAnsi"/>
        </w:rPr>
        <w:t>Persoana care a formulat sesizarea și funcționarul public a cărui fapt</w:t>
      </w:r>
      <w:r w:rsidR="00D87A1F">
        <w:rPr>
          <w:rFonts w:asciiTheme="minorHAnsi" w:hAnsiTheme="minorHAnsi" w:cstheme="minorHAnsi"/>
        </w:rPr>
        <w:t>ă</w:t>
      </w:r>
      <w:r w:rsidRPr="00905434">
        <w:rPr>
          <w:rFonts w:asciiTheme="minorHAnsi" w:hAnsiTheme="minorHAnsi" w:cstheme="minorHAnsi"/>
        </w:rPr>
        <w:t xml:space="preserve"> a fost sesizată pot participa la cercetarea administrativă personal sau pot fi asistate ori reprezentate de avocați, în condițiile prevăzute de lege.</w:t>
      </w:r>
    </w:p>
    <w:p w14:paraId="4BD634C5" w14:textId="50D04D4C" w:rsidR="006834EE" w:rsidRPr="00905434" w:rsidRDefault="006834EE" w:rsidP="00F9359E">
      <w:pPr>
        <w:pStyle w:val="Listparagraf"/>
        <w:numPr>
          <w:ilvl w:val="0"/>
          <w:numId w:val="3"/>
        </w:numPr>
        <w:spacing w:before="60" w:line="252" w:lineRule="auto"/>
        <w:rPr>
          <w:rFonts w:asciiTheme="minorHAnsi" w:hAnsiTheme="minorHAnsi" w:cstheme="minorHAnsi"/>
        </w:rPr>
      </w:pPr>
      <w:r w:rsidRPr="00905434">
        <w:rPr>
          <w:rFonts w:asciiTheme="minorHAnsi" w:hAnsiTheme="minorHAnsi" w:cstheme="minorHAnsi"/>
        </w:rPr>
        <w:t>În termen de 5 zile lucrătoare de la data finalizării procedurii cercetării administrative comisia de disciplină întocmește un raport cu privire la sesizarea în cauză.</w:t>
      </w:r>
    </w:p>
    <w:p w14:paraId="73B33C6F" w14:textId="4703AAF5" w:rsidR="006834EE" w:rsidRPr="00905434" w:rsidRDefault="006834EE" w:rsidP="00F9359E">
      <w:pPr>
        <w:pStyle w:val="Listparagraf"/>
        <w:numPr>
          <w:ilvl w:val="0"/>
          <w:numId w:val="3"/>
        </w:numPr>
        <w:spacing w:before="60" w:line="252" w:lineRule="auto"/>
        <w:rPr>
          <w:rFonts w:asciiTheme="minorHAnsi" w:hAnsiTheme="minorHAnsi" w:cstheme="minorHAnsi"/>
        </w:rPr>
      </w:pPr>
      <w:r w:rsidRPr="00905434">
        <w:rPr>
          <w:rFonts w:asciiTheme="minorHAnsi" w:hAnsiTheme="minorHAnsi" w:cstheme="minorHAnsi"/>
        </w:rPr>
        <w:t>(1) Propunerea privind sanc</w:t>
      </w:r>
      <w:r w:rsidR="00D87A1F">
        <w:rPr>
          <w:rFonts w:asciiTheme="minorHAnsi" w:hAnsiTheme="minorHAnsi" w:cstheme="minorHAnsi"/>
        </w:rPr>
        <w:t>ț</w:t>
      </w:r>
      <w:r w:rsidRPr="00905434">
        <w:rPr>
          <w:rFonts w:asciiTheme="minorHAnsi" w:hAnsiTheme="minorHAnsi" w:cstheme="minorHAnsi"/>
        </w:rPr>
        <w:t>iunea disciplinară aplicabilă sau, după caz, propunerea de clasare a sesizării se formulează pe baza majorității de voturi. Membrul comisiei care are o altă părere va redacta și va semna opinia separată, cu prezentarea considerentelor pe care aceasta se sprijină.</w:t>
      </w:r>
    </w:p>
    <w:p w14:paraId="3E226A7B" w14:textId="1D1F10D1" w:rsidR="006834EE" w:rsidRPr="00905434" w:rsidRDefault="006834EE" w:rsidP="00F9359E">
      <w:pPr>
        <w:pStyle w:val="Listparagraf"/>
        <w:numPr>
          <w:ilvl w:val="2"/>
          <w:numId w:val="3"/>
        </w:numPr>
        <w:spacing w:before="60" w:line="252" w:lineRule="auto"/>
        <w:rPr>
          <w:rFonts w:asciiTheme="minorHAnsi" w:hAnsiTheme="minorHAnsi" w:cstheme="minorHAnsi"/>
        </w:rPr>
      </w:pPr>
      <w:r w:rsidRPr="00905434">
        <w:rPr>
          <w:rFonts w:asciiTheme="minorHAnsi" w:hAnsiTheme="minorHAnsi" w:cstheme="minorHAnsi"/>
        </w:rPr>
        <w:t>Rapo</w:t>
      </w:r>
      <w:r w:rsidR="00831116">
        <w:rPr>
          <w:rFonts w:asciiTheme="minorHAnsi" w:hAnsiTheme="minorHAnsi" w:cstheme="minorHAnsi"/>
        </w:rPr>
        <w:t>rtul</w:t>
      </w:r>
      <w:r w:rsidRPr="00905434">
        <w:rPr>
          <w:rFonts w:asciiTheme="minorHAnsi" w:hAnsiTheme="minorHAnsi" w:cstheme="minorHAnsi"/>
        </w:rPr>
        <w:t xml:space="preserve"> comisiei de disciplină se aduce la cunoștința persoanei care are competența legală de aplicare a sancțiunii disciplinare, persoanei care a formulat sesizarea și func</w:t>
      </w:r>
      <w:r w:rsidR="00831116">
        <w:rPr>
          <w:rFonts w:asciiTheme="minorHAnsi" w:hAnsiTheme="minorHAnsi" w:cstheme="minorHAnsi"/>
        </w:rPr>
        <w:t>ț</w:t>
      </w:r>
      <w:r w:rsidRPr="00905434">
        <w:rPr>
          <w:rFonts w:asciiTheme="minorHAnsi" w:hAnsiTheme="minorHAnsi" w:cstheme="minorHAnsi"/>
        </w:rPr>
        <w:t>iona</w:t>
      </w:r>
      <w:r w:rsidR="00831116">
        <w:rPr>
          <w:rFonts w:asciiTheme="minorHAnsi" w:hAnsiTheme="minorHAnsi" w:cstheme="minorHAnsi"/>
        </w:rPr>
        <w:t>r</w:t>
      </w:r>
      <w:r w:rsidRPr="00905434">
        <w:rPr>
          <w:rFonts w:asciiTheme="minorHAnsi" w:hAnsiTheme="minorHAnsi" w:cstheme="minorHAnsi"/>
        </w:rPr>
        <w:t>ului public a cărui faptă a fost sesizată.</w:t>
      </w:r>
    </w:p>
    <w:p w14:paraId="495BC9C6" w14:textId="26A3A6F6" w:rsidR="006834EE" w:rsidRPr="00905434" w:rsidRDefault="006834EE" w:rsidP="00F9359E">
      <w:pPr>
        <w:pStyle w:val="Listparagraf"/>
        <w:numPr>
          <w:ilvl w:val="0"/>
          <w:numId w:val="3"/>
        </w:numPr>
        <w:spacing w:before="60" w:line="252" w:lineRule="auto"/>
        <w:rPr>
          <w:rFonts w:asciiTheme="minorHAnsi" w:hAnsiTheme="minorHAnsi" w:cstheme="minorHAnsi"/>
        </w:rPr>
      </w:pPr>
      <w:r w:rsidRPr="00905434">
        <w:rPr>
          <w:rFonts w:asciiTheme="minorHAnsi" w:hAnsiTheme="minorHAnsi" w:cstheme="minorHAnsi"/>
        </w:rPr>
        <w:t>(1) În termen de 10 zile calendaristice de la data primirii raportului comisiei de disciplină, persoana care are competența legală de a aplica sancțiunea disciplinară va emite actul administrativ d</w:t>
      </w:r>
      <w:r w:rsidR="00831116">
        <w:rPr>
          <w:rFonts w:asciiTheme="minorHAnsi" w:hAnsiTheme="minorHAnsi" w:cstheme="minorHAnsi"/>
        </w:rPr>
        <w:t>e</w:t>
      </w:r>
      <w:r w:rsidRPr="00905434">
        <w:rPr>
          <w:rFonts w:asciiTheme="minorHAnsi" w:hAnsiTheme="minorHAnsi" w:cstheme="minorHAnsi"/>
        </w:rPr>
        <w:t xml:space="preserve"> sancționare.</w:t>
      </w:r>
    </w:p>
    <w:p w14:paraId="615889A5" w14:textId="5CD52EF3" w:rsidR="006834EE" w:rsidRPr="00905434" w:rsidRDefault="006834EE" w:rsidP="00F9359E">
      <w:pPr>
        <w:pStyle w:val="Listparagraf"/>
        <w:numPr>
          <w:ilvl w:val="2"/>
          <w:numId w:val="3"/>
        </w:numPr>
        <w:spacing w:before="60" w:line="252" w:lineRule="auto"/>
        <w:rPr>
          <w:rFonts w:asciiTheme="minorHAnsi" w:hAnsiTheme="minorHAnsi" w:cstheme="minorHAnsi"/>
        </w:rPr>
      </w:pPr>
      <w:r w:rsidRPr="00905434">
        <w:rPr>
          <w:rFonts w:asciiTheme="minorHAnsi" w:hAnsiTheme="minorHAnsi" w:cstheme="minorHAnsi"/>
        </w:rPr>
        <w:t>În cazul în care persoana care are competența legală de a aplica san</w:t>
      </w:r>
      <w:r w:rsidR="00831116">
        <w:rPr>
          <w:rFonts w:asciiTheme="minorHAnsi" w:hAnsiTheme="minorHAnsi" w:cstheme="minorHAnsi"/>
        </w:rPr>
        <w:t>cț</w:t>
      </w:r>
      <w:r w:rsidRPr="00905434">
        <w:rPr>
          <w:rFonts w:asciiTheme="minorHAnsi" w:hAnsiTheme="minorHAnsi" w:cstheme="minorHAnsi"/>
        </w:rPr>
        <w:t>iunea</w:t>
      </w:r>
      <w:r w:rsidR="00831116">
        <w:rPr>
          <w:rFonts w:asciiTheme="minorHAnsi" w:hAnsiTheme="minorHAnsi" w:cstheme="minorHAnsi"/>
        </w:rPr>
        <w:t xml:space="preserve"> </w:t>
      </w:r>
      <w:r w:rsidRPr="00905434">
        <w:rPr>
          <w:rFonts w:asciiTheme="minorHAnsi" w:hAnsiTheme="minorHAnsi" w:cstheme="minorHAnsi"/>
        </w:rPr>
        <w:t>disciplinară apli</w:t>
      </w:r>
      <w:r w:rsidR="00831116">
        <w:rPr>
          <w:rFonts w:asciiTheme="minorHAnsi" w:hAnsiTheme="minorHAnsi" w:cstheme="minorHAnsi"/>
        </w:rPr>
        <w:t>c</w:t>
      </w:r>
      <w:r w:rsidRPr="00905434">
        <w:rPr>
          <w:rFonts w:asciiTheme="minorHAnsi" w:hAnsiTheme="minorHAnsi" w:cstheme="minorHAnsi"/>
        </w:rPr>
        <w:t>ă o altă sancțiune decât cea propusă de comisia de disciplină, are obligația de a motiva</w:t>
      </w:r>
      <w:r w:rsidR="00831116">
        <w:rPr>
          <w:rFonts w:asciiTheme="minorHAnsi" w:hAnsiTheme="minorHAnsi" w:cstheme="minorHAnsi"/>
        </w:rPr>
        <w:t xml:space="preserve"> această</w:t>
      </w:r>
      <w:r w:rsidRPr="00905434">
        <w:rPr>
          <w:rFonts w:asciiTheme="minorHAnsi" w:hAnsiTheme="minorHAnsi" w:cstheme="minorHAnsi"/>
        </w:rPr>
        <w:t xml:space="preserve"> decizie.</w:t>
      </w:r>
    </w:p>
    <w:p w14:paraId="1CA55B2E" w14:textId="15B65799" w:rsidR="006834EE" w:rsidRPr="00905434" w:rsidRDefault="006834EE" w:rsidP="00F9359E">
      <w:pPr>
        <w:pStyle w:val="Listparagraf"/>
        <w:numPr>
          <w:ilvl w:val="0"/>
          <w:numId w:val="3"/>
        </w:numPr>
        <w:spacing w:before="60" w:line="252" w:lineRule="auto"/>
        <w:rPr>
          <w:rFonts w:asciiTheme="minorHAnsi" w:hAnsiTheme="minorHAnsi" w:cstheme="minorHAnsi"/>
        </w:rPr>
      </w:pPr>
      <w:r w:rsidRPr="00905434">
        <w:rPr>
          <w:rFonts w:asciiTheme="minorHAnsi" w:hAnsiTheme="minorHAnsi" w:cstheme="minorHAnsi"/>
        </w:rPr>
        <w:t>(1) Actul administrativ de sancționare se com</w:t>
      </w:r>
      <w:r w:rsidR="002E6F25">
        <w:rPr>
          <w:rFonts w:asciiTheme="minorHAnsi" w:hAnsiTheme="minorHAnsi" w:cstheme="minorHAnsi"/>
        </w:rPr>
        <w:t>u</w:t>
      </w:r>
      <w:r w:rsidRPr="00905434">
        <w:rPr>
          <w:rFonts w:asciiTheme="minorHAnsi" w:hAnsiTheme="minorHAnsi" w:cstheme="minorHAnsi"/>
        </w:rPr>
        <w:t>nică în termen de maximum 5 zile calendaristice de la expirarea termenului prevăzut la art.</w:t>
      </w:r>
      <w:r w:rsidR="002E6F25">
        <w:rPr>
          <w:rFonts w:asciiTheme="minorHAnsi" w:hAnsiTheme="minorHAnsi" w:cstheme="minorHAnsi"/>
        </w:rPr>
        <w:t xml:space="preserve"> </w:t>
      </w:r>
      <w:r w:rsidRPr="00905434">
        <w:rPr>
          <w:rFonts w:asciiTheme="minorHAnsi" w:hAnsiTheme="minorHAnsi" w:cstheme="minorHAnsi"/>
        </w:rPr>
        <w:t>1</w:t>
      </w:r>
      <w:r w:rsidR="002E6F25">
        <w:rPr>
          <w:rFonts w:asciiTheme="minorHAnsi" w:hAnsiTheme="minorHAnsi" w:cstheme="minorHAnsi"/>
        </w:rPr>
        <w:t>0</w:t>
      </w:r>
      <w:r w:rsidRPr="00905434">
        <w:rPr>
          <w:rFonts w:asciiTheme="minorHAnsi" w:hAnsiTheme="minorHAnsi" w:cstheme="minorHAnsi"/>
        </w:rPr>
        <w:t>1:</w:t>
      </w:r>
    </w:p>
    <w:p w14:paraId="0EA7BE31" w14:textId="675E7CA2" w:rsidR="006834EE" w:rsidRPr="00905434" w:rsidRDefault="006834EE" w:rsidP="00F9359E">
      <w:pPr>
        <w:pStyle w:val="Listparagraf"/>
        <w:numPr>
          <w:ilvl w:val="3"/>
          <w:numId w:val="3"/>
        </w:numPr>
        <w:spacing w:before="60" w:line="252" w:lineRule="auto"/>
        <w:rPr>
          <w:rFonts w:asciiTheme="minorHAnsi" w:hAnsiTheme="minorHAnsi" w:cstheme="minorHAnsi"/>
        </w:rPr>
      </w:pPr>
      <w:r w:rsidRPr="00905434">
        <w:rPr>
          <w:rFonts w:asciiTheme="minorHAnsi" w:hAnsiTheme="minorHAnsi" w:cstheme="minorHAnsi"/>
        </w:rPr>
        <w:t>compartimentelor cu atribu</w:t>
      </w:r>
      <w:r w:rsidR="009D4BA6">
        <w:rPr>
          <w:rFonts w:asciiTheme="minorHAnsi" w:hAnsiTheme="minorHAnsi" w:cstheme="minorHAnsi"/>
        </w:rPr>
        <w:t>ț</w:t>
      </w:r>
      <w:r w:rsidRPr="00905434">
        <w:rPr>
          <w:rFonts w:asciiTheme="minorHAnsi" w:hAnsiTheme="minorHAnsi" w:cstheme="minorHAnsi"/>
        </w:rPr>
        <w:t>ii în domeniul resurselor umane din cadrul instituției în cadrul căreia își desf</w:t>
      </w:r>
      <w:r w:rsidR="009D4BA6">
        <w:rPr>
          <w:rFonts w:asciiTheme="minorHAnsi" w:hAnsiTheme="minorHAnsi" w:cstheme="minorHAnsi"/>
        </w:rPr>
        <w:t>ăș</w:t>
      </w:r>
      <w:r w:rsidRPr="00905434">
        <w:rPr>
          <w:rFonts w:asciiTheme="minorHAnsi" w:hAnsiTheme="minorHAnsi" w:cstheme="minorHAnsi"/>
        </w:rPr>
        <w:t>oară activitatea funcționarul public a cărui faptă a fost sesizată ca abatere disciplinară;</w:t>
      </w:r>
    </w:p>
    <w:p w14:paraId="54382668" w14:textId="5F9966E8" w:rsidR="006834EE" w:rsidRPr="00905434" w:rsidRDefault="006834EE" w:rsidP="00F9359E">
      <w:pPr>
        <w:pStyle w:val="Listparagraf"/>
        <w:numPr>
          <w:ilvl w:val="3"/>
          <w:numId w:val="3"/>
        </w:numPr>
        <w:spacing w:before="60" w:line="252" w:lineRule="auto"/>
        <w:rPr>
          <w:rFonts w:asciiTheme="minorHAnsi" w:hAnsiTheme="minorHAnsi" w:cstheme="minorHAnsi"/>
        </w:rPr>
      </w:pPr>
      <w:r w:rsidRPr="00905434">
        <w:rPr>
          <w:rFonts w:asciiTheme="minorHAnsi" w:hAnsiTheme="minorHAnsi" w:cstheme="minorHAnsi"/>
        </w:rPr>
        <w:t>comisiei dc disciplină care a elaborat și transmis raportul;</w:t>
      </w:r>
    </w:p>
    <w:p w14:paraId="09263E00" w14:textId="4D760EB7" w:rsidR="006834EE" w:rsidRPr="00905434" w:rsidRDefault="006834EE" w:rsidP="00F9359E">
      <w:pPr>
        <w:pStyle w:val="Listparagraf"/>
        <w:numPr>
          <w:ilvl w:val="3"/>
          <w:numId w:val="3"/>
        </w:numPr>
        <w:spacing w:before="60" w:line="252" w:lineRule="auto"/>
        <w:rPr>
          <w:rFonts w:asciiTheme="minorHAnsi" w:hAnsiTheme="minorHAnsi" w:cstheme="minorHAnsi"/>
        </w:rPr>
      </w:pPr>
      <w:r w:rsidRPr="00905434">
        <w:rPr>
          <w:rFonts w:asciiTheme="minorHAnsi" w:hAnsiTheme="minorHAnsi" w:cstheme="minorHAnsi"/>
        </w:rPr>
        <w:t>funcționarului public a cărui faptă a fost sesizată ca abatere disciplinară;</w:t>
      </w:r>
    </w:p>
    <w:p w14:paraId="1B252DCA" w14:textId="26513279" w:rsidR="006834EE" w:rsidRPr="00905434" w:rsidRDefault="006834EE" w:rsidP="00F9359E">
      <w:pPr>
        <w:pStyle w:val="Listparagraf"/>
        <w:numPr>
          <w:ilvl w:val="3"/>
          <w:numId w:val="3"/>
        </w:numPr>
        <w:spacing w:before="60" w:line="252" w:lineRule="auto"/>
        <w:rPr>
          <w:rFonts w:asciiTheme="minorHAnsi" w:hAnsiTheme="minorHAnsi" w:cstheme="minorHAnsi"/>
        </w:rPr>
      </w:pPr>
      <w:r w:rsidRPr="00905434">
        <w:rPr>
          <w:rFonts w:asciiTheme="minorHAnsi" w:hAnsiTheme="minorHAnsi" w:cstheme="minorHAnsi"/>
        </w:rPr>
        <w:t>persoanei care a formulat sesizarea.</w:t>
      </w:r>
    </w:p>
    <w:p w14:paraId="2FE96770" w14:textId="5DA24BB2" w:rsidR="006834EE" w:rsidRPr="002C6CDE" w:rsidRDefault="006834EE" w:rsidP="00F9359E">
      <w:pPr>
        <w:pStyle w:val="Listparagraf"/>
        <w:numPr>
          <w:ilvl w:val="0"/>
          <w:numId w:val="3"/>
        </w:numPr>
        <w:spacing w:before="60" w:line="252" w:lineRule="auto"/>
        <w:rPr>
          <w:rFonts w:asciiTheme="minorHAnsi" w:hAnsiTheme="minorHAnsi" w:cstheme="minorHAnsi"/>
        </w:rPr>
      </w:pPr>
      <w:r w:rsidRPr="00905434">
        <w:rPr>
          <w:rFonts w:asciiTheme="minorHAnsi" w:hAnsiTheme="minorHAnsi" w:cstheme="minorHAnsi"/>
        </w:rPr>
        <w:t>Func</w:t>
      </w:r>
      <w:r w:rsidR="002C6CDE">
        <w:rPr>
          <w:rFonts w:asciiTheme="minorHAnsi" w:hAnsiTheme="minorHAnsi" w:cstheme="minorHAnsi"/>
        </w:rPr>
        <w:t>ț</w:t>
      </w:r>
      <w:r w:rsidRPr="00905434">
        <w:rPr>
          <w:rFonts w:asciiTheme="minorHAnsi" w:hAnsiTheme="minorHAnsi" w:cstheme="minorHAnsi"/>
        </w:rPr>
        <w:t>iona</w:t>
      </w:r>
      <w:r w:rsidR="002C6CDE">
        <w:rPr>
          <w:rFonts w:asciiTheme="minorHAnsi" w:hAnsiTheme="minorHAnsi" w:cstheme="minorHAnsi"/>
        </w:rPr>
        <w:t>r</w:t>
      </w:r>
      <w:r w:rsidRPr="00905434">
        <w:rPr>
          <w:rFonts w:asciiTheme="minorHAnsi" w:hAnsiTheme="minorHAnsi" w:cstheme="minorHAnsi"/>
        </w:rPr>
        <w:t>ul public nemulțumit de sancțiunea disciplinară aplicată o poate contesta, în condițiile legii, la instanța de contencios administrativ competentă.</w:t>
      </w:r>
    </w:p>
    <w:p w14:paraId="2831FD45" w14:textId="3BC0BAF8" w:rsidR="006834EE" w:rsidRPr="002C6CDE" w:rsidRDefault="006834EE" w:rsidP="00BA3571">
      <w:pPr>
        <w:pStyle w:val="Titlu2"/>
        <w:numPr>
          <w:ilvl w:val="2"/>
          <w:numId w:val="20"/>
        </w:numPr>
        <w:spacing w:before="240" w:after="120" w:line="252" w:lineRule="auto"/>
        <w:rPr>
          <w:sz w:val="24"/>
          <w:szCs w:val="24"/>
        </w:rPr>
      </w:pPr>
      <w:bookmarkStart w:id="16" w:name="_Toc113453888"/>
      <w:r w:rsidRPr="002C6CDE">
        <w:rPr>
          <w:sz w:val="24"/>
          <w:szCs w:val="24"/>
        </w:rPr>
        <w:t xml:space="preserve">Comisia de disciplină - funcția </w:t>
      </w:r>
      <w:r w:rsidR="002C6CDE">
        <w:rPr>
          <w:sz w:val="24"/>
          <w:szCs w:val="24"/>
        </w:rPr>
        <w:t>c</w:t>
      </w:r>
      <w:r w:rsidRPr="002C6CDE">
        <w:rPr>
          <w:sz w:val="24"/>
          <w:szCs w:val="24"/>
        </w:rPr>
        <w:t>ontractuală</w:t>
      </w:r>
      <w:bookmarkEnd w:id="16"/>
    </w:p>
    <w:p w14:paraId="1A271499" w14:textId="0409C711" w:rsidR="006834EE" w:rsidRPr="002B1E26" w:rsidRDefault="006834EE" w:rsidP="00F9359E">
      <w:pPr>
        <w:pStyle w:val="Listparagraf"/>
        <w:numPr>
          <w:ilvl w:val="0"/>
          <w:numId w:val="3"/>
        </w:numPr>
        <w:spacing w:before="60" w:line="252" w:lineRule="auto"/>
        <w:rPr>
          <w:rFonts w:asciiTheme="minorHAnsi" w:hAnsiTheme="minorHAnsi" w:cstheme="minorHAnsi"/>
        </w:rPr>
      </w:pPr>
      <w:r w:rsidRPr="002B1E26">
        <w:rPr>
          <w:rFonts w:asciiTheme="minorHAnsi" w:hAnsiTheme="minorHAnsi" w:cstheme="minorHAnsi"/>
        </w:rPr>
        <w:t>Pentru cercetarea abaterilor disciplinare ale salariaților încadrați cu contract individual de muncă în cadrul aparatului de specialitate al Primarului, angajatorul numește o comisie de cercetare disciplinară, formată din 3 membri, pentru fiecare cauză în parte.</w:t>
      </w:r>
    </w:p>
    <w:p w14:paraId="684DFB3C" w14:textId="0E8F93A8" w:rsidR="006834EE" w:rsidRPr="002B1E26" w:rsidRDefault="006834EE" w:rsidP="00F9359E">
      <w:pPr>
        <w:pStyle w:val="Listparagraf"/>
        <w:numPr>
          <w:ilvl w:val="0"/>
          <w:numId w:val="3"/>
        </w:numPr>
        <w:spacing w:before="60" w:line="252" w:lineRule="auto"/>
        <w:rPr>
          <w:rFonts w:asciiTheme="minorHAnsi" w:hAnsiTheme="minorHAnsi" w:cstheme="minorHAnsi"/>
        </w:rPr>
      </w:pPr>
      <w:r w:rsidRPr="002B1E26">
        <w:rPr>
          <w:rFonts w:asciiTheme="minorHAnsi" w:hAnsiTheme="minorHAnsi" w:cstheme="minorHAnsi"/>
        </w:rPr>
        <w:t>(1) Președintele comisiei va dispune, prin adresă, convocarea membrilor comisiei și a p</w:t>
      </w:r>
      <w:r w:rsidR="007B0FF8">
        <w:rPr>
          <w:rFonts w:asciiTheme="minorHAnsi" w:hAnsiTheme="minorHAnsi" w:cstheme="minorHAnsi"/>
        </w:rPr>
        <w:t>ă</w:t>
      </w:r>
      <w:r w:rsidRPr="002B1E26">
        <w:rPr>
          <w:rFonts w:asciiTheme="minorHAnsi" w:hAnsiTheme="minorHAnsi" w:cstheme="minorHAnsi"/>
        </w:rPr>
        <w:t>rților implicate, cu cel puțin 5 zile înaintea datei programate, precizându-se locul, data, ora întrevederii. Ședințele sunt consemnate într-un proces verbal de ședință.</w:t>
      </w:r>
    </w:p>
    <w:p w14:paraId="12AC1BD8" w14:textId="26BFAC05" w:rsidR="006834EE" w:rsidRPr="002B1E26" w:rsidRDefault="006834EE" w:rsidP="00F9359E">
      <w:pPr>
        <w:pStyle w:val="Listparagraf"/>
        <w:numPr>
          <w:ilvl w:val="2"/>
          <w:numId w:val="3"/>
        </w:numPr>
        <w:spacing w:before="60" w:line="252" w:lineRule="auto"/>
        <w:rPr>
          <w:rFonts w:asciiTheme="minorHAnsi" w:hAnsiTheme="minorHAnsi" w:cstheme="minorHAnsi"/>
        </w:rPr>
      </w:pPr>
      <w:r w:rsidRPr="002B1E26">
        <w:rPr>
          <w:rFonts w:asciiTheme="minorHAnsi" w:hAnsiTheme="minorHAnsi" w:cstheme="minorHAnsi"/>
        </w:rPr>
        <w:t xml:space="preserve">Neprezentarea salariatului la convocarea făcută, </w:t>
      </w:r>
      <w:r w:rsidR="007B0FF8">
        <w:rPr>
          <w:rFonts w:asciiTheme="minorHAnsi" w:hAnsiTheme="minorHAnsi" w:cstheme="minorHAnsi"/>
        </w:rPr>
        <w:t>fă</w:t>
      </w:r>
      <w:r w:rsidRPr="002B1E26">
        <w:rPr>
          <w:rFonts w:asciiTheme="minorHAnsi" w:hAnsiTheme="minorHAnsi" w:cstheme="minorHAnsi"/>
        </w:rPr>
        <w:t>ră un motiv obiectiv dă dreptul angajatorului să dispună sancționarea, f</w:t>
      </w:r>
      <w:r w:rsidR="007B0FF8">
        <w:rPr>
          <w:rFonts w:asciiTheme="minorHAnsi" w:hAnsiTheme="minorHAnsi" w:cstheme="minorHAnsi"/>
        </w:rPr>
        <w:t>ă</w:t>
      </w:r>
      <w:r w:rsidRPr="002B1E26">
        <w:rPr>
          <w:rFonts w:asciiTheme="minorHAnsi" w:hAnsiTheme="minorHAnsi" w:cstheme="minorHAnsi"/>
        </w:rPr>
        <w:t>ră efectuarea cercetării disciplinare prealabile.</w:t>
      </w:r>
    </w:p>
    <w:p w14:paraId="6FB4E849" w14:textId="7D03D143" w:rsidR="006834EE" w:rsidRPr="002B1E26" w:rsidRDefault="006834EE" w:rsidP="00F9359E">
      <w:pPr>
        <w:pStyle w:val="Listparagraf"/>
        <w:numPr>
          <w:ilvl w:val="2"/>
          <w:numId w:val="3"/>
        </w:numPr>
        <w:spacing w:before="60" w:line="252" w:lineRule="auto"/>
        <w:rPr>
          <w:rFonts w:asciiTheme="minorHAnsi" w:hAnsiTheme="minorHAnsi" w:cstheme="minorHAnsi"/>
        </w:rPr>
      </w:pPr>
      <w:r w:rsidRPr="002B1E26">
        <w:rPr>
          <w:rFonts w:asciiTheme="minorHAnsi" w:hAnsiTheme="minorHAnsi" w:cstheme="minorHAnsi"/>
        </w:rPr>
        <w:t>În cursul cercetării disciplinare prealabile salariatul are dreptul să formuleze și să sus</w:t>
      </w:r>
      <w:r w:rsidR="001F7E99">
        <w:rPr>
          <w:rFonts w:asciiTheme="minorHAnsi" w:hAnsiTheme="minorHAnsi" w:cstheme="minorHAnsi"/>
        </w:rPr>
        <w:t>țină</w:t>
      </w:r>
      <w:r w:rsidRPr="002B1E26">
        <w:rPr>
          <w:rFonts w:asciiTheme="minorHAnsi" w:hAnsiTheme="minorHAnsi" w:cstheme="minorHAnsi"/>
        </w:rPr>
        <w:t xml:space="preserve"> toate ap</w:t>
      </w:r>
      <w:r w:rsidR="001F7E99">
        <w:rPr>
          <w:rFonts w:asciiTheme="minorHAnsi" w:hAnsiTheme="minorHAnsi" w:cstheme="minorHAnsi"/>
        </w:rPr>
        <w:t>ă</w:t>
      </w:r>
      <w:r w:rsidRPr="002B1E26">
        <w:rPr>
          <w:rFonts w:asciiTheme="minorHAnsi" w:hAnsiTheme="minorHAnsi" w:cstheme="minorHAnsi"/>
        </w:rPr>
        <w:t>r</w:t>
      </w:r>
      <w:r w:rsidR="001F7E99">
        <w:rPr>
          <w:rFonts w:asciiTheme="minorHAnsi" w:hAnsiTheme="minorHAnsi" w:cstheme="minorHAnsi"/>
        </w:rPr>
        <w:t>ă</w:t>
      </w:r>
      <w:r w:rsidRPr="002B1E26">
        <w:rPr>
          <w:rFonts w:asciiTheme="minorHAnsi" w:hAnsiTheme="minorHAnsi" w:cstheme="minorHAnsi"/>
        </w:rPr>
        <w:t xml:space="preserve">rile </w:t>
      </w:r>
      <w:r w:rsidRPr="002B1E26">
        <w:rPr>
          <w:rFonts w:asciiTheme="minorHAnsi" w:hAnsiTheme="minorHAnsi" w:cstheme="minorHAnsi"/>
        </w:rPr>
        <w:lastRenderedPageBreak/>
        <w:t>în favoarea sa și să ofere persoanei împuternicite să realizeze cercetarea toate probele și motivațiile pe care le consideră necesare, precum și dreptul să fie asistat, la cererea sa, de către un avocat sau de către u</w:t>
      </w:r>
      <w:r w:rsidR="001F7E99">
        <w:rPr>
          <w:rFonts w:asciiTheme="minorHAnsi" w:hAnsiTheme="minorHAnsi" w:cstheme="minorHAnsi"/>
        </w:rPr>
        <w:t>n</w:t>
      </w:r>
      <w:r w:rsidRPr="002B1E26">
        <w:rPr>
          <w:rFonts w:asciiTheme="minorHAnsi" w:hAnsiTheme="minorHAnsi" w:cstheme="minorHAnsi"/>
        </w:rPr>
        <w:t xml:space="preserve"> reprezentant al sindicatului al cărui membru este.</w:t>
      </w:r>
    </w:p>
    <w:p w14:paraId="0A4028EA" w14:textId="7C8C1CFC" w:rsidR="006834EE" w:rsidRPr="002B1E26" w:rsidRDefault="006834EE" w:rsidP="00F9359E">
      <w:pPr>
        <w:pStyle w:val="Listparagraf"/>
        <w:numPr>
          <w:ilvl w:val="0"/>
          <w:numId w:val="3"/>
        </w:numPr>
        <w:spacing w:before="60" w:line="252" w:lineRule="auto"/>
        <w:rPr>
          <w:rFonts w:asciiTheme="minorHAnsi" w:hAnsiTheme="minorHAnsi" w:cstheme="minorHAnsi"/>
        </w:rPr>
      </w:pPr>
      <w:r w:rsidRPr="002B1E26">
        <w:rPr>
          <w:rFonts w:asciiTheme="minorHAnsi" w:hAnsiTheme="minorHAnsi" w:cstheme="minorHAnsi"/>
        </w:rPr>
        <w:t>În termen de 5 zile lucrătoare de la data finalizării procedurii cercetării administrative comisia de disciplină întocmește un raport cu privire la sesizarea în cauză.</w:t>
      </w:r>
    </w:p>
    <w:p w14:paraId="5A6E5E2A" w14:textId="5FF93CAF" w:rsidR="006834EE" w:rsidRPr="002B1E26" w:rsidRDefault="006834EE" w:rsidP="00F9359E">
      <w:pPr>
        <w:pStyle w:val="Listparagraf"/>
        <w:numPr>
          <w:ilvl w:val="0"/>
          <w:numId w:val="3"/>
        </w:numPr>
        <w:spacing w:before="60" w:line="252" w:lineRule="auto"/>
        <w:rPr>
          <w:rFonts w:asciiTheme="minorHAnsi" w:hAnsiTheme="minorHAnsi" w:cstheme="minorHAnsi"/>
        </w:rPr>
      </w:pPr>
      <w:r w:rsidRPr="002B1E26">
        <w:rPr>
          <w:rFonts w:asciiTheme="minorHAnsi" w:hAnsiTheme="minorHAnsi" w:cstheme="minorHAnsi"/>
        </w:rPr>
        <w:t>(1) Propunerea privind sancțiunea disciplinară aplicabilă sau, după caz, propunerea de clasare a sesiz</w:t>
      </w:r>
      <w:r w:rsidR="00845D34">
        <w:rPr>
          <w:rFonts w:asciiTheme="minorHAnsi" w:hAnsiTheme="minorHAnsi" w:cstheme="minorHAnsi"/>
        </w:rPr>
        <w:t>ă</w:t>
      </w:r>
      <w:r w:rsidRPr="002B1E26">
        <w:rPr>
          <w:rFonts w:asciiTheme="minorHAnsi" w:hAnsiTheme="minorHAnsi" w:cstheme="minorHAnsi"/>
        </w:rPr>
        <w:t>rii se formulează pe baza majorității de voturi. Membrul comisiei care are o altă părere va redacta și va semna opinia separată, cu prezentarea considerentelor pe care aceasta se sprijină.</w:t>
      </w:r>
    </w:p>
    <w:p w14:paraId="571F6432" w14:textId="7FC36B19" w:rsidR="006834EE" w:rsidRPr="002B1E26" w:rsidRDefault="006834EE" w:rsidP="00F9359E">
      <w:pPr>
        <w:pStyle w:val="Listparagraf"/>
        <w:numPr>
          <w:ilvl w:val="2"/>
          <w:numId w:val="3"/>
        </w:numPr>
        <w:spacing w:before="60" w:line="252" w:lineRule="auto"/>
        <w:rPr>
          <w:rFonts w:asciiTheme="minorHAnsi" w:hAnsiTheme="minorHAnsi" w:cstheme="minorHAnsi"/>
        </w:rPr>
      </w:pPr>
      <w:r w:rsidRPr="002B1E26">
        <w:rPr>
          <w:rFonts w:asciiTheme="minorHAnsi" w:hAnsiTheme="minorHAnsi" w:cstheme="minorHAnsi"/>
        </w:rPr>
        <w:t>Raportul comisiei de disciplină se aduce la cunoștința persoanei care are competența legală de apli</w:t>
      </w:r>
      <w:r w:rsidR="00845D34">
        <w:rPr>
          <w:rFonts w:asciiTheme="minorHAnsi" w:hAnsiTheme="minorHAnsi" w:cstheme="minorHAnsi"/>
        </w:rPr>
        <w:t>c</w:t>
      </w:r>
      <w:r w:rsidRPr="002B1E26">
        <w:rPr>
          <w:rFonts w:asciiTheme="minorHAnsi" w:hAnsiTheme="minorHAnsi" w:cstheme="minorHAnsi"/>
        </w:rPr>
        <w:t>are a sancțiunii disciplinare, persoanei care a formulat sesizarea și salariatul</w:t>
      </w:r>
      <w:r w:rsidR="00845D34">
        <w:rPr>
          <w:rFonts w:asciiTheme="minorHAnsi" w:hAnsiTheme="minorHAnsi" w:cstheme="minorHAnsi"/>
        </w:rPr>
        <w:t>ui</w:t>
      </w:r>
      <w:r w:rsidRPr="002B1E26">
        <w:rPr>
          <w:rFonts w:asciiTheme="minorHAnsi" w:hAnsiTheme="minorHAnsi" w:cstheme="minorHAnsi"/>
        </w:rPr>
        <w:t xml:space="preserve"> contractual a cărui faptă a fost sesizată.</w:t>
      </w:r>
    </w:p>
    <w:p w14:paraId="6A53C46D" w14:textId="4855C455" w:rsidR="006834EE" w:rsidRPr="002B1E26" w:rsidRDefault="006834EE" w:rsidP="00F9359E">
      <w:pPr>
        <w:pStyle w:val="Listparagraf"/>
        <w:numPr>
          <w:ilvl w:val="0"/>
          <w:numId w:val="3"/>
        </w:numPr>
        <w:spacing w:before="60" w:line="252" w:lineRule="auto"/>
        <w:rPr>
          <w:rFonts w:asciiTheme="minorHAnsi" w:hAnsiTheme="minorHAnsi" w:cstheme="minorHAnsi"/>
        </w:rPr>
      </w:pPr>
      <w:r w:rsidRPr="002B1E26">
        <w:rPr>
          <w:rFonts w:asciiTheme="minorHAnsi" w:hAnsiTheme="minorHAnsi" w:cstheme="minorHAnsi"/>
        </w:rPr>
        <w:t>(1) În termen de 10 zile calendaristice de la data primirii raportului comisiei de disciplină, persoana care are competența legală dc a aplica sancțiunea disciplinară va emite actul administrativ de sancționare.</w:t>
      </w:r>
    </w:p>
    <w:p w14:paraId="2AA389E0" w14:textId="74FE609F" w:rsidR="006834EE" w:rsidRPr="002B1E26" w:rsidRDefault="006834EE" w:rsidP="00F9359E">
      <w:pPr>
        <w:pStyle w:val="Listparagraf"/>
        <w:numPr>
          <w:ilvl w:val="2"/>
          <w:numId w:val="3"/>
        </w:numPr>
        <w:spacing w:before="60" w:line="252" w:lineRule="auto"/>
        <w:rPr>
          <w:rFonts w:asciiTheme="minorHAnsi" w:hAnsiTheme="minorHAnsi" w:cstheme="minorHAnsi"/>
        </w:rPr>
      </w:pPr>
      <w:r w:rsidRPr="002B1E26">
        <w:rPr>
          <w:rFonts w:asciiTheme="minorHAnsi" w:hAnsiTheme="minorHAnsi" w:cstheme="minorHAnsi"/>
        </w:rPr>
        <w:t>În cazul în care persoana care are competența legală de a aplica sancțiunea disciplin</w:t>
      </w:r>
      <w:r w:rsidR="009D2A40">
        <w:rPr>
          <w:rFonts w:asciiTheme="minorHAnsi" w:hAnsiTheme="minorHAnsi" w:cstheme="minorHAnsi"/>
        </w:rPr>
        <w:t>ară</w:t>
      </w:r>
      <w:r w:rsidRPr="002B1E26">
        <w:rPr>
          <w:rFonts w:asciiTheme="minorHAnsi" w:hAnsiTheme="minorHAnsi" w:cstheme="minorHAnsi"/>
        </w:rPr>
        <w:t xml:space="preserve"> aplică o altă sancțiune decât cea propusă de comisia de disciplină, are obligația de a motiva această decizie.</w:t>
      </w:r>
    </w:p>
    <w:p w14:paraId="5EED2F03" w14:textId="229066C8" w:rsidR="006834EE" w:rsidRPr="002B1E26" w:rsidRDefault="006834EE" w:rsidP="00F9359E">
      <w:pPr>
        <w:pStyle w:val="Listparagraf"/>
        <w:numPr>
          <w:ilvl w:val="0"/>
          <w:numId w:val="3"/>
        </w:numPr>
        <w:spacing w:before="60" w:line="252" w:lineRule="auto"/>
        <w:rPr>
          <w:rFonts w:asciiTheme="minorHAnsi" w:hAnsiTheme="minorHAnsi" w:cstheme="minorHAnsi"/>
        </w:rPr>
      </w:pPr>
      <w:r w:rsidRPr="002B1E26">
        <w:rPr>
          <w:rFonts w:asciiTheme="minorHAnsi" w:hAnsiTheme="minorHAnsi" w:cstheme="minorHAnsi"/>
        </w:rPr>
        <w:t>Angajatorul dispune aplicarea sancțiunii disciplinare printr-o dispoziția emisă în formă scrisă, în termen de 30 de zile calendaristice de la data luării la cunoștință despre săvârșirea abaterii disciplinare, dar nu mai târziu de 6 luni de la data săvârșirii faptei.</w:t>
      </w:r>
    </w:p>
    <w:p w14:paraId="4C3181B9" w14:textId="08E677DB" w:rsidR="006834EE" w:rsidRPr="002B1E26" w:rsidRDefault="006834EE" w:rsidP="00F9359E">
      <w:pPr>
        <w:pStyle w:val="Listparagraf"/>
        <w:numPr>
          <w:ilvl w:val="0"/>
          <w:numId w:val="3"/>
        </w:numPr>
        <w:spacing w:before="60" w:line="252" w:lineRule="auto"/>
        <w:rPr>
          <w:rFonts w:asciiTheme="minorHAnsi" w:hAnsiTheme="minorHAnsi" w:cstheme="minorHAnsi"/>
        </w:rPr>
      </w:pPr>
      <w:r w:rsidRPr="002B1E26">
        <w:rPr>
          <w:rFonts w:asciiTheme="minorHAnsi" w:hAnsiTheme="minorHAnsi" w:cstheme="minorHAnsi"/>
        </w:rPr>
        <w:t>(</w:t>
      </w:r>
      <w:r w:rsidR="009D2A40">
        <w:rPr>
          <w:rFonts w:asciiTheme="minorHAnsi" w:hAnsiTheme="minorHAnsi" w:cstheme="minorHAnsi"/>
        </w:rPr>
        <w:t>1</w:t>
      </w:r>
      <w:r w:rsidRPr="002B1E26">
        <w:rPr>
          <w:rFonts w:asciiTheme="minorHAnsi" w:hAnsiTheme="minorHAnsi" w:cstheme="minorHAnsi"/>
        </w:rPr>
        <w:t>) Dispoziția de sancționare se comunică salariatului în cel mult 5 zile calendaristice de la data emiterii și produce efecte de la data comunicării.</w:t>
      </w:r>
    </w:p>
    <w:p w14:paraId="224A64CF" w14:textId="3A362A46" w:rsidR="006834EE" w:rsidRPr="002B1E26" w:rsidRDefault="006834EE" w:rsidP="00F9359E">
      <w:pPr>
        <w:pStyle w:val="Listparagraf"/>
        <w:numPr>
          <w:ilvl w:val="2"/>
          <w:numId w:val="3"/>
        </w:numPr>
        <w:spacing w:before="60" w:line="252" w:lineRule="auto"/>
        <w:rPr>
          <w:rFonts w:asciiTheme="minorHAnsi" w:hAnsiTheme="minorHAnsi" w:cstheme="minorHAnsi"/>
        </w:rPr>
      </w:pPr>
      <w:r w:rsidRPr="002B1E26">
        <w:rPr>
          <w:rFonts w:asciiTheme="minorHAnsi" w:hAnsiTheme="minorHAnsi" w:cstheme="minorHAnsi"/>
        </w:rPr>
        <w:t>Comunicarea se predă personal salariatului contractual, cu semnătură de primire, ori, în caz de refuz al primirii, prin scrisoare recomandată, la domiciliul sau reședința comunicată de acesta.</w:t>
      </w:r>
    </w:p>
    <w:p w14:paraId="2457CD6C" w14:textId="2DA83433" w:rsidR="006834EE" w:rsidRPr="009D2A40" w:rsidRDefault="006834EE" w:rsidP="00F9359E">
      <w:pPr>
        <w:pStyle w:val="Listparagraf"/>
        <w:numPr>
          <w:ilvl w:val="2"/>
          <w:numId w:val="3"/>
        </w:numPr>
        <w:spacing w:before="60" w:line="252" w:lineRule="auto"/>
        <w:rPr>
          <w:rFonts w:asciiTheme="minorHAnsi" w:hAnsiTheme="minorHAnsi" w:cstheme="minorHAnsi"/>
        </w:rPr>
      </w:pPr>
      <w:r w:rsidRPr="002B1E26">
        <w:rPr>
          <w:rFonts w:asciiTheme="minorHAnsi" w:hAnsiTheme="minorHAnsi" w:cstheme="minorHAnsi"/>
        </w:rPr>
        <w:t>Dispoziția de sancționare poate fi contestată de salariat la instanțele judec</w:t>
      </w:r>
      <w:r w:rsidR="009D2A40">
        <w:rPr>
          <w:rFonts w:asciiTheme="minorHAnsi" w:hAnsiTheme="minorHAnsi" w:cstheme="minorHAnsi"/>
        </w:rPr>
        <w:t>ă</w:t>
      </w:r>
      <w:r w:rsidRPr="002B1E26">
        <w:rPr>
          <w:rFonts w:asciiTheme="minorHAnsi" w:hAnsiTheme="minorHAnsi" w:cstheme="minorHAnsi"/>
        </w:rPr>
        <w:t>torești competente în termen de 30 de zile calendaristice de la data comunicării.</w:t>
      </w:r>
      <w:r w:rsidRPr="009D2A40">
        <w:rPr>
          <w:rFonts w:asciiTheme="minorHAnsi" w:hAnsiTheme="minorHAnsi" w:cstheme="minorHAnsi"/>
          <w:color w:val="FF0000"/>
        </w:rPr>
        <w:t xml:space="preserve"> </w:t>
      </w:r>
    </w:p>
    <w:p w14:paraId="57706B4B" w14:textId="290E00E3" w:rsidR="006834EE" w:rsidRPr="009D2A40" w:rsidRDefault="006834EE" w:rsidP="00BA3571">
      <w:pPr>
        <w:pStyle w:val="Titlu2"/>
        <w:numPr>
          <w:ilvl w:val="2"/>
          <w:numId w:val="20"/>
        </w:numPr>
        <w:spacing w:before="240" w:after="120" w:line="252" w:lineRule="auto"/>
        <w:rPr>
          <w:sz w:val="24"/>
          <w:szCs w:val="24"/>
        </w:rPr>
      </w:pPr>
      <w:bookmarkStart w:id="17" w:name="_Toc113453889"/>
      <w:r w:rsidRPr="009D2A40">
        <w:rPr>
          <w:sz w:val="24"/>
          <w:szCs w:val="24"/>
        </w:rPr>
        <w:t>Sancțiuni disciplinare</w:t>
      </w:r>
      <w:bookmarkEnd w:id="17"/>
    </w:p>
    <w:p w14:paraId="04C1F609" w14:textId="35A8CC65" w:rsidR="006834EE" w:rsidRPr="009D2A40" w:rsidRDefault="006834EE" w:rsidP="00F9359E">
      <w:pPr>
        <w:pStyle w:val="Listparagraf"/>
        <w:numPr>
          <w:ilvl w:val="0"/>
          <w:numId w:val="3"/>
        </w:numPr>
        <w:spacing w:before="60" w:line="252" w:lineRule="auto"/>
        <w:rPr>
          <w:rFonts w:asciiTheme="minorHAnsi" w:hAnsiTheme="minorHAnsi" w:cstheme="minorHAnsi"/>
        </w:rPr>
      </w:pPr>
      <w:r w:rsidRPr="009D2A40">
        <w:rPr>
          <w:rFonts w:asciiTheme="minorHAnsi" w:hAnsiTheme="minorHAnsi" w:cstheme="minorHAnsi"/>
        </w:rPr>
        <w:t>(</w:t>
      </w:r>
      <w:r w:rsidR="00837BCE">
        <w:rPr>
          <w:rFonts w:asciiTheme="minorHAnsi" w:hAnsiTheme="minorHAnsi" w:cstheme="minorHAnsi"/>
        </w:rPr>
        <w:t>1</w:t>
      </w:r>
      <w:r w:rsidRPr="009D2A40">
        <w:rPr>
          <w:rFonts w:asciiTheme="minorHAnsi" w:hAnsiTheme="minorHAnsi" w:cstheme="minorHAnsi"/>
        </w:rPr>
        <w:t>) Încălcarea cu vinovăție de către un salariat</w:t>
      </w:r>
      <w:r w:rsidR="00585485">
        <w:rPr>
          <w:rFonts w:asciiTheme="minorHAnsi" w:hAnsiTheme="minorHAnsi" w:cstheme="minorHAnsi"/>
        </w:rPr>
        <w:t>,</w:t>
      </w:r>
      <w:r w:rsidRPr="009D2A40">
        <w:rPr>
          <w:rFonts w:asciiTheme="minorHAnsi" w:hAnsiTheme="minorHAnsi" w:cstheme="minorHAnsi"/>
        </w:rPr>
        <w:t xml:space="preserve"> funcționar public, indiferent de funcția pe care o ocupă, a îndatoririlor de serviciu, inclusiv a normelor de comportare</w:t>
      </w:r>
      <w:r w:rsidR="003B4F11">
        <w:rPr>
          <w:rFonts w:asciiTheme="minorHAnsi" w:hAnsiTheme="minorHAnsi" w:cstheme="minorHAnsi"/>
        </w:rPr>
        <w:t>,</w:t>
      </w:r>
      <w:r w:rsidRPr="009D2A40">
        <w:rPr>
          <w:rFonts w:asciiTheme="minorHAnsi" w:hAnsiTheme="minorHAnsi" w:cstheme="minorHAnsi"/>
        </w:rPr>
        <w:t xml:space="preserve"> constituie abatere disciplinară și se sancționează după caz cu:</w:t>
      </w:r>
    </w:p>
    <w:p w14:paraId="20086055" w14:textId="07466D71"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mustrare scrisă;</w:t>
      </w:r>
    </w:p>
    <w:p w14:paraId="7C646508" w14:textId="0EB99B15"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diminuarea drepturilor salariale cu 5-20% pe o perioadă de până la 3 luni;</w:t>
      </w:r>
    </w:p>
    <w:p w14:paraId="3284E10A" w14:textId="68E12BA1"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diminuarea drepturilor salariale cu 10-15% pe o perioadă de până la un an de zile;</w:t>
      </w:r>
    </w:p>
    <w:p w14:paraId="2EB9FD4C" w14:textId="5203BFBA"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suspendarea dreptului de promovare pe o perioadă de la unu la 3 ani;</w:t>
      </w:r>
    </w:p>
    <w:p w14:paraId="30371D15" w14:textId="41604E22"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retrogradarea într-o funcție publică de nivel inferior, pe o perioadă de până la u</w:t>
      </w:r>
      <w:r w:rsidR="00585485">
        <w:rPr>
          <w:rFonts w:asciiTheme="minorHAnsi" w:hAnsiTheme="minorHAnsi" w:cstheme="minorHAnsi"/>
        </w:rPr>
        <w:t>n</w:t>
      </w:r>
      <w:r w:rsidRPr="009D2A40">
        <w:rPr>
          <w:rFonts w:asciiTheme="minorHAnsi" w:hAnsiTheme="minorHAnsi" w:cstheme="minorHAnsi"/>
        </w:rPr>
        <w:t xml:space="preserve"> an, cu diminuarea corespunzătoare a salariului;</w:t>
      </w:r>
    </w:p>
    <w:p w14:paraId="4D638B9D" w14:textId="35F240BF"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destituirea din funcția publică.</w:t>
      </w:r>
    </w:p>
    <w:p w14:paraId="7EEFEFD5" w14:textId="29B7452F" w:rsidR="006834EE" w:rsidRPr="009D2A40" w:rsidRDefault="006834EE" w:rsidP="00F9359E">
      <w:pPr>
        <w:pStyle w:val="Listparagraf"/>
        <w:numPr>
          <w:ilvl w:val="0"/>
          <w:numId w:val="3"/>
        </w:numPr>
        <w:spacing w:before="60" w:line="252" w:lineRule="auto"/>
        <w:rPr>
          <w:rFonts w:asciiTheme="minorHAnsi" w:hAnsiTheme="minorHAnsi" w:cstheme="minorHAnsi"/>
        </w:rPr>
      </w:pPr>
      <w:r w:rsidRPr="009D2A40">
        <w:rPr>
          <w:rFonts w:asciiTheme="minorHAnsi" w:hAnsiTheme="minorHAnsi" w:cstheme="minorHAnsi"/>
        </w:rPr>
        <w:t>Înc</w:t>
      </w:r>
      <w:r w:rsidR="00585485">
        <w:rPr>
          <w:rFonts w:asciiTheme="minorHAnsi" w:hAnsiTheme="minorHAnsi" w:cstheme="minorHAnsi"/>
        </w:rPr>
        <w:t>ă</w:t>
      </w:r>
      <w:r w:rsidRPr="009D2A40">
        <w:rPr>
          <w:rFonts w:asciiTheme="minorHAnsi" w:hAnsiTheme="minorHAnsi" w:cstheme="minorHAnsi"/>
        </w:rPr>
        <w:t>lcarea cu vinovăție de către u</w:t>
      </w:r>
      <w:r w:rsidR="00585485">
        <w:rPr>
          <w:rFonts w:asciiTheme="minorHAnsi" w:hAnsiTheme="minorHAnsi" w:cstheme="minorHAnsi"/>
        </w:rPr>
        <w:t>n</w:t>
      </w:r>
      <w:r w:rsidRPr="009D2A40">
        <w:rPr>
          <w:rFonts w:asciiTheme="minorHAnsi" w:hAnsiTheme="minorHAnsi" w:cstheme="minorHAnsi"/>
        </w:rPr>
        <w:t xml:space="preserve"> salariat</w:t>
      </w:r>
      <w:r w:rsidR="003B4F11">
        <w:rPr>
          <w:rFonts w:asciiTheme="minorHAnsi" w:hAnsiTheme="minorHAnsi" w:cstheme="minorHAnsi"/>
        </w:rPr>
        <w:t>,</w:t>
      </w:r>
      <w:r w:rsidRPr="009D2A40">
        <w:rPr>
          <w:rFonts w:asciiTheme="minorHAnsi" w:hAnsiTheme="minorHAnsi" w:cstheme="minorHAnsi"/>
        </w:rPr>
        <w:t xml:space="preserve"> contractual, indiferent de funcția pe care o ocupă, a îndatoririlor de serviciu, inclusiv a normelor de comportare</w:t>
      </w:r>
      <w:r w:rsidR="003B4F11">
        <w:rPr>
          <w:rFonts w:asciiTheme="minorHAnsi" w:hAnsiTheme="minorHAnsi" w:cstheme="minorHAnsi"/>
        </w:rPr>
        <w:t>,</w:t>
      </w:r>
      <w:r w:rsidRPr="009D2A40">
        <w:rPr>
          <w:rFonts w:asciiTheme="minorHAnsi" w:hAnsiTheme="minorHAnsi" w:cstheme="minorHAnsi"/>
        </w:rPr>
        <w:t xml:space="preserve"> constituie abatere disciplinară și se sanc</w:t>
      </w:r>
      <w:r w:rsidR="003B4F11">
        <w:rPr>
          <w:rFonts w:asciiTheme="minorHAnsi" w:hAnsiTheme="minorHAnsi" w:cstheme="minorHAnsi"/>
        </w:rPr>
        <w:t>ț</w:t>
      </w:r>
      <w:r w:rsidRPr="009D2A40">
        <w:rPr>
          <w:rFonts w:asciiTheme="minorHAnsi" w:hAnsiTheme="minorHAnsi" w:cstheme="minorHAnsi"/>
        </w:rPr>
        <w:t>ioneaz</w:t>
      </w:r>
      <w:r w:rsidR="003B4F11">
        <w:rPr>
          <w:rFonts w:asciiTheme="minorHAnsi" w:hAnsiTheme="minorHAnsi" w:cstheme="minorHAnsi"/>
        </w:rPr>
        <w:t xml:space="preserve">ă, </w:t>
      </w:r>
      <w:r w:rsidRPr="009D2A40">
        <w:rPr>
          <w:rFonts w:asciiTheme="minorHAnsi" w:hAnsiTheme="minorHAnsi" w:cstheme="minorHAnsi"/>
        </w:rPr>
        <w:t>după caz</w:t>
      </w:r>
      <w:r w:rsidR="003B4F11">
        <w:rPr>
          <w:rFonts w:asciiTheme="minorHAnsi" w:hAnsiTheme="minorHAnsi" w:cstheme="minorHAnsi"/>
        </w:rPr>
        <w:t>,</w:t>
      </w:r>
      <w:r w:rsidRPr="009D2A40">
        <w:rPr>
          <w:rFonts w:asciiTheme="minorHAnsi" w:hAnsiTheme="minorHAnsi" w:cstheme="minorHAnsi"/>
        </w:rPr>
        <w:t xml:space="preserve"> cu:</w:t>
      </w:r>
    </w:p>
    <w:p w14:paraId="55D0AA80" w14:textId="54793924"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avertisment scris;</w:t>
      </w:r>
    </w:p>
    <w:p w14:paraId="4129CE89" w14:textId="14BDA5D1" w:rsidR="006834EE" w:rsidRPr="009D2A40" w:rsidRDefault="003B4F11" w:rsidP="00F9359E">
      <w:pPr>
        <w:pStyle w:val="Listparagraf"/>
        <w:numPr>
          <w:ilvl w:val="3"/>
          <w:numId w:val="3"/>
        </w:numPr>
        <w:spacing w:before="60" w:line="252" w:lineRule="auto"/>
        <w:rPr>
          <w:rFonts w:asciiTheme="minorHAnsi" w:hAnsiTheme="minorHAnsi" w:cstheme="minorHAnsi"/>
        </w:rPr>
      </w:pPr>
      <w:r>
        <w:rPr>
          <w:rFonts w:asciiTheme="minorHAnsi" w:hAnsiTheme="minorHAnsi" w:cstheme="minorHAnsi"/>
        </w:rPr>
        <w:t>r</w:t>
      </w:r>
      <w:r w:rsidR="006834EE" w:rsidRPr="009D2A40">
        <w:rPr>
          <w:rFonts w:asciiTheme="minorHAnsi" w:hAnsiTheme="minorHAnsi" w:cstheme="minorHAnsi"/>
        </w:rPr>
        <w:t>etrogradarea din funcție, cu acordarea salariului corespunzător funcției în care s-a dispus retrogradarea, pentru o durată ce nu poate depăși 60 de zile;</w:t>
      </w:r>
    </w:p>
    <w:p w14:paraId="7BE53608" w14:textId="42D407D1"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reducerea sala</w:t>
      </w:r>
      <w:r w:rsidR="003B4F11">
        <w:rPr>
          <w:rFonts w:asciiTheme="minorHAnsi" w:hAnsiTheme="minorHAnsi" w:cstheme="minorHAnsi"/>
        </w:rPr>
        <w:t>ri</w:t>
      </w:r>
      <w:r w:rsidRPr="009D2A40">
        <w:rPr>
          <w:rFonts w:asciiTheme="minorHAnsi" w:hAnsiTheme="minorHAnsi" w:cstheme="minorHAnsi"/>
        </w:rPr>
        <w:t>ului de bază pe o durată de 1-3 luni</w:t>
      </w:r>
      <w:r w:rsidR="009F066D">
        <w:rPr>
          <w:rFonts w:asciiTheme="minorHAnsi" w:hAnsiTheme="minorHAnsi" w:cstheme="minorHAnsi"/>
        </w:rPr>
        <w:t>,</w:t>
      </w:r>
      <w:r w:rsidRPr="009D2A40">
        <w:rPr>
          <w:rFonts w:asciiTheme="minorHAnsi" w:hAnsiTheme="minorHAnsi" w:cstheme="minorHAnsi"/>
        </w:rPr>
        <w:t xml:space="preserve"> cu 5-10%;</w:t>
      </w:r>
    </w:p>
    <w:p w14:paraId="2356D010" w14:textId="45C5CEEC"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lastRenderedPageBreak/>
        <w:t xml:space="preserve">reducerea salariului de bază și/sau, după caz, și a indemnizației de conducere pe o perioadă de </w:t>
      </w:r>
      <w:r w:rsidR="003B4F11">
        <w:rPr>
          <w:rFonts w:asciiTheme="minorHAnsi" w:hAnsiTheme="minorHAnsi" w:cstheme="minorHAnsi"/>
        </w:rPr>
        <w:t>1</w:t>
      </w:r>
      <w:r w:rsidRPr="009D2A40">
        <w:rPr>
          <w:rFonts w:asciiTheme="minorHAnsi" w:hAnsiTheme="minorHAnsi" w:cstheme="minorHAnsi"/>
        </w:rPr>
        <w:t xml:space="preserve"> -3 luni</w:t>
      </w:r>
      <w:r w:rsidR="003B4F11">
        <w:rPr>
          <w:rFonts w:asciiTheme="minorHAnsi" w:hAnsiTheme="minorHAnsi" w:cstheme="minorHAnsi"/>
        </w:rPr>
        <w:t>,</w:t>
      </w:r>
      <w:r w:rsidRPr="009D2A40">
        <w:rPr>
          <w:rFonts w:asciiTheme="minorHAnsi" w:hAnsiTheme="minorHAnsi" w:cstheme="minorHAnsi"/>
        </w:rPr>
        <w:t xml:space="preserve"> cu 5-10%;</w:t>
      </w:r>
    </w:p>
    <w:p w14:paraId="5478B2BA" w14:textId="158C3C5C"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desfacerea disciplinară a contractului individual de muncă.</w:t>
      </w:r>
    </w:p>
    <w:p w14:paraId="356D7D43" w14:textId="1C66313A" w:rsidR="006834EE" w:rsidRPr="009D2A40" w:rsidRDefault="006834EE" w:rsidP="00F9359E">
      <w:pPr>
        <w:pStyle w:val="Listparagraf"/>
        <w:numPr>
          <w:ilvl w:val="0"/>
          <w:numId w:val="3"/>
        </w:numPr>
        <w:spacing w:before="60" w:line="252" w:lineRule="auto"/>
        <w:rPr>
          <w:rFonts w:asciiTheme="minorHAnsi" w:hAnsiTheme="minorHAnsi" w:cstheme="minorHAnsi"/>
        </w:rPr>
      </w:pPr>
      <w:r w:rsidRPr="009D2A40">
        <w:rPr>
          <w:rFonts w:asciiTheme="minorHAnsi" w:hAnsiTheme="minorHAnsi" w:cstheme="minorHAnsi"/>
        </w:rPr>
        <w:t>La individualizarea sancțiunii se va ține seama de:</w:t>
      </w:r>
    </w:p>
    <w:p w14:paraId="446B3833" w14:textId="73715E20"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cauzele și gravitatea abaterii disciplinare,</w:t>
      </w:r>
    </w:p>
    <w:p w14:paraId="6057D398" w14:textId="2684B239"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împrejur</w:t>
      </w:r>
      <w:r w:rsidR="009F066D">
        <w:rPr>
          <w:rFonts w:asciiTheme="minorHAnsi" w:hAnsiTheme="minorHAnsi" w:cstheme="minorHAnsi"/>
        </w:rPr>
        <w:t>ă</w:t>
      </w:r>
      <w:r w:rsidRPr="009D2A40">
        <w:rPr>
          <w:rFonts w:asciiTheme="minorHAnsi" w:hAnsiTheme="minorHAnsi" w:cstheme="minorHAnsi"/>
        </w:rPr>
        <w:t>rile în care aceasta a fost săvârșită,</w:t>
      </w:r>
    </w:p>
    <w:p w14:paraId="245D4A9B" w14:textId="4F783702"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gradul de vinovăție și consecințele abaterii,</w:t>
      </w:r>
    </w:p>
    <w:p w14:paraId="2A03F4BA" w14:textId="53628CF9" w:rsidR="006834EE" w:rsidRPr="009D2A40" w:rsidRDefault="00BC58F2" w:rsidP="00F9359E">
      <w:pPr>
        <w:pStyle w:val="Listparagraf"/>
        <w:numPr>
          <w:ilvl w:val="3"/>
          <w:numId w:val="3"/>
        </w:numPr>
        <w:spacing w:before="60" w:line="252" w:lineRule="auto"/>
        <w:rPr>
          <w:rFonts w:asciiTheme="minorHAnsi" w:hAnsiTheme="minorHAnsi" w:cstheme="minorHAnsi"/>
        </w:rPr>
      </w:pPr>
      <w:r>
        <w:rPr>
          <w:rFonts w:asciiTheme="minorHAnsi" w:hAnsiTheme="minorHAnsi" w:cstheme="minorHAnsi"/>
        </w:rPr>
        <w:t>c</w:t>
      </w:r>
      <w:r w:rsidR="006834EE" w:rsidRPr="009D2A40">
        <w:rPr>
          <w:rFonts w:asciiTheme="minorHAnsi" w:hAnsiTheme="minorHAnsi" w:cstheme="minorHAnsi"/>
        </w:rPr>
        <w:t>omportarea generală în serviciu a salariatului,</w:t>
      </w:r>
    </w:p>
    <w:p w14:paraId="74D043EE" w14:textId="458A88F3"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existența în antecedentele acestuia a altor san</w:t>
      </w:r>
      <w:r w:rsidR="00BC58F2">
        <w:rPr>
          <w:rFonts w:asciiTheme="minorHAnsi" w:hAnsiTheme="minorHAnsi" w:cstheme="minorHAnsi"/>
        </w:rPr>
        <w:t>c</w:t>
      </w:r>
      <w:r w:rsidRPr="009D2A40">
        <w:rPr>
          <w:rFonts w:asciiTheme="minorHAnsi" w:hAnsiTheme="minorHAnsi" w:cstheme="minorHAnsi"/>
        </w:rPr>
        <w:t>țiuni disciplinare care nu au fost radiate.</w:t>
      </w:r>
    </w:p>
    <w:p w14:paraId="2B36C6A4" w14:textId="65BF2F20" w:rsidR="006834EE" w:rsidRPr="009D2A40" w:rsidRDefault="006834EE" w:rsidP="00F9359E">
      <w:pPr>
        <w:pStyle w:val="Listparagraf"/>
        <w:numPr>
          <w:ilvl w:val="0"/>
          <w:numId w:val="3"/>
        </w:numPr>
        <w:spacing w:before="60" w:line="252" w:lineRule="auto"/>
        <w:rPr>
          <w:rFonts w:asciiTheme="minorHAnsi" w:hAnsiTheme="minorHAnsi" w:cstheme="minorHAnsi"/>
        </w:rPr>
      </w:pPr>
      <w:r w:rsidRPr="009D2A40">
        <w:rPr>
          <w:rFonts w:asciiTheme="minorHAnsi" w:hAnsiTheme="minorHAnsi" w:cstheme="minorHAnsi"/>
        </w:rPr>
        <w:t>(1) Sancțiunile disciplinare aplicate salariaților (funcționari publi</w:t>
      </w:r>
      <w:r w:rsidR="00903D9E">
        <w:rPr>
          <w:rFonts w:asciiTheme="minorHAnsi" w:hAnsiTheme="minorHAnsi" w:cstheme="minorHAnsi"/>
        </w:rPr>
        <w:t>c</w:t>
      </w:r>
      <w:r w:rsidRPr="009D2A40">
        <w:rPr>
          <w:rFonts w:asciiTheme="minorHAnsi" w:hAnsiTheme="minorHAnsi" w:cstheme="minorHAnsi"/>
        </w:rPr>
        <w:t>i) se radiază, de drept, după cum urmează:</w:t>
      </w:r>
    </w:p>
    <w:p w14:paraId="6F6F5186" w14:textId="0011C11A"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 xml:space="preserve">în termen de 6 luni de la aplicare, sancțiunea disciplinară </w:t>
      </w:r>
      <w:r w:rsidR="00903D9E">
        <w:rPr>
          <w:rFonts w:asciiTheme="minorHAnsi" w:hAnsiTheme="minorHAnsi" w:cstheme="minorHAnsi"/>
        </w:rPr>
        <w:t>„</w:t>
      </w:r>
      <w:r w:rsidRPr="009D2A40">
        <w:rPr>
          <w:rFonts w:asciiTheme="minorHAnsi" w:hAnsiTheme="minorHAnsi" w:cstheme="minorHAnsi"/>
        </w:rPr>
        <w:t>mustrare scrisă</w:t>
      </w:r>
      <w:r w:rsidR="00903D9E">
        <w:rPr>
          <w:rFonts w:asciiTheme="minorHAnsi" w:hAnsiTheme="minorHAnsi" w:cstheme="minorHAnsi"/>
        </w:rPr>
        <w:t>”</w:t>
      </w:r>
      <w:r w:rsidRPr="009D2A40">
        <w:rPr>
          <w:rFonts w:asciiTheme="minorHAnsi" w:hAnsiTheme="minorHAnsi" w:cstheme="minorHAnsi"/>
        </w:rPr>
        <w:t>;</w:t>
      </w:r>
    </w:p>
    <w:p w14:paraId="1C977A9E" w14:textId="3593D420"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la expirarea termenului pentru care au fost aplicate sancțiunile disciplinare:</w:t>
      </w:r>
    </w:p>
    <w:p w14:paraId="7A47B977" w14:textId="5CC9A80A" w:rsidR="006834EE" w:rsidRPr="009D2A40" w:rsidRDefault="006834EE" w:rsidP="00F9359E">
      <w:pPr>
        <w:pStyle w:val="Listparagraf"/>
        <w:numPr>
          <w:ilvl w:val="4"/>
          <w:numId w:val="3"/>
        </w:numPr>
        <w:spacing w:before="60" w:line="252" w:lineRule="auto"/>
        <w:rPr>
          <w:rFonts w:asciiTheme="minorHAnsi" w:hAnsiTheme="minorHAnsi" w:cstheme="minorHAnsi"/>
        </w:rPr>
      </w:pPr>
      <w:r w:rsidRPr="009D2A40">
        <w:rPr>
          <w:rFonts w:asciiTheme="minorHAnsi" w:hAnsiTheme="minorHAnsi" w:cstheme="minorHAnsi"/>
        </w:rPr>
        <w:t>diminuarea drepturilor salariale cu 5-20% pe o perioadă de până la 3 luni;</w:t>
      </w:r>
    </w:p>
    <w:p w14:paraId="2CA301AB" w14:textId="41526401" w:rsidR="006834EE" w:rsidRPr="009D2A40" w:rsidRDefault="006834EE" w:rsidP="00F9359E">
      <w:pPr>
        <w:pStyle w:val="Listparagraf"/>
        <w:numPr>
          <w:ilvl w:val="4"/>
          <w:numId w:val="3"/>
        </w:numPr>
        <w:spacing w:before="60" w:line="252" w:lineRule="auto"/>
        <w:rPr>
          <w:rFonts w:asciiTheme="minorHAnsi" w:hAnsiTheme="minorHAnsi" w:cstheme="minorHAnsi"/>
        </w:rPr>
      </w:pPr>
      <w:r w:rsidRPr="009D2A40">
        <w:rPr>
          <w:rFonts w:asciiTheme="minorHAnsi" w:hAnsiTheme="minorHAnsi" w:cstheme="minorHAnsi"/>
        </w:rPr>
        <w:t>diminuarea drepturilor salariale cu 10-15% pe o perioadă de p</w:t>
      </w:r>
      <w:r w:rsidR="00432AB2">
        <w:rPr>
          <w:rFonts w:asciiTheme="minorHAnsi" w:hAnsiTheme="minorHAnsi" w:cstheme="minorHAnsi"/>
        </w:rPr>
        <w:t>â</w:t>
      </w:r>
      <w:r w:rsidRPr="009D2A40">
        <w:rPr>
          <w:rFonts w:asciiTheme="minorHAnsi" w:hAnsiTheme="minorHAnsi" w:cstheme="minorHAnsi"/>
        </w:rPr>
        <w:t>n</w:t>
      </w:r>
      <w:r w:rsidR="00432AB2">
        <w:rPr>
          <w:rFonts w:asciiTheme="minorHAnsi" w:hAnsiTheme="minorHAnsi" w:cstheme="minorHAnsi"/>
        </w:rPr>
        <w:t>ă</w:t>
      </w:r>
      <w:r w:rsidRPr="009D2A40">
        <w:rPr>
          <w:rFonts w:asciiTheme="minorHAnsi" w:hAnsiTheme="minorHAnsi" w:cstheme="minorHAnsi"/>
        </w:rPr>
        <w:t xml:space="preserve"> la u</w:t>
      </w:r>
      <w:r w:rsidR="00432AB2">
        <w:rPr>
          <w:rFonts w:asciiTheme="minorHAnsi" w:hAnsiTheme="minorHAnsi" w:cstheme="minorHAnsi"/>
        </w:rPr>
        <w:t>n</w:t>
      </w:r>
      <w:r w:rsidRPr="009D2A40">
        <w:rPr>
          <w:rFonts w:asciiTheme="minorHAnsi" w:hAnsiTheme="minorHAnsi" w:cstheme="minorHAnsi"/>
        </w:rPr>
        <w:t xml:space="preserve"> an de zile;</w:t>
      </w:r>
    </w:p>
    <w:p w14:paraId="0483C548" w14:textId="11352194" w:rsidR="006834EE" w:rsidRPr="009D2A40" w:rsidRDefault="006834EE" w:rsidP="00F9359E">
      <w:pPr>
        <w:pStyle w:val="Listparagraf"/>
        <w:numPr>
          <w:ilvl w:val="4"/>
          <w:numId w:val="3"/>
        </w:numPr>
        <w:spacing w:before="60" w:line="252" w:lineRule="auto"/>
        <w:rPr>
          <w:rFonts w:asciiTheme="minorHAnsi" w:hAnsiTheme="minorHAnsi" w:cstheme="minorHAnsi"/>
        </w:rPr>
      </w:pPr>
      <w:r w:rsidRPr="009D2A40">
        <w:rPr>
          <w:rFonts w:asciiTheme="minorHAnsi" w:hAnsiTheme="minorHAnsi" w:cstheme="minorHAnsi"/>
        </w:rPr>
        <w:t>suspendarea dreptului de promovare pe o perioadă de la unu la 3 ani;</w:t>
      </w:r>
    </w:p>
    <w:p w14:paraId="4E340B8F" w14:textId="52DC429C"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în termen de 3 ani de la aplicare, sancțiunea - destituirea din funcția publică;</w:t>
      </w:r>
    </w:p>
    <w:p w14:paraId="3DAC53D4" w14:textId="5A0D7240" w:rsidR="006834EE" w:rsidRPr="009D2A40" w:rsidRDefault="00DC0F83" w:rsidP="00F9359E">
      <w:pPr>
        <w:pStyle w:val="Listparagraf"/>
        <w:numPr>
          <w:ilvl w:val="3"/>
          <w:numId w:val="3"/>
        </w:numPr>
        <w:spacing w:before="60" w:line="252" w:lineRule="auto"/>
        <w:rPr>
          <w:rFonts w:asciiTheme="minorHAnsi" w:hAnsiTheme="minorHAnsi" w:cstheme="minorHAnsi"/>
        </w:rPr>
      </w:pPr>
      <w:r>
        <w:rPr>
          <w:rFonts w:asciiTheme="minorHAnsi" w:hAnsiTheme="minorHAnsi" w:cstheme="minorHAnsi"/>
        </w:rPr>
        <w:t>d</w:t>
      </w:r>
      <w:r w:rsidR="006834EE" w:rsidRPr="009D2A40">
        <w:rPr>
          <w:rFonts w:asciiTheme="minorHAnsi" w:hAnsiTheme="minorHAnsi" w:cstheme="minorHAnsi"/>
        </w:rPr>
        <w:t>e la data comunicării hotărârii judecătorești definitive prin care s-a anulat actul administrativ de sancționare disciplinară a funcționarului public.</w:t>
      </w:r>
    </w:p>
    <w:p w14:paraId="1718AE8E" w14:textId="79D350CE" w:rsidR="006834EE" w:rsidRPr="009D2A40" w:rsidRDefault="006834EE" w:rsidP="00BA3571">
      <w:pPr>
        <w:pStyle w:val="Listparagraf"/>
        <w:numPr>
          <w:ilvl w:val="2"/>
          <w:numId w:val="19"/>
        </w:numPr>
        <w:spacing w:before="60" w:line="252" w:lineRule="auto"/>
        <w:rPr>
          <w:rFonts w:asciiTheme="minorHAnsi" w:hAnsiTheme="minorHAnsi" w:cstheme="minorHAnsi"/>
        </w:rPr>
      </w:pPr>
      <w:r w:rsidRPr="009D2A40">
        <w:rPr>
          <w:rFonts w:asciiTheme="minorHAnsi" w:hAnsiTheme="minorHAnsi" w:cstheme="minorHAnsi"/>
        </w:rPr>
        <w:t>Radierea sancțiunilor disciplinare prevăzute la alin. (</w:t>
      </w:r>
      <w:r w:rsidR="00DC0F83">
        <w:rPr>
          <w:rFonts w:asciiTheme="minorHAnsi" w:hAnsiTheme="minorHAnsi" w:cstheme="minorHAnsi"/>
        </w:rPr>
        <w:t>1</w:t>
      </w:r>
      <w:r w:rsidRPr="009D2A40">
        <w:rPr>
          <w:rFonts w:asciiTheme="minorHAnsi" w:hAnsiTheme="minorHAnsi" w:cstheme="minorHAnsi"/>
        </w:rPr>
        <w:t>)</w:t>
      </w:r>
      <w:r w:rsidR="00DC0F83">
        <w:rPr>
          <w:rFonts w:asciiTheme="minorHAnsi" w:hAnsiTheme="minorHAnsi" w:cstheme="minorHAnsi"/>
        </w:rPr>
        <w:t xml:space="preserve"> </w:t>
      </w:r>
      <w:r w:rsidRPr="009D2A40">
        <w:rPr>
          <w:rFonts w:asciiTheme="minorHAnsi" w:hAnsiTheme="minorHAnsi" w:cstheme="minorHAnsi"/>
        </w:rPr>
        <w:t>lit. a)-c) se constată prin act administrativ al conducătorului autorității sau instituției publice.</w:t>
      </w:r>
    </w:p>
    <w:p w14:paraId="3034F0D4" w14:textId="3BF72697" w:rsidR="006834EE" w:rsidRPr="009D2A40" w:rsidRDefault="006834EE" w:rsidP="00F9359E">
      <w:pPr>
        <w:pStyle w:val="Listparagraf"/>
        <w:numPr>
          <w:ilvl w:val="0"/>
          <w:numId w:val="3"/>
        </w:numPr>
        <w:spacing w:before="60" w:line="252" w:lineRule="auto"/>
        <w:rPr>
          <w:rFonts w:asciiTheme="minorHAnsi" w:hAnsiTheme="minorHAnsi" w:cstheme="minorHAnsi"/>
        </w:rPr>
      </w:pPr>
      <w:r w:rsidRPr="009D2A40">
        <w:rPr>
          <w:rFonts w:asciiTheme="minorHAnsi" w:hAnsiTheme="minorHAnsi" w:cstheme="minorHAnsi"/>
        </w:rPr>
        <w:t>Sancțiunile disciplinare aplicate salariaților (contractuali) se radiază, de drept, în termen de 12 luni de la aplicare, dacă salariatului nu i se aplică o nouă sancțiune disciplinar$ în acest termen.</w:t>
      </w:r>
    </w:p>
    <w:p w14:paraId="7A07C1D0" w14:textId="29264378" w:rsidR="006834EE" w:rsidRPr="009D2A40" w:rsidRDefault="006834EE" w:rsidP="00F9359E">
      <w:pPr>
        <w:pStyle w:val="Listparagraf"/>
        <w:numPr>
          <w:ilvl w:val="0"/>
          <w:numId w:val="3"/>
        </w:numPr>
        <w:spacing w:before="60" w:line="252" w:lineRule="auto"/>
        <w:rPr>
          <w:rFonts w:asciiTheme="minorHAnsi" w:hAnsiTheme="minorHAnsi" w:cstheme="minorHAnsi"/>
        </w:rPr>
      </w:pPr>
      <w:r w:rsidRPr="009D2A40">
        <w:rPr>
          <w:rFonts w:asciiTheme="minorHAnsi" w:hAnsiTheme="minorHAnsi" w:cstheme="minorHAnsi"/>
        </w:rPr>
        <w:t>Radierea sancțiunilor disciplinare se constată prin act administrativ al conducătorului, emisă în formă scrisă.</w:t>
      </w:r>
    </w:p>
    <w:p w14:paraId="16A34FBC" w14:textId="29DEFA4C" w:rsidR="006834EE" w:rsidRPr="009D2A40" w:rsidRDefault="006834EE" w:rsidP="00F9359E">
      <w:pPr>
        <w:pStyle w:val="Listparagraf"/>
        <w:numPr>
          <w:ilvl w:val="0"/>
          <w:numId w:val="3"/>
        </w:numPr>
        <w:spacing w:before="60" w:line="252" w:lineRule="auto"/>
        <w:rPr>
          <w:rFonts w:asciiTheme="minorHAnsi" w:hAnsiTheme="minorHAnsi" w:cstheme="minorHAnsi"/>
        </w:rPr>
      </w:pPr>
      <w:r w:rsidRPr="009D2A40">
        <w:rPr>
          <w:rFonts w:asciiTheme="minorHAnsi" w:hAnsiTheme="minorHAnsi" w:cstheme="minorHAnsi"/>
        </w:rPr>
        <w:t>(1) Răspunderea contravențională a salariaților se angajează în cazul în care aceștia au săvârșit o contravenție în timpul și în legătură cu sarcinile de serviciu.</w:t>
      </w:r>
    </w:p>
    <w:p w14:paraId="1236ACDA" w14:textId="7F9D6F3D" w:rsidR="006834EE" w:rsidRPr="009D2A40" w:rsidRDefault="006834EE" w:rsidP="00F9359E">
      <w:pPr>
        <w:pStyle w:val="Listparagraf"/>
        <w:numPr>
          <w:ilvl w:val="2"/>
          <w:numId w:val="3"/>
        </w:numPr>
        <w:spacing w:before="60" w:line="252" w:lineRule="auto"/>
        <w:rPr>
          <w:rFonts w:asciiTheme="minorHAnsi" w:hAnsiTheme="minorHAnsi" w:cstheme="minorHAnsi"/>
        </w:rPr>
      </w:pPr>
      <w:r w:rsidRPr="009D2A40">
        <w:rPr>
          <w:rFonts w:asciiTheme="minorHAnsi" w:hAnsiTheme="minorHAnsi" w:cstheme="minorHAnsi"/>
        </w:rPr>
        <w:t>Împotriva procesului-verbal de constatare a contravenției și de aplicare a sancțiunii salariaților, aceștia se pot adresa cu plângere la judecătoria în a cărei circumscripție își are sediul instituția publică în care este numit salariatul sancționat.</w:t>
      </w:r>
    </w:p>
    <w:p w14:paraId="5691DA98" w14:textId="71272A12" w:rsidR="006834EE" w:rsidRPr="009D2A40" w:rsidRDefault="006834EE" w:rsidP="00F9359E">
      <w:pPr>
        <w:pStyle w:val="Listparagraf"/>
        <w:numPr>
          <w:ilvl w:val="0"/>
          <w:numId w:val="3"/>
        </w:numPr>
        <w:spacing w:before="60" w:line="252" w:lineRule="auto"/>
        <w:rPr>
          <w:rFonts w:asciiTheme="minorHAnsi" w:hAnsiTheme="minorHAnsi" w:cstheme="minorHAnsi"/>
        </w:rPr>
      </w:pPr>
      <w:r w:rsidRPr="009D2A40">
        <w:rPr>
          <w:rFonts w:asciiTheme="minorHAnsi" w:hAnsiTheme="minorHAnsi" w:cstheme="minorHAnsi"/>
        </w:rPr>
        <w:t>Răspunderea civilă a salariatului se angajează:</w:t>
      </w:r>
    </w:p>
    <w:p w14:paraId="347BEA49" w14:textId="6D5AD395"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pentru pagubele produse cu vinovăție patrimoniului instituției publice în care funcționează;</w:t>
      </w:r>
    </w:p>
    <w:p w14:paraId="10D7D009" w14:textId="71254ED8"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pentru nerestituirea în termenul legal a sumelor ce i s-au acordat necuvenit;</w:t>
      </w:r>
    </w:p>
    <w:p w14:paraId="425490C2" w14:textId="7578C5E6" w:rsidR="006834EE" w:rsidRPr="009D2A40" w:rsidRDefault="006834EE" w:rsidP="00F9359E">
      <w:pPr>
        <w:pStyle w:val="Listparagraf"/>
        <w:numPr>
          <w:ilvl w:val="3"/>
          <w:numId w:val="3"/>
        </w:numPr>
        <w:spacing w:before="60" w:line="252" w:lineRule="auto"/>
        <w:rPr>
          <w:rFonts w:asciiTheme="minorHAnsi" w:hAnsiTheme="minorHAnsi" w:cstheme="minorHAnsi"/>
        </w:rPr>
      </w:pPr>
      <w:r w:rsidRPr="009D2A40">
        <w:rPr>
          <w:rFonts w:asciiTheme="minorHAnsi" w:hAnsiTheme="minorHAnsi" w:cstheme="minorHAnsi"/>
        </w:rPr>
        <w:t xml:space="preserve">pentru daunele plătite de instituția publică, în calitate de comitent, unor terțe persoane </w:t>
      </w:r>
      <w:r w:rsidR="00716505">
        <w:rPr>
          <w:rFonts w:asciiTheme="minorHAnsi" w:hAnsiTheme="minorHAnsi" w:cstheme="minorHAnsi"/>
        </w:rPr>
        <w:t>în</w:t>
      </w:r>
      <w:r w:rsidRPr="009D2A40">
        <w:rPr>
          <w:rFonts w:asciiTheme="minorHAnsi" w:hAnsiTheme="minorHAnsi" w:cstheme="minorHAnsi"/>
        </w:rPr>
        <w:t xml:space="preserve"> temeiul unei hotărâri judecătorești definitive și irevocabile.</w:t>
      </w:r>
    </w:p>
    <w:p w14:paraId="237B7356" w14:textId="17EB03F3" w:rsidR="006834EE" w:rsidRPr="00716505" w:rsidRDefault="006834EE" w:rsidP="00F9359E">
      <w:pPr>
        <w:pStyle w:val="Listparagraf"/>
        <w:numPr>
          <w:ilvl w:val="0"/>
          <w:numId w:val="3"/>
        </w:numPr>
        <w:spacing w:before="60" w:line="252" w:lineRule="auto"/>
        <w:rPr>
          <w:rFonts w:asciiTheme="minorHAnsi" w:hAnsiTheme="minorHAnsi" w:cstheme="minorHAnsi"/>
        </w:rPr>
      </w:pPr>
      <w:r w:rsidRPr="00716505">
        <w:rPr>
          <w:rFonts w:asciiTheme="minorHAnsi" w:hAnsiTheme="minorHAnsi" w:cstheme="minorHAnsi"/>
        </w:rPr>
        <w:t>(1) Repararea pagubelor aduse instituției publice în situațiile prevăzute la art.</w:t>
      </w:r>
      <w:r w:rsidR="00716505" w:rsidRPr="00716505">
        <w:rPr>
          <w:rFonts w:asciiTheme="minorHAnsi" w:hAnsiTheme="minorHAnsi" w:cstheme="minorHAnsi"/>
        </w:rPr>
        <w:t xml:space="preserve"> </w:t>
      </w:r>
      <w:r w:rsidRPr="00716505">
        <w:rPr>
          <w:rFonts w:asciiTheme="minorHAnsi" w:hAnsiTheme="minorHAnsi" w:cstheme="minorHAnsi"/>
        </w:rPr>
        <w:t>12</w:t>
      </w:r>
      <w:r w:rsidR="00716505" w:rsidRPr="00716505">
        <w:rPr>
          <w:rFonts w:asciiTheme="minorHAnsi" w:hAnsiTheme="minorHAnsi" w:cstheme="minorHAnsi"/>
        </w:rPr>
        <w:t>0</w:t>
      </w:r>
      <w:r w:rsidRPr="00716505">
        <w:rPr>
          <w:rFonts w:asciiTheme="minorHAnsi" w:hAnsiTheme="minorHAnsi" w:cstheme="minorHAnsi"/>
        </w:rPr>
        <w:t xml:space="preserve"> lit. a) și</w:t>
      </w:r>
      <w:r w:rsidR="00716505" w:rsidRPr="00716505">
        <w:rPr>
          <w:rFonts w:asciiTheme="minorHAnsi" w:hAnsiTheme="minorHAnsi" w:cstheme="minorHAnsi"/>
        </w:rPr>
        <w:t xml:space="preserve"> </w:t>
      </w:r>
      <w:r w:rsidRPr="00716505">
        <w:rPr>
          <w:rFonts w:asciiTheme="minorHAnsi" w:hAnsiTheme="minorHAnsi" w:cstheme="minorHAnsi"/>
        </w:rPr>
        <w:t>b) se dispune prin emiterea de către conducătorul instituției publice a unei dispoziții de imputate, în termen de 30 de zile de la constatarea pagubei, sau, după caz, prin asumarea unui angajament de plată, iar în situația prevăzută la lit. c) a aceluiași articol, pe baza hotărârii judecătorești definitive și irevocabile.</w:t>
      </w:r>
    </w:p>
    <w:p w14:paraId="520462E3" w14:textId="444619CA" w:rsidR="006834EE" w:rsidRPr="009D2A40" w:rsidRDefault="006834EE" w:rsidP="00F9359E">
      <w:pPr>
        <w:pStyle w:val="Listparagraf"/>
        <w:numPr>
          <w:ilvl w:val="2"/>
          <w:numId w:val="3"/>
        </w:numPr>
        <w:spacing w:before="60" w:line="252" w:lineRule="auto"/>
        <w:rPr>
          <w:rFonts w:asciiTheme="minorHAnsi" w:hAnsiTheme="minorHAnsi" w:cstheme="minorHAnsi"/>
        </w:rPr>
      </w:pPr>
      <w:r w:rsidRPr="009D2A40">
        <w:rPr>
          <w:rFonts w:asciiTheme="minorHAnsi" w:hAnsiTheme="minorHAnsi" w:cstheme="minorHAnsi"/>
        </w:rPr>
        <w:t>Împotriva dispoziției de imputare salariatul în cauză se poate adresa instanței de contencios administrativ.</w:t>
      </w:r>
    </w:p>
    <w:p w14:paraId="31B584CD" w14:textId="61B7DDA1" w:rsidR="006834EE" w:rsidRPr="00DE611C" w:rsidRDefault="006834EE" w:rsidP="00F9359E">
      <w:pPr>
        <w:pStyle w:val="Listparagraf"/>
        <w:numPr>
          <w:ilvl w:val="2"/>
          <w:numId w:val="3"/>
        </w:numPr>
        <w:spacing w:before="60" w:line="252" w:lineRule="auto"/>
        <w:rPr>
          <w:rFonts w:asciiTheme="minorHAnsi" w:hAnsiTheme="minorHAnsi" w:cstheme="minorHAnsi"/>
        </w:rPr>
      </w:pPr>
      <w:r w:rsidRPr="00DE611C">
        <w:rPr>
          <w:rFonts w:asciiTheme="minorHAnsi" w:hAnsiTheme="minorHAnsi" w:cstheme="minorHAnsi"/>
        </w:rPr>
        <w:t>Dreptul conducătorului instituției publice de a emite dispoziția de imputate se prescrie în</w:t>
      </w:r>
      <w:r w:rsidR="00DE611C" w:rsidRPr="00DE611C">
        <w:rPr>
          <w:rFonts w:asciiTheme="minorHAnsi" w:hAnsiTheme="minorHAnsi" w:cstheme="minorHAnsi"/>
        </w:rPr>
        <w:t xml:space="preserve"> </w:t>
      </w:r>
      <w:r w:rsidRPr="00DE611C">
        <w:rPr>
          <w:rFonts w:asciiTheme="minorHAnsi" w:hAnsiTheme="minorHAnsi" w:cstheme="minorHAnsi"/>
        </w:rPr>
        <w:t xml:space="preserve">termen de 3 </w:t>
      </w:r>
      <w:r w:rsidRPr="00DE611C">
        <w:rPr>
          <w:rFonts w:asciiTheme="minorHAnsi" w:hAnsiTheme="minorHAnsi" w:cstheme="minorHAnsi"/>
        </w:rPr>
        <w:lastRenderedPageBreak/>
        <w:t>ani de la data producerii pagubei.</w:t>
      </w:r>
    </w:p>
    <w:p w14:paraId="1BB46E30" w14:textId="10B4E955" w:rsidR="006834EE" w:rsidRPr="009D2A40" w:rsidRDefault="006834EE" w:rsidP="00F9359E">
      <w:pPr>
        <w:pStyle w:val="Listparagraf"/>
        <w:numPr>
          <w:ilvl w:val="2"/>
          <w:numId w:val="3"/>
        </w:numPr>
        <w:spacing w:before="60" w:line="252" w:lineRule="auto"/>
        <w:rPr>
          <w:rFonts w:asciiTheme="minorHAnsi" w:hAnsiTheme="minorHAnsi" w:cstheme="minorHAnsi"/>
        </w:rPr>
      </w:pPr>
      <w:r w:rsidRPr="009D2A40">
        <w:rPr>
          <w:rFonts w:asciiTheme="minorHAnsi" w:hAnsiTheme="minorHAnsi" w:cstheme="minorHAnsi"/>
        </w:rPr>
        <w:t>Suma stabilită prin dispoziția de imputate se reține în rate lunare din drepturile salariale care se cuvin salariatului.</w:t>
      </w:r>
    </w:p>
    <w:p w14:paraId="73F3E660" w14:textId="5A0491E5" w:rsidR="006834EE" w:rsidRPr="009D2A40" w:rsidRDefault="006834EE" w:rsidP="00F9359E">
      <w:pPr>
        <w:pStyle w:val="Listparagraf"/>
        <w:numPr>
          <w:ilvl w:val="2"/>
          <w:numId w:val="3"/>
        </w:numPr>
        <w:spacing w:before="60" w:line="252" w:lineRule="auto"/>
        <w:rPr>
          <w:rFonts w:asciiTheme="minorHAnsi" w:hAnsiTheme="minorHAnsi" w:cstheme="minorHAnsi"/>
        </w:rPr>
      </w:pPr>
      <w:r w:rsidRPr="009D2A40">
        <w:rPr>
          <w:rFonts w:asciiTheme="minorHAnsi" w:hAnsiTheme="minorHAnsi" w:cstheme="minorHAnsi"/>
        </w:rPr>
        <w:t xml:space="preserve">Ratele nu pot fi mai mari de o treime din salariul lunar net, </w:t>
      </w:r>
      <w:r w:rsidR="00DE611C">
        <w:rPr>
          <w:rFonts w:asciiTheme="minorHAnsi" w:hAnsiTheme="minorHAnsi" w:cstheme="minorHAnsi"/>
        </w:rPr>
        <w:t>fă</w:t>
      </w:r>
      <w:r w:rsidRPr="009D2A40">
        <w:rPr>
          <w:rFonts w:asciiTheme="minorHAnsi" w:hAnsiTheme="minorHAnsi" w:cstheme="minorHAnsi"/>
        </w:rPr>
        <w:t>ră a putea depăși împreună cu celelalte rețineri pe care le-ar avea cel în cauză, jumătate din salariul respectiv.</w:t>
      </w:r>
    </w:p>
    <w:p w14:paraId="6ED9E0E4" w14:textId="7E7A4990" w:rsidR="006834EE" w:rsidRPr="009D2A40" w:rsidRDefault="006834EE" w:rsidP="00F9359E">
      <w:pPr>
        <w:pStyle w:val="Listparagraf"/>
        <w:numPr>
          <w:ilvl w:val="2"/>
          <w:numId w:val="3"/>
        </w:numPr>
        <w:spacing w:before="60" w:line="252" w:lineRule="auto"/>
        <w:rPr>
          <w:rFonts w:asciiTheme="minorHAnsi" w:hAnsiTheme="minorHAnsi" w:cstheme="minorHAnsi"/>
        </w:rPr>
      </w:pPr>
      <w:r w:rsidRPr="009D2A40">
        <w:rPr>
          <w:rFonts w:asciiTheme="minorHAnsi" w:hAnsiTheme="minorHAnsi" w:cstheme="minorHAnsi"/>
        </w:rPr>
        <w:t>În cazul în care contractul individual de muncă încetează înainte ca salariatul să-</w:t>
      </w:r>
      <w:r w:rsidR="0071333B">
        <w:rPr>
          <w:rFonts w:asciiTheme="minorHAnsi" w:hAnsiTheme="minorHAnsi" w:cstheme="minorHAnsi"/>
        </w:rPr>
        <w:t>l</w:t>
      </w:r>
      <w:r w:rsidRPr="009D2A40">
        <w:rPr>
          <w:rFonts w:asciiTheme="minorHAnsi" w:hAnsiTheme="minorHAnsi" w:cstheme="minorHAnsi"/>
        </w:rPr>
        <w:t xml:space="preserve"> fi despăgubit pe angajator, suma se recuperează de la noul angajator al salariatului, pe baza titl</w:t>
      </w:r>
      <w:r w:rsidR="0071333B">
        <w:rPr>
          <w:rFonts w:asciiTheme="minorHAnsi" w:hAnsiTheme="minorHAnsi" w:cstheme="minorHAnsi"/>
        </w:rPr>
        <w:t>ului</w:t>
      </w:r>
      <w:r w:rsidRPr="009D2A40">
        <w:rPr>
          <w:rFonts w:asciiTheme="minorHAnsi" w:hAnsiTheme="minorHAnsi" w:cstheme="minorHAnsi"/>
        </w:rPr>
        <w:t xml:space="preserve"> executoriu transmis de către angajatorul păgubit.</w:t>
      </w:r>
    </w:p>
    <w:p w14:paraId="379579F3" w14:textId="0E5C14A2" w:rsidR="006834EE" w:rsidRPr="009D2A40" w:rsidRDefault="006834EE" w:rsidP="00F9359E">
      <w:pPr>
        <w:pStyle w:val="Listparagraf"/>
        <w:numPr>
          <w:ilvl w:val="2"/>
          <w:numId w:val="3"/>
        </w:numPr>
        <w:spacing w:before="60" w:line="252" w:lineRule="auto"/>
        <w:rPr>
          <w:rFonts w:asciiTheme="minorHAnsi" w:hAnsiTheme="minorHAnsi" w:cstheme="minorHAnsi"/>
        </w:rPr>
      </w:pPr>
      <w:r w:rsidRPr="009D2A40">
        <w:rPr>
          <w:rFonts w:asciiTheme="minorHAnsi" w:hAnsiTheme="minorHAnsi" w:cstheme="minorHAnsi"/>
        </w:rPr>
        <w:t xml:space="preserve">Dacă persoana în cauză nu s-a reîncadrat în muncă sau prejudiciul nu a fost recuperat în termen de 3 ani de la prima rată de reținere, recuperarea sumei datorate se face conform prevederilor </w:t>
      </w:r>
      <w:r w:rsidR="0071333B">
        <w:rPr>
          <w:rFonts w:asciiTheme="minorHAnsi" w:hAnsiTheme="minorHAnsi" w:cstheme="minorHAnsi"/>
        </w:rPr>
        <w:t>C</w:t>
      </w:r>
      <w:r w:rsidRPr="009D2A40">
        <w:rPr>
          <w:rFonts w:asciiTheme="minorHAnsi" w:hAnsiTheme="minorHAnsi" w:cstheme="minorHAnsi"/>
        </w:rPr>
        <w:t>odului de procedură civilă.</w:t>
      </w:r>
    </w:p>
    <w:p w14:paraId="7C742123" w14:textId="07A66229" w:rsidR="006834EE" w:rsidRPr="009D2A40" w:rsidRDefault="006834EE" w:rsidP="00F9359E">
      <w:pPr>
        <w:pStyle w:val="Listparagraf"/>
        <w:numPr>
          <w:ilvl w:val="0"/>
          <w:numId w:val="3"/>
        </w:numPr>
        <w:spacing w:before="60" w:line="252" w:lineRule="auto"/>
        <w:rPr>
          <w:rFonts w:asciiTheme="minorHAnsi" w:hAnsiTheme="minorHAnsi" w:cstheme="minorHAnsi"/>
        </w:rPr>
      </w:pPr>
      <w:r w:rsidRPr="009D2A40">
        <w:rPr>
          <w:rFonts w:asciiTheme="minorHAnsi" w:hAnsiTheme="minorHAnsi" w:cstheme="minorHAnsi"/>
        </w:rPr>
        <w:t>(1) Răspunderea salariatului pentru infracțiunile săvârșite în timpul serviciului sau în legătură cu atribuțiile funcției publice pe care o ocupă se angajează potrivit legii penale.</w:t>
      </w:r>
    </w:p>
    <w:p w14:paraId="0E282EF5" w14:textId="46366C2B" w:rsidR="006834EE" w:rsidRPr="009D2A40" w:rsidRDefault="006834EE" w:rsidP="00F9359E">
      <w:pPr>
        <w:pStyle w:val="Listparagraf"/>
        <w:numPr>
          <w:ilvl w:val="2"/>
          <w:numId w:val="3"/>
        </w:numPr>
        <w:spacing w:before="60" w:line="252" w:lineRule="auto"/>
        <w:rPr>
          <w:rFonts w:asciiTheme="minorHAnsi" w:hAnsiTheme="minorHAnsi" w:cstheme="minorHAnsi"/>
        </w:rPr>
      </w:pPr>
      <w:r w:rsidRPr="009D2A40">
        <w:rPr>
          <w:rFonts w:asciiTheme="minorHAnsi" w:hAnsiTheme="minorHAnsi" w:cstheme="minorHAnsi"/>
        </w:rPr>
        <w:t>În cazul în care</w:t>
      </w:r>
      <w:r w:rsidR="00731E1E">
        <w:rPr>
          <w:rFonts w:asciiTheme="minorHAnsi" w:hAnsiTheme="minorHAnsi" w:cstheme="minorHAnsi"/>
        </w:rPr>
        <w:t>,</w:t>
      </w:r>
      <w:r w:rsidRPr="009D2A40">
        <w:rPr>
          <w:rFonts w:asciiTheme="minorHAnsi" w:hAnsiTheme="minorHAnsi" w:cstheme="minorHAnsi"/>
        </w:rPr>
        <w:t xml:space="preserve"> în urma sesizării parchetului sau a organului de cercetare penală</w:t>
      </w:r>
      <w:r w:rsidR="00731E1E">
        <w:rPr>
          <w:rFonts w:asciiTheme="minorHAnsi" w:hAnsiTheme="minorHAnsi" w:cstheme="minorHAnsi"/>
        </w:rPr>
        <w:t>,</w:t>
      </w:r>
      <w:r w:rsidRPr="009D2A40">
        <w:rPr>
          <w:rFonts w:asciiTheme="minorHAnsi" w:hAnsiTheme="minorHAnsi" w:cstheme="minorHAnsi"/>
        </w:rPr>
        <w:t xml:space="preserve"> s-a dispus începerea urmăririi penale, conducătorul instituției publice va lua măsura de suspendare a salariatului din funcția publică pe care o deține.</w:t>
      </w:r>
    </w:p>
    <w:p w14:paraId="369E2E91" w14:textId="533E439A" w:rsidR="006834EE" w:rsidRPr="009D2A40" w:rsidRDefault="006834EE" w:rsidP="00F9359E">
      <w:pPr>
        <w:pStyle w:val="Listparagraf"/>
        <w:numPr>
          <w:ilvl w:val="2"/>
          <w:numId w:val="3"/>
        </w:numPr>
        <w:spacing w:before="60" w:line="252" w:lineRule="auto"/>
        <w:rPr>
          <w:rFonts w:asciiTheme="minorHAnsi" w:hAnsiTheme="minorHAnsi" w:cstheme="minorHAnsi"/>
        </w:rPr>
      </w:pPr>
      <w:r w:rsidRPr="009D2A40">
        <w:rPr>
          <w:rFonts w:asciiTheme="minorHAnsi" w:hAnsiTheme="minorHAnsi" w:cstheme="minorHAnsi"/>
        </w:rPr>
        <w:t>Suspendarea din funcție operează și în cazul în care s-a dispus începerea urmăririi penale împotriva salariatului care a săvârșit o infracțiune de natur</w:t>
      </w:r>
      <w:r w:rsidR="00731E1E">
        <w:rPr>
          <w:rFonts w:asciiTheme="minorHAnsi" w:hAnsiTheme="minorHAnsi" w:cstheme="minorHAnsi"/>
        </w:rPr>
        <w:t>ă</w:t>
      </w:r>
      <w:r w:rsidRPr="009D2A40">
        <w:rPr>
          <w:rFonts w:asciiTheme="minorHAnsi" w:hAnsiTheme="minorHAnsi" w:cstheme="minorHAnsi"/>
        </w:rPr>
        <w:t xml:space="preserve"> să îl facă incompatibil cu funcția publică pe care o ocupă.</w:t>
      </w:r>
    </w:p>
    <w:p w14:paraId="097F595C" w14:textId="301B1622" w:rsidR="006834EE" w:rsidRPr="009D2A40" w:rsidRDefault="006834EE" w:rsidP="00F9359E">
      <w:pPr>
        <w:pStyle w:val="Listparagraf"/>
        <w:numPr>
          <w:ilvl w:val="2"/>
          <w:numId w:val="3"/>
        </w:numPr>
        <w:spacing w:before="60" w:line="252" w:lineRule="auto"/>
        <w:rPr>
          <w:rFonts w:asciiTheme="minorHAnsi" w:hAnsiTheme="minorHAnsi" w:cstheme="minorHAnsi"/>
        </w:rPr>
      </w:pPr>
      <w:r w:rsidRPr="009D2A40">
        <w:rPr>
          <w:rFonts w:asciiTheme="minorHAnsi" w:hAnsiTheme="minorHAnsi" w:cstheme="minorHAnsi"/>
        </w:rPr>
        <w:t>Dacă parchetul dispune scoaterea de sub urmărire penală ori încetarea urmăririi penale, precum și în cazul în care instanța judecătorească dispune achitarea sau încetarea procesului penal,</w:t>
      </w:r>
      <w:r w:rsidR="003C7A13" w:rsidRPr="009D2A40">
        <w:rPr>
          <w:rFonts w:asciiTheme="minorHAnsi" w:hAnsiTheme="minorHAnsi" w:cstheme="minorHAnsi"/>
        </w:rPr>
        <w:t xml:space="preserve"> </w:t>
      </w:r>
      <w:r w:rsidRPr="009D2A40">
        <w:rPr>
          <w:rFonts w:asciiTheme="minorHAnsi" w:hAnsiTheme="minorHAnsi" w:cstheme="minorHAnsi"/>
        </w:rPr>
        <w:t>suspendarea din funcție încetează iar salariatul va fi reîncadrat în funcția deținută și îi vor fi achitate drepturile salariale aferente perioadei de suspendare.</w:t>
      </w:r>
    </w:p>
    <w:p w14:paraId="7593E72D" w14:textId="06F7A305" w:rsidR="006834EE" w:rsidRPr="00C53937" w:rsidRDefault="006834EE" w:rsidP="00C53937">
      <w:pPr>
        <w:pStyle w:val="Titlu2"/>
        <w:numPr>
          <w:ilvl w:val="1"/>
          <w:numId w:val="6"/>
        </w:numPr>
        <w:spacing w:before="240" w:after="120" w:line="252" w:lineRule="auto"/>
        <w:ind w:left="357" w:hanging="357"/>
      </w:pPr>
      <w:bookmarkStart w:id="18" w:name="_Toc113453890"/>
      <w:r w:rsidRPr="00C53937">
        <w:t>Comisia Paritară</w:t>
      </w:r>
      <w:bookmarkEnd w:id="18"/>
    </w:p>
    <w:p w14:paraId="3792A18F" w14:textId="722A9EEF" w:rsidR="006834EE" w:rsidRPr="00C53937" w:rsidRDefault="006834EE" w:rsidP="00F9359E">
      <w:pPr>
        <w:pStyle w:val="Listparagraf"/>
        <w:numPr>
          <w:ilvl w:val="0"/>
          <w:numId w:val="3"/>
        </w:numPr>
        <w:spacing w:before="60" w:line="252" w:lineRule="auto"/>
        <w:rPr>
          <w:rFonts w:asciiTheme="minorHAnsi" w:hAnsiTheme="minorHAnsi" w:cstheme="minorHAnsi"/>
        </w:rPr>
      </w:pPr>
      <w:r w:rsidRPr="00C53937">
        <w:rPr>
          <w:rFonts w:asciiTheme="minorHAnsi" w:hAnsiTheme="minorHAnsi" w:cstheme="minorHAnsi"/>
        </w:rPr>
        <w:t>În cad</w:t>
      </w:r>
      <w:r w:rsidR="00714721">
        <w:rPr>
          <w:rFonts w:asciiTheme="minorHAnsi" w:hAnsiTheme="minorHAnsi" w:cstheme="minorHAnsi"/>
        </w:rPr>
        <w:t>ru</w:t>
      </w:r>
      <w:r w:rsidRPr="00C53937">
        <w:rPr>
          <w:rFonts w:asciiTheme="minorHAnsi" w:hAnsiTheme="minorHAnsi" w:cstheme="minorHAnsi"/>
        </w:rPr>
        <w:t xml:space="preserve">l Primăriei </w:t>
      </w:r>
      <w:r w:rsidR="00714721">
        <w:rPr>
          <w:rFonts w:asciiTheme="minorHAnsi" w:hAnsiTheme="minorHAnsi" w:cstheme="minorHAnsi"/>
        </w:rPr>
        <w:t>Comunei Șoldanu</w:t>
      </w:r>
      <w:r w:rsidRPr="00C53937">
        <w:rPr>
          <w:rFonts w:asciiTheme="minorHAnsi" w:hAnsiTheme="minorHAnsi" w:cstheme="minorHAnsi"/>
        </w:rPr>
        <w:t xml:space="preserve"> funcționează o Comisie Paritar</w:t>
      </w:r>
      <w:r w:rsidR="00714721">
        <w:rPr>
          <w:rFonts w:asciiTheme="minorHAnsi" w:hAnsiTheme="minorHAnsi" w:cstheme="minorHAnsi"/>
        </w:rPr>
        <w:t>ă</w:t>
      </w:r>
      <w:r w:rsidRPr="00C53937">
        <w:rPr>
          <w:rFonts w:asciiTheme="minorHAnsi" w:hAnsiTheme="minorHAnsi" w:cstheme="minorHAnsi"/>
        </w:rPr>
        <w:t xml:space="preserve"> care particip</w:t>
      </w:r>
      <w:r w:rsidR="00714721">
        <w:rPr>
          <w:rFonts w:asciiTheme="minorHAnsi" w:hAnsiTheme="minorHAnsi" w:cstheme="minorHAnsi"/>
        </w:rPr>
        <w:t>ă</w:t>
      </w:r>
      <w:r w:rsidRPr="00C53937">
        <w:rPr>
          <w:rFonts w:asciiTheme="minorHAnsi" w:hAnsiTheme="minorHAnsi" w:cstheme="minorHAnsi"/>
        </w:rPr>
        <w:t xml:space="preserve"> la stabilirea măsurilor privind condițiile de muncă, sănătatea și securitatea muncii salariaților instituției în timpul exercitării atribuțiilor lor.</w:t>
      </w:r>
    </w:p>
    <w:p w14:paraId="0F4CBE6C" w14:textId="07D357ED" w:rsidR="006834EE" w:rsidRPr="00C53937" w:rsidRDefault="00A90404" w:rsidP="00F9359E">
      <w:pPr>
        <w:pStyle w:val="Listparagraf"/>
        <w:numPr>
          <w:ilvl w:val="0"/>
          <w:numId w:val="3"/>
        </w:numPr>
        <w:spacing w:before="60" w:line="252" w:lineRule="auto"/>
        <w:rPr>
          <w:rFonts w:asciiTheme="minorHAnsi" w:hAnsiTheme="minorHAnsi" w:cstheme="minorHAnsi"/>
        </w:rPr>
      </w:pPr>
      <w:r>
        <w:rPr>
          <w:rFonts w:asciiTheme="minorHAnsi" w:hAnsiTheme="minorHAnsi" w:cstheme="minorHAnsi"/>
          <w:b/>
          <w:bCs/>
        </w:rPr>
        <w:t xml:space="preserve">(1) </w:t>
      </w:r>
      <w:r w:rsidR="006834EE" w:rsidRPr="00C53937">
        <w:rPr>
          <w:rFonts w:asciiTheme="minorHAnsi" w:hAnsiTheme="minorHAnsi" w:cstheme="minorHAnsi"/>
        </w:rPr>
        <w:t>Comisia Paritară este consultată în următoarele situații:</w:t>
      </w:r>
    </w:p>
    <w:p w14:paraId="2103A398" w14:textId="5EE00DFE" w:rsidR="005120B6" w:rsidRPr="005120B6" w:rsidRDefault="005120B6" w:rsidP="00BA3571">
      <w:pPr>
        <w:pStyle w:val="Listparagraf"/>
        <w:numPr>
          <w:ilvl w:val="3"/>
          <w:numId w:val="21"/>
        </w:numPr>
        <w:spacing w:before="60" w:line="252" w:lineRule="auto"/>
        <w:rPr>
          <w:rFonts w:asciiTheme="minorHAnsi" w:hAnsiTheme="minorHAnsi" w:cstheme="minorHAnsi"/>
        </w:rPr>
      </w:pPr>
      <w:r w:rsidRPr="005120B6">
        <w:rPr>
          <w:rFonts w:asciiTheme="minorHAnsi" w:hAnsiTheme="minorHAnsi" w:cstheme="minorHAnsi"/>
        </w:rPr>
        <w:t>la stabilirea m</w:t>
      </w:r>
      <w:r>
        <w:rPr>
          <w:rFonts w:asciiTheme="minorHAnsi" w:hAnsiTheme="minorHAnsi" w:cstheme="minorHAnsi"/>
        </w:rPr>
        <w:t>ă</w:t>
      </w:r>
      <w:r w:rsidRPr="005120B6">
        <w:rPr>
          <w:rFonts w:asciiTheme="minorHAnsi" w:hAnsiTheme="minorHAnsi" w:cstheme="minorHAnsi"/>
        </w:rPr>
        <w:t xml:space="preserve">surilor de </w:t>
      </w:r>
      <w:r>
        <w:rPr>
          <w:rFonts w:asciiTheme="minorHAnsi" w:hAnsiTheme="minorHAnsi" w:cstheme="minorHAnsi"/>
        </w:rPr>
        <w:t>î</w:t>
      </w:r>
      <w:r w:rsidRPr="005120B6">
        <w:rPr>
          <w:rFonts w:asciiTheme="minorHAnsi" w:hAnsiTheme="minorHAnsi" w:cstheme="minorHAnsi"/>
        </w:rPr>
        <w:t>mbun</w:t>
      </w:r>
      <w:r>
        <w:rPr>
          <w:rFonts w:asciiTheme="minorHAnsi" w:hAnsiTheme="minorHAnsi" w:cstheme="minorHAnsi"/>
        </w:rPr>
        <w:t>ă</w:t>
      </w:r>
      <w:r w:rsidRPr="005120B6">
        <w:rPr>
          <w:rFonts w:asciiTheme="minorHAnsi" w:hAnsiTheme="minorHAnsi" w:cstheme="minorHAnsi"/>
        </w:rPr>
        <w:t>t</w:t>
      </w:r>
      <w:r>
        <w:rPr>
          <w:rFonts w:asciiTheme="minorHAnsi" w:hAnsiTheme="minorHAnsi" w:cstheme="minorHAnsi"/>
        </w:rPr>
        <w:t>ăț</w:t>
      </w:r>
      <w:r w:rsidRPr="005120B6">
        <w:rPr>
          <w:rFonts w:asciiTheme="minorHAnsi" w:hAnsiTheme="minorHAnsi" w:cstheme="minorHAnsi"/>
        </w:rPr>
        <w:t>ire a activit</w:t>
      </w:r>
      <w:r>
        <w:rPr>
          <w:rFonts w:asciiTheme="minorHAnsi" w:hAnsiTheme="minorHAnsi" w:cstheme="minorHAnsi"/>
        </w:rPr>
        <w:t>ăț</w:t>
      </w:r>
      <w:r w:rsidRPr="005120B6">
        <w:rPr>
          <w:rFonts w:asciiTheme="minorHAnsi" w:hAnsiTheme="minorHAnsi" w:cstheme="minorHAnsi"/>
        </w:rPr>
        <w:t xml:space="preserve">ii </w:t>
      </w:r>
      <w:r w:rsidR="00B4521E">
        <w:rPr>
          <w:rFonts w:asciiTheme="minorHAnsi" w:hAnsiTheme="minorHAnsi" w:cstheme="minorHAnsi"/>
        </w:rPr>
        <w:t>Primărie Comunei Șoldanu</w:t>
      </w:r>
      <w:r w:rsidRPr="005120B6">
        <w:rPr>
          <w:rFonts w:asciiTheme="minorHAnsi" w:hAnsiTheme="minorHAnsi" w:cstheme="minorHAnsi"/>
        </w:rPr>
        <w:t>;</w:t>
      </w:r>
    </w:p>
    <w:p w14:paraId="23A7CBD9" w14:textId="486984A4" w:rsidR="005120B6" w:rsidRPr="005120B6" w:rsidRDefault="005120B6" w:rsidP="00BA3571">
      <w:pPr>
        <w:pStyle w:val="Listparagraf"/>
        <w:numPr>
          <w:ilvl w:val="3"/>
          <w:numId w:val="21"/>
        </w:numPr>
        <w:spacing w:before="60" w:line="252" w:lineRule="auto"/>
        <w:rPr>
          <w:rFonts w:asciiTheme="minorHAnsi" w:hAnsiTheme="minorHAnsi" w:cstheme="minorHAnsi"/>
        </w:rPr>
      </w:pPr>
      <w:r w:rsidRPr="005120B6">
        <w:rPr>
          <w:rFonts w:asciiTheme="minorHAnsi" w:hAnsiTheme="minorHAnsi" w:cstheme="minorHAnsi"/>
        </w:rPr>
        <w:t>la stabilirea oric</w:t>
      </w:r>
      <w:r w:rsidR="00B4521E">
        <w:rPr>
          <w:rFonts w:asciiTheme="minorHAnsi" w:hAnsiTheme="minorHAnsi" w:cstheme="minorHAnsi"/>
        </w:rPr>
        <w:t>ă</w:t>
      </w:r>
      <w:r w:rsidRPr="005120B6">
        <w:rPr>
          <w:rFonts w:asciiTheme="minorHAnsi" w:hAnsiTheme="minorHAnsi" w:cstheme="minorHAnsi"/>
        </w:rPr>
        <w:t>ror m</w:t>
      </w:r>
      <w:r w:rsidR="00B4521E">
        <w:rPr>
          <w:rFonts w:asciiTheme="minorHAnsi" w:hAnsiTheme="minorHAnsi" w:cstheme="minorHAnsi"/>
        </w:rPr>
        <w:t>ă</w:t>
      </w:r>
      <w:r w:rsidRPr="005120B6">
        <w:rPr>
          <w:rFonts w:asciiTheme="minorHAnsi" w:hAnsiTheme="minorHAnsi" w:cstheme="minorHAnsi"/>
        </w:rPr>
        <w:t>suri privind preg</w:t>
      </w:r>
      <w:r w:rsidR="00B4521E">
        <w:rPr>
          <w:rFonts w:asciiTheme="minorHAnsi" w:hAnsiTheme="minorHAnsi" w:cstheme="minorHAnsi"/>
        </w:rPr>
        <w:t>ă</w:t>
      </w:r>
      <w:r w:rsidRPr="005120B6">
        <w:rPr>
          <w:rFonts w:asciiTheme="minorHAnsi" w:hAnsiTheme="minorHAnsi" w:cstheme="minorHAnsi"/>
        </w:rPr>
        <w:t>tirea profesional</w:t>
      </w:r>
      <w:r w:rsidR="00B4521E">
        <w:rPr>
          <w:rFonts w:asciiTheme="minorHAnsi" w:hAnsiTheme="minorHAnsi" w:cstheme="minorHAnsi"/>
        </w:rPr>
        <w:t>ă</w:t>
      </w:r>
      <w:r w:rsidRPr="005120B6">
        <w:rPr>
          <w:rFonts w:asciiTheme="minorHAnsi" w:hAnsiTheme="minorHAnsi" w:cstheme="minorHAnsi"/>
        </w:rPr>
        <w:t xml:space="preserve"> a func</w:t>
      </w:r>
      <w:r w:rsidR="00B4521E">
        <w:rPr>
          <w:rFonts w:asciiTheme="minorHAnsi" w:hAnsiTheme="minorHAnsi" w:cstheme="minorHAnsi"/>
        </w:rPr>
        <w:t>ț</w:t>
      </w:r>
      <w:r w:rsidRPr="005120B6">
        <w:rPr>
          <w:rFonts w:asciiTheme="minorHAnsi" w:hAnsiTheme="minorHAnsi" w:cstheme="minorHAnsi"/>
        </w:rPr>
        <w:t>ionarilor publici, dac</w:t>
      </w:r>
      <w:r w:rsidR="00B4521E">
        <w:rPr>
          <w:rFonts w:asciiTheme="minorHAnsi" w:hAnsiTheme="minorHAnsi" w:cstheme="minorHAnsi"/>
        </w:rPr>
        <w:t>ă</w:t>
      </w:r>
      <w:r w:rsidRPr="005120B6">
        <w:rPr>
          <w:rFonts w:asciiTheme="minorHAnsi" w:hAnsiTheme="minorHAnsi" w:cstheme="minorHAnsi"/>
        </w:rPr>
        <w:t xml:space="preserve"> costurile acestora sunt suportate din fonduri bugetare;</w:t>
      </w:r>
    </w:p>
    <w:p w14:paraId="7743FE33" w14:textId="27A62886" w:rsidR="005120B6" w:rsidRPr="005120B6" w:rsidRDefault="005120B6" w:rsidP="00BA3571">
      <w:pPr>
        <w:pStyle w:val="Listparagraf"/>
        <w:numPr>
          <w:ilvl w:val="3"/>
          <w:numId w:val="21"/>
        </w:numPr>
        <w:spacing w:before="60" w:line="252" w:lineRule="auto"/>
        <w:rPr>
          <w:rFonts w:asciiTheme="minorHAnsi" w:hAnsiTheme="minorHAnsi" w:cstheme="minorHAnsi"/>
        </w:rPr>
      </w:pPr>
      <w:r w:rsidRPr="005120B6">
        <w:rPr>
          <w:rFonts w:asciiTheme="minorHAnsi" w:hAnsiTheme="minorHAnsi" w:cstheme="minorHAnsi"/>
        </w:rPr>
        <w:t>la stabilirea programului de lucru de c</w:t>
      </w:r>
      <w:r w:rsidR="00B4521E">
        <w:rPr>
          <w:rFonts w:asciiTheme="minorHAnsi" w:hAnsiTheme="minorHAnsi" w:cstheme="minorHAnsi"/>
        </w:rPr>
        <w:t>ă</w:t>
      </w:r>
      <w:r w:rsidRPr="005120B6">
        <w:rPr>
          <w:rFonts w:asciiTheme="minorHAnsi" w:hAnsiTheme="minorHAnsi" w:cstheme="minorHAnsi"/>
        </w:rPr>
        <w:t>tre conduc</w:t>
      </w:r>
      <w:r w:rsidR="00B4521E">
        <w:rPr>
          <w:rFonts w:asciiTheme="minorHAnsi" w:hAnsiTheme="minorHAnsi" w:cstheme="minorHAnsi"/>
        </w:rPr>
        <w:t>ă</w:t>
      </w:r>
      <w:r w:rsidRPr="005120B6">
        <w:rPr>
          <w:rFonts w:asciiTheme="minorHAnsi" w:hAnsiTheme="minorHAnsi" w:cstheme="minorHAnsi"/>
        </w:rPr>
        <w:t>torul autorit</w:t>
      </w:r>
      <w:r w:rsidR="00B4521E">
        <w:rPr>
          <w:rFonts w:asciiTheme="minorHAnsi" w:hAnsiTheme="minorHAnsi" w:cstheme="minorHAnsi"/>
        </w:rPr>
        <w:t>ăț</w:t>
      </w:r>
      <w:r w:rsidRPr="005120B6">
        <w:rPr>
          <w:rFonts w:asciiTheme="minorHAnsi" w:hAnsiTheme="minorHAnsi" w:cstheme="minorHAnsi"/>
        </w:rPr>
        <w:t>ii sau institu</w:t>
      </w:r>
      <w:r w:rsidR="00B4521E">
        <w:rPr>
          <w:rFonts w:asciiTheme="minorHAnsi" w:hAnsiTheme="minorHAnsi" w:cstheme="minorHAnsi"/>
        </w:rPr>
        <w:t>ț</w:t>
      </w:r>
      <w:r w:rsidRPr="005120B6">
        <w:rPr>
          <w:rFonts w:asciiTheme="minorHAnsi" w:hAnsiTheme="minorHAnsi" w:cstheme="minorHAnsi"/>
        </w:rPr>
        <w:t>iei publice;</w:t>
      </w:r>
    </w:p>
    <w:p w14:paraId="067BD77A" w14:textId="59D0CEFB" w:rsidR="005120B6" w:rsidRPr="005120B6" w:rsidRDefault="005120B6" w:rsidP="00BA3571">
      <w:pPr>
        <w:pStyle w:val="Listparagraf"/>
        <w:numPr>
          <w:ilvl w:val="3"/>
          <w:numId w:val="21"/>
        </w:numPr>
        <w:spacing w:before="60" w:line="252" w:lineRule="auto"/>
        <w:rPr>
          <w:rFonts w:asciiTheme="minorHAnsi" w:hAnsiTheme="minorHAnsi" w:cstheme="minorHAnsi"/>
        </w:rPr>
      </w:pPr>
      <w:r w:rsidRPr="005120B6">
        <w:rPr>
          <w:rFonts w:asciiTheme="minorHAnsi" w:hAnsiTheme="minorHAnsi" w:cstheme="minorHAnsi"/>
        </w:rPr>
        <w:t>la solu</w:t>
      </w:r>
      <w:r w:rsidR="00823FFE">
        <w:rPr>
          <w:rFonts w:asciiTheme="minorHAnsi" w:hAnsiTheme="minorHAnsi" w:cstheme="minorHAnsi"/>
        </w:rPr>
        <w:t>ț</w:t>
      </w:r>
      <w:r w:rsidRPr="005120B6">
        <w:rPr>
          <w:rFonts w:asciiTheme="minorHAnsi" w:hAnsiTheme="minorHAnsi" w:cstheme="minorHAnsi"/>
        </w:rPr>
        <w:t>ionarea sesiz</w:t>
      </w:r>
      <w:r w:rsidR="00823FFE">
        <w:rPr>
          <w:rFonts w:asciiTheme="minorHAnsi" w:hAnsiTheme="minorHAnsi" w:cstheme="minorHAnsi"/>
        </w:rPr>
        <w:t>ă</w:t>
      </w:r>
      <w:r w:rsidRPr="005120B6">
        <w:rPr>
          <w:rFonts w:asciiTheme="minorHAnsi" w:hAnsiTheme="minorHAnsi" w:cstheme="minorHAnsi"/>
        </w:rPr>
        <w:t>rilor care sunt adresate de func</w:t>
      </w:r>
      <w:r w:rsidR="00823FFE">
        <w:rPr>
          <w:rFonts w:asciiTheme="minorHAnsi" w:hAnsiTheme="minorHAnsi" w:cstheme="minorHAnsi"/>
        </w:rPr>
        <w:t>ț</w:t>
      </w:r>
      <w:r w:rsidRPr="005120B6">
        <w:rPr>
          <w:rFonts w:asciiTheme="minorHAnsi" w:hAnsiTheme="minorHAnsi" w:cstheme="minorHAnsi"/>
        </w:rPr>
        <w:t xml:space="preserve">ionarii publici </w:t>
      </w:r>
      <w:r w:rsidR="00823FFE">
        <w:rPr>
          <w:rFonts w:asciiTheme="minorHAnsi" w:hAnsiTheme="minorHAnsi" w:cstheme="minorHAnsi"/>
        </w:rPr>
        <w:t xml:space="preserve">Primarului Comunei Șoldanu </w:t>
      </w:r>
      <w:r w:rsidRPr="005120B6">
        <w:rPr>
          <w:rFonts w:asciiTheme="minorHAnsi" w:hAnsiTheme="minorHAnsi" w:cstheme="minorHAnsi"/>
        </w:rPr>
        <w:t>cu privire la modul de respectare a drepturilor prev</w:t>
      </w:r>
      <w:r w:rsidR="00823FFE">
        <w:rPr>
          <w:rFonts w:asciiTheme="minorHAnsi" w:hAnsiTheme="minorHAnsi" w:cstheme="minorHAnsi"/>
        </w:rPr>
        <w:t>ă</w:t>
      </w:r>
      <w:r w:rsidRPr="005120B6">
        <w:rPr>
          <w:rFonts w:asciiTheme="minorHAnsi" w:hAnsiTheme="minorHAnsi" w:cstheme="minorHAnsi"/>
        </w:rPr>
        <w:t xml:space="preserve">zute de lege, precum </w:t>
      </w:r>
      <w:r w:rsidR="00823FFE">
        <w:rPr>
          <w:rFonts w:asciiTheme="minorHAnsi" w:hAnsiTheme="minorHAnsi" w:cstheme="minorHAnsi"/>
        </w:rPr>
        <w:t>ș</w:t>
      </w:r>
      <w:r w:rsidRPr="005120B6">
        <w:rPr>
          <w:rFonts w:asciiTheme="minorHAnsi" w:hAnsiTheme="minorHAnsi" w:cstheme="minorHAnsi"/>
        </w:rPr>
        <w:t>i a acordurilor colective;</w:t>
      </w:r>
    </w:p>
    <w:p w14:paraId="58061AFE" w14:textId="5A810001" w:rsidR="005120B6" w:rsidRPr="005120B6" w:rsidRDefault="005120B6" w:rsidP="00BA3571">
      <w:pPr>
        <w:pStyle w:val="Listparagraf"/>
        <w:numPr>
          <w:ilvl w:val="3"/>
          <w:numId w:val="21"/>
        </w:numPr>
        <w:spacing w:before="60" w:line="252" w:lineRule="auto"/>
        <w:rPr>
          <w:rFonts w:asciiTheme="minorHAnsi" w:hAnsiTheme="minorHAnsi" w:cstheme="minorHAnsi"/>
        </w:rPr>
      </w:pPr>
      <w:r w:rsidRPr="005120B6">
        <w:rPr>
          <w:rFonts w:asciiTheme="minorHAnsi" w:hAnsiTheme="minorHAnsi" w:cstheme="minorHAnsi"/>
        </w:rPr>
        <w:t>la identificarea instrumentelor de asigurare a accesibilit</w:t>
      </w:r>
      <w:r w:rsidR="00823FFE">
        <w:rPr>
          <w:rFonts w:asciiTheme="minorHAnsi" w:hAnsiTheme="minorHAnsi" w:cstheme="minorHAnsi"/>
        </w:rPr>
        <w:t>ăț</w:t>
      </w:r>
      <w:r w:rsidRPr="005120B6">
        <w:rPr>
          <w:rFonts w:asciiTheme="minorHAnsi" w:hAnsiTheme="minorHAnsi" w:cstheme="minorHAnsi"/>
        </w:rPr>
        <w:t xml:space="preserve">ii, precum </w:t>
      </w:r>
      <w:r w:rsidR="00823FFE">
        <w:rPr>
          <w:rFonts w:asciiTheme="minorHAnsi" w:hAnsiTheme="minorHAnsi" w:cstheme="minorHAnsi"/>
        </w:rPr>
        <w:t>ș</w:t>
      </w:r>
      <w:r w:rsidRPr="005120B6">
        <w:rPr>
          <w:rFonts w:asciiTheme="minorHAnsi" w:hAnsiTheme="minorHAnsi" w:cstheme="minorHAnsi"/>
        </w:rPr>
        <w:t>i a m</w:t>
      </w:r>
      <w:r w:rsidR="00823FFE">
        <w:rPr>
          <w:rFonts w:asciiTheme="minorHAnsi" w:hAnsiTheme="minorHAnsi" w:cstheme="minorHAnsi"/>
        </w:rPr>
        <w:t>ă</w:t>
      </w:r>
      <w:r w:rsidRPr="005120B6">
        <w:rPr>
          <w:rFonts w:asciiTheme="minorHAnsi" w:hAnsiTheme="minorHAnsi" w:cstheme="minorHAnsi"/>
        </w:rPr>
        <w:t>surilor de adaptare rezonabil</w:t>
      </w:r>
      <w:r w:rsidR="00823FFE">
        <w:rPr>
          <w:rFonts w:asciiTheme="minorHAnsi" w:hAnsiTheme="minorHAnsi" w:cstheme="minorHAnsi"/>
        </w:rPr>
        <w:t>ă</w:t>
      </w:r>
      <w:r w:rsidRPr="005120B6">
        <w:rPr>
          <w:rFonts w:asciiTheme="minorHAnsi" w:hAnsiTheme="minorHAnsi" w:cstheme="minorHAnsi"/>
        </w:rPr>
        <w:t xml:space="preserve"> la locul de munc</w:t>
      </w:r>
      <w:r w:rsidR="00823FFE">
        <w:rPr>
          <w:rFonts w:asciiTheme="minorHAnsi" w:hAnsiTheme="minorHAnsi" w:cstheme="minorHAnsi"/>
        </w:rPr>
        <w:t>ă</w:t>
      </w:r>
      <w:r w:rsidRPr="005120B6">
        <w:rPr>
          <w:rFonts w:asciiTheme="minorHAnsi" w:hAnsiTheme="minorHAnsi" w:cstheme="minorHAnsi"/>
        </w:rPr>
        <w:t xml:space="preserve"> pentru persoanele cu dizabilit</w:t>
      </w:r>
      <w:r w:rsidR="00823FFE">
        <w:rPr>
          <w:rFonts w:asciiTheme="minorHAnsi" w:hAnsiTheme="minorHAnsi" w:cstheme="minorHAnsi"/>
        </w:rPr>
        <w:t>ăț</w:t>
      </w:r>
      <w:r w:rsidRPr="005120B6">
        <w:rPr>
          <w:rFonts w:asciiTheme="minorHAnsi" w:hAnsiTheme="minorHAnsi" w:cstheme="minorHAnsi"/>
        </w:rPr>
        <w:t>i care ocupa func</w:t>
      </w:r>
      <w:r w:rsidR="00823FFE">
        <w:rPr>
          <w:rFonts w:asciiTheme="minorHAnsi" w:hAnsiTheme="minorHAnsi" w:cstheme="minorHAnsi"/>
        </w:rPr>
        <w:t>ț</w:t>
      </w:r>
      <w:r w:rsidRPr="005120B6">
        <w:rPr>
          <w:rFonts w:asciiTheme="minorHAnsi" w:hAnsiTheme="minorHAnsi" w:cstheme="minorHAnsi"/>
        </w:rPr>
        <w:t>ii publice;</w:t>
      </w:r>
    </w:p>
    <w:p w14:paraId="62F09903" w14:textId="0FA44862" w:rsidR="005120B6" w:rsidRDefault="005120B6" w:rsidP="00BA3571">
      <w:pPr>
        <w:pStyle w:val="Listparagraf"/>
        <w:numPr>
          <w:ilvl w:val="3"/>
          <w:numId w:val="21"/>
        </w:numPr>
        <w:spacing w:before="60" w:line="252" w:lineRule="auto"/>
        <w:rPr>
          <w:rFonts w:asciiTheme="minorHAnsi" w:hAnsiTheme="minorHAnsi" w:cstheme="minorHAnsi"/>
        </w:rPr>
      </w:pPr>
      <w:r w:rsidRPr="005120B6">
        <w:rPr>
          <w:rFonts w:asciiTheme="minorHAnsi" w:hAnsiTheme="minorHAnsi" w:cstheme="minorHAnsi"/>
        </w:rPr>
        <w:t>alte situa</w:t>
      </w:r>
      <w:r w:rsidR="00823FFE">
        <w:rPr>
          <w:rFonts w:asciiTheme="minorHAnsi" w:hAnsiTheme="minorHAnsi" w:cstheme="minorHAnsi"/>
        </w:rPr>
        <w:t>ț</w:t>
      </w:r>
      <w:r w:rsidRPr="005120B6">
        <w:rPr>
          <w:rFonts w:asciiTheme="minorHAnsi" w:hAnsiTheme="minorHAnsi" w:cstheme="minorHAnsi"/>
        </w:rPr>
        <w:t>ii prev</w:t>
      </w:r>
      <w:r w:rsidR="00823FFE">
        <w:rPr>
          <w:rFonts w:asciiTheme="minorHAnsi" w:hAnsiTheme="minorHAnsi" w:cstheme="minorHAnsi"/>
        </w:rPr>
        <w:t>ă</w:t>
      </w:r>
      <w:r w:rsidRPr="005120B6">
        <w:rPr>
          <w:rFonts w:asciiTheme="minorHAnsi" w:hAnsiTheme="minorHAnsi" w:cstheme="minorHAnsi"/>
        </w:rPr>
        <w:t>zute de lege.</w:t>
      </w:r>
    </w:p>
    <w:p w14:paraId="2210D843" w14:textId="25925BC8" w:rsidR="00772259" w:rsidRPr="00772259" w:rsidRDefault="00772259" w:rsidP="00BA3571">
      <w:pPr>
        <w:pStyle w:val="Listparagraf"/>
        <w:numPr>
          <w:ilvl w:val="2"/>
          <w:numId w:val="22"/>
        </w:numPr>
        <w:spacing w:before="60" w:line="252" w:lineRule="auto"/>
        <w:rPr>
          <w:rFonts w:asciiTheme="minorHAnsi" w:hAnsiTheme="minorHAnsi" w:cstheme="minorHAnsi"/>
        </w:rPr>
      </w:pPr>
      <w:r w:rsidRPr="00772259">
        <w:rPr>
          <w:rFonts w:asciiTheme="minorHAnsi" w:hAnsiTheme="minorHAnsi" w:cstheme="minorHAnsi"/>
        </w:rPr>
        <w:t>comisia paritar</w:t>
      </w:r>
      <w:r w:rsidR="00823FFE">
        <w:rPr>
          <w:rFonts w:asciiTheme="minorHAnsi" w:hAnsiTheme="minorHAnsi" w:cstheme="minorHAnsi"/>
        </w:rPr>
        <w:t>ă</w:t>
      </w:r>
      <w:r w:rsidRPr="00772259">
        <w:rPr>
          <w:rFonts w:asciiTheme="minorHAnsi" w:hAnsiTheme="minorHAnsi" w:cstheme="minorHAnsi"/>
        </w:rPr>
        <w:t xml:space="preserve"> are următoarele atribuții principale:</w:t>
      </w:r>
    </w:p>
    <w:p w14:paraId="2BAF67C2" w14:textId="49BC447C" w:rsidR="00772259" w:rsidRPr="00772259" w:rsidRDefault="00772259" w:rsidP="00BA3571">
      <w:pPr>
        <w:pStyle w:val="Listparagraf"/>
        <w:numPr>
          <w:ilvl w:val="3"/>
          <w:numId w:val="22"/>
        </w:numPr>
        <w:spacing w:before="60" w:line="252" w:lineRule="auto"/>
        <w:rPr>
          <w:rFonts w:asciiTheme="minorHAnsi" w:hAnsiTheme="minorHAnsi" w:cstheme="minorHAnsi"/>
        </w:rPr>
      </w:pPr>
      <w:r w:rsidRPr="00772259">
        <w:rPr>
          <w:rFonts w:asciiTheme="minorHAnsi" w:hAnsiTheme="minorHAnsi" w:cstheme="minorHAnsi"/>
        </w:rPr>
        <w:t xml:space="preserve">analizează </w:t>
      </w:r>
      <w:r>
        <w:rPr>
          <w:rFonts w:asciiTheme="minorHAnsi" w:hAnsiTheme="minorHAnsi" w:cstheme="minorHAnsi"/>
        </w:rPr>
        <w:t>ș</w:t>
      </w:r>
      <w:r w:rsidRPr="00772259">
        <w:rPr>
          <w:rFonts w:asciiTheme="minorHAnsi" w:hAnsiTheme="minorHAnsi" w:cstheme="minorHAnsi"/>
        </w:rPr>
        <w:t>i avizeaz</w:t>
      </w:r>
      <w:r>
        <w:rPr>
          <w:rFonts w:asciiTheme="minorHAnsi" w:hAnsiTheme="minorHAnsi" w:cstheme="minorHAnsi"/>
        </w:rPr>
        <w:t>ă</w:t>
      </w:r>
      <w:r w:rsidRPr="00772259">
        <w:rPr>
          <w:rFonts w:asciiTheme="minorHAnsi" w:hAnsiTheme="minorHAnsi" w:cstheme="minorHAnsi"/>
        </w:rPr>
        <w:t xml:space="preserve"> propunerile privind m</w:t>
      </w:r>
      <w:r>
        <w:rPr>
          <w:rFonts w:asciiTheme="minorHAnsi" w:hAnsiTheme="minorHAnsi" w:cstheme="minorHAnsi"/>
        </w:rPr>
        <w:t>ă</w:t>
      </w:r>
      <w:r w:rsidRPr="00772259">
        <w:rPr>
          <w:rFonts w:asciiTheme="minorHAnsi" w:hAnsiTheme="minorHAnsi" w:cstheme="minorHAnsi"/>
        </w:rPr>
        <w:t xml:space="preserve">surile de </w:t>
      </w:r>
      <w:r>
        <w:rPr>
          <w:rFonts w:asciiTheme="minorHAnsi" w:hAnsiTheme="minorHAnsi" w:cstheme="minorHAnsi"/>
        </w:rPr>
        <w:t>î</w:t>
      </w:r>
      <w:r w:rsidRPr="00772259">
        <w:rPr>
          <w:rFonts w:asciiTheme="minorHAnsi" w:hAnsiTheme="minorHAnsi" w:cstheme="minorHAnsi"/>
        </w:rPr>
        <w:t>mbun</w:t>
      </w:r>
      <w:r>
        <w:rPr>
          <w:rFonts w:asciiTheme="minorHAnsi" w:hAnsiTheme="minorHAnsi" w:cstheme="minorHAnsi"/>
        </w:rPr>
        <w:t>ă</w:t>
      </w:r>
      <w:r w:rsidRPr="00772259">
        <w:rPr>
          <w:rFonts w:asciiTheme="minorHAnsi" w:hAnsiTheme="minorHAnsi" w:cstheme="minorHAnsi"/>
        </w:rPr>
        <w:t>t</w:t>
      </w:r>
      <w:r>
        <w:rPr>
          <w:rFonts w:asciiTheme="minorHAnsi" w:hAnsiTheme="minorHAnsi" w:cstheme="minorHAnsi"/>
        </w:rPr>
        <w:t>ăț</w:t>
      </w:r>
      <w:r w:rsidRPr="00772259">
        <w:rPr>
          <w:rFonts w:asciiTheme="minorHAnsi" w:hAnsiTheme="minorHAnsi" w:cstheme="minorHAnsi"/>
        </w:rPr>
        <w:t>ire a activit</w:t>
      </w:r>
      <w:r>
        <w:rPr>
          <w:rFonts w:asciiTheme="minorHAnsi" w:hAnsiTheme="minorHAnsi" w:cstheme="minorHAnsi"/>
        </w:rPr>
        <w:t>ăț</w:t>
      </w:r>
      <w:r w:rsidRPr="00772259">
        <w:rPr>
          <w:rFonts w:asciiTheme="minorHAnsi" w:hAnsiTheme="minorHAnsi" w:cstheme="minorHAnsi"/>
        </w:rPr>
        <w:t xml:space="preserve">ii </w:t>
      </w:r>
      <w:r w:rsidR="00D66CBD">
        <w:rPr>
          <w:rFonts w:asciiTheme="minorHAnsi" w:hAnsiTheme="minorHAnsi" w:cstheme="minorHAnsi"/>
        </w:rPr>
        <w:t>Primărie Comunei Șoldanu;</w:t>
      </w:r>
    </w:p>
    <w:p w14:paraId="032C58AB" w14:textId="24594DE7" w:rsidR="00772259" w:rsidRPr="00772259" w:rsidRDefault="00772259" w:rsidP="00BA3571">
      <w:pPr>
        <w:pStyle w:val="Listparagraf"/>
        <w:numPr>
          <w:ilvl w:val="3"/>
          <w:numId w:val="22"/>
        </w:numPr>
        <w:spacing w:before="60" w:line="252" w:lineRule="auto"/>
        <w:rPr>
          <w:rFonts w:asciiTheme="minorHAnsi" w:hAnsiTheme="minorHAnsi" w:cstheme="minorHAnsi"/>
        </w:rPr>
      </w:pPr>
      <w:r w:rsidRPr="00772259">
        <w:rPr>
          <w:rFonts w:asciiTheme="minorHAnsi" w:hAnsiTheme="minorHAnsi" w:cstheme="minorHAnsi"/>
        </w:rPr>
        <w:t>analizeaz</w:t>
      </w:r>
      <w:r w:rsidR="00D66CBD">
        <w:rPr>
          <w:rFonts w:asciiTheme="minorHAnsi" w:hAnsiTheme="minorHAnsi" w:cstheme="minorHAnsi"/>
        </w:rPr>
        <w:t>ă</w:t>
      </w:r>
      <w:r w:rsidRPr="00772259">
        <w:rPr>
          <w:rFonts w:asciiTheme="minorHAnsi" w:hAnsiTheme="minorHAnsi" w:cstheme="minorHAnsi"/>
        </w:rPr>
        <w:t xml:space="preserve"> </w:t>
      </w:r>
      <w:r w:rsidR="00D66CBD">
        <w:rPr>
          <w:rFonts w:asciiTheme="minorHAnsi" w:hAnsiTheme="minorHAnsi" w:cstheme="minorHAnsi"/>
        </w:rPr>
        <w:t>ș</w:t>
      </w:r>
      <w:r w:rsidRPr="00772259">
        <w:rPr>
          <w:rFonts w:asciiTheme="minorHAnsi" w:hAnsiTheme="minorHAnsi" w:cstheme="minorHAnsi"/>
        </w:rPr>
        <w:t>i avizeaz</w:t>
      </w:r>
      <w:r w:rsidR="00D66CBD">
        <w:rPr>
          <w:rFonts w:asciiTheme="minorHAnsi" w:hAnsiTheme="minorHAnsi" w:cstheme="minorHAnsi"/>
        </w:rPr>
        <w:t>ă</w:t>
      </w:r>
      <w:r w:rsidRPr="00772259">
        <w:rPr>
          <w:rFonts w:asciiTheme="minorHAnsi" w:hAnsiTheme="minorHAnsi" w:cstheme="minorHAnsi"/>
        </w:rPr>
        <w:t xml:space="preserve"> planul anual de perfec</w:t>
      </w:r>
      <w:r w:rsidR="00D66CBD">
        <w:rPr>
          <w:rFonts w:asciiTheme="minorHAnsi" w:hAnsiTheme="minorHAnsi" w:cstheme="minorHAnsi"/>
        </w:rPr>
        <w:t>ț</w:t>
      </w:r>
      <w:r w:rsidRPr="00772259">
        <w:rPr>
          <w:rFonts w:asciiTheme="minorHAnsi" w:hAnsiTheme="minorHAnsi" w:cstheme="minorHAnsi"/>
        </w:rPr>
        <w:t>ionare profesional</w:t>
      </w:r>
      <w:r w:rsidR="00D66CBD">
        <w:rPr>
          <w:rFonts w:asciiTheme="minorHAnsi" w:hAnsiTheme="minorHAnsi" w:cstheme="minorHAnsi"/>
        </w:rPr>
        <w:t>ă</w:t>
      </w:r>
      <w:r w:rsidRPr="00772259">
        <w:rPr>
          <w:rFonts w:asciiTheme="minorHAnsi" w:hAnsiTheme="minorHAnsi" w:cstheme="minorHAnsi"/>
        </w:rPr>
        <w:t xml:space="preserve">, precum </w:t>
      </w:r>
      <w:r w:rsidR="00D66CBD">
        <w:rPr>
          <w:rFonts w:asciiTheme="minorHAnsi" w:hAnsiTheme="minorHAnsi" w:cstheme="minorHAnsi"/>
        </w:rPr>
        <w:t>ș</w:t>
      </w:r>
      <w:r w:rsidRPr="00772259">
        <w:rPr>
          <w:rFonts w:asciiTheme="minorHAnsi" w:hAnsiTheme="minorHAnsi" w:cstheme="minorHAnsi"/>
        </w:rPr>
        <w:t>i orice m</w:t>
      </w:r>
      <w:r w:rsidR="00D66CBD">
        <w:rPr>
          <w:rFonts w:asciiTheme="minorHAnsi" w:hAnsiTheme="minorHAnsi" w:cstheme="minorHAnsi"/>
        </w:rPr>
        <w:t>ă</w:t>
      </w:r>
      <w:r w:rsidRPr="00772259">
        <w:rPr>
          <w:rFonts w:asciiTheme="minorHAnsi" w:hAnsiTheme="minorHAnsi" w:cstheme="minorHAnsi"/>
        </w:rPr>
        <w:t>sur</w:t>
      </w:r>
      <w:r w:rsidR="00D66CBD">
        <w:rPr>
          <w:rFonts w:asciiTheme="minorHAnsi" w:hAnsiTheme="minorHAnsi" w:cstheme="minorHAnsi"/>
        </w:rPr>
        <w:t>ă</w:t>
      </w:r>
      <w:r w:rsidRPr="00772259">
        <w:rPr>
          <w:rFonts w:asciiTheme="minorHAnsi" w:hAnsiTheme="minorHAnsi" w:cstheme="minorHAnsi"/>
        </w:rPr>
        <w:t xml:space="preserve"> privind preg</w:t>
      </w:r>
      <w:r w:rsidR="00D66CBD">
        <w:rPr>
          <w:rFonts w:asciiTheme="minorHAnsi" w:hAnsiTheme="minorHAnsi" w:cstheme="minorHAnsi"/>
        </w:rPr>
        <w:t>ă</w:t>
      </w:r>
      <w:r w:rsidRPr="00772259">
        <w:rPr>
          <w:rFonts w:asciiTheme="minorHAnsi" w:hAnsiTheme="minorHAnsi" w:cstheme="minorHAnsi"/>
        </w:rPr>
        <w:t>tirea profesional</w:t>
      </w:r>
      <w:r w:rsidR="00D66CBD">
        <w:rPr>
          <w:rFonts w:asciiTheme="minorHAnsi" w:hAnsiTheme="minorHAnsi" w:cstheme="minorHAnsi"/>
        </w:rPr>
        <w:t>ă</w:t>
      </w:r>
      <w:r w:rsidRPr="00772259">
        <w:rPr>
          <w:rFonts w:asciiTheme="minorHAnsi" w:hAnsiTheme="minorHAnsi" w:cstheme="minorHAnsi"/>
        </w:rPr>
        <w:t xml:space="preserve"> a func</w:t>
      </w:r>
      <w:r w:rsidR="00D66CBD">
        <w:rPr>
          <w:rFonts w:asciiTheme="minorHAnsi" w:hAnsiTheme="minorHAnsi" w:cstheme="minorHAnsi"/>
        </w:rPr>
        <w:t>ț</w:t>
      </w:r>
      <w:r w:rsidRPr="00772259">
        <w:rPr>
          <w:rFonts w:asciiTheme="minorHAnsi" w:hAnsiTheme="minorHAnsi" w:cstheme="minorHAnsi"/>
        </w:rPr>
        <w:t xml:space="preserve">ionarilor publici, </w:t>
      </w:r>
      <w:r w:rsidR="00D66CBD">
        <w:rPr>
          <w:rFonts w:asciiTheme="minorHAnsi" w:hAnsiTheme="minorHAnsi" w:cstheme="minorHAnsi"/>
        </w:rPr>
        <w:t>î</w:t>
      </w:r>
      <w:r w:rsidRPr="00772259">
        <w:rPr>
          <w:rFonts w:asciiTheme="minorHAnsi" w:hAnsiTheme="minorHAnsi" w:cstheme="minorHAnsi"/>
        </w:rPr>
        <w:t>n condi</w:t>
      </w:r>
      <w:r w:rsidR="00D66CBD">
        <w:rPr>
          <w:rFonts w:asciiTheme="minorHAnsi" w:hAnsiTheme="minorHAnsi" w:cstheme="minorHAnsi"/>
        </w:rPr>
        <w:t>ț</w:t>
      </w:r>
      <w:r w:rsidRPr="00772259">
        <w:rPr>
          <w:rFonts w:asciiTheme="minorHAnsi" w:hAnsiTheme="minorHAnsi" w:cstheme="minorHAnsi"/>
        </w:rPr>
        <w:t xml:space="preserve">iile </w:t>
      </w:r>
      <w:r w:rsidR="00D66CBD">
        <w:rPr>
          <w:rFonts w:asciiTheme="minorHAnsi" w:hAnsiTheme="minorHAnsi" w:cstheme="minorHAnsi"/>
        </w:rPr>
        <w:t>î</w:t>
      </w:r>
      <w:r w:rsidRPr="00772259">
        <w:rPr>
          <w:rFonts w:asciiTheme="minorHAnsi" w:hAnsiTheme="minorHAnsi" w:cstheme="minorHAnsi"/>
        </w:rPr>
        <w:t>n care aceasta implic</w:t>
      </w:r>
      <w:r w:rsidR="00D66CBD">
        <w:rPr>
          <w:rFonts w:asciiTheme="minorHAnsi" w:hAnsiTheme="minorHAnsi" w:cstheme="minorHAnsi"/>
        </w:rPr>
        <w:t>ă</w:t>
      </w:r>
      <w:r w:rsidRPr="00772259">
        <w:rPr>
          <w:rFonts w:asciiTheme="minorHAnsi" w:hAnsiTheme="minorHAnsi" w:cstheme="minorHAnsi"/>
        </w:rPr>
        <w:t xml:space="preserve"> utilizarea fondurilor bugetare ale </w:t>
      </w:r>
      <w:r w:rsidR="00D66CBD">
        <w:rPr>
          <w:rFonts w:asciiTheme="minorHAnsi" w:hAnsiTheme="minorHAnsi" w:cstheme="minorHAnsi"/>
        </w:rPr>
        <w:t xml:space="preserve">Comunei </w:t>
      </w:r>
      <w:r w:rsidR="00244456">
        <w:rPr>
          <w:rFonts w:asciiTheme="minorHAnsi" w:hAnsiTheme="minorHAnsi" w:cstheme="minorHAnsi"/>
        </w:rPr>
        <w:t>Șoldanu</w:t>
      </w:r>
      <w:r w:rsidRPr="00772259">
        <w:rPr>
          <w:rFonts w:asciiTheme="minorHAnsi" w:hAnsiTheme="minorHAnsi" w:cstheme="minorHAnsi"/>
        </w:rPr>
        <w:t>;</w:t>
      </w:r>
    </w:p>
    <w:p w14:paraId="57524DC5" w14:textId="35848734" w:rsidR="00772259" w:rsidRPr="00E37559" w:rsidRDefault="00772259" w:rsidP="00BA3571">
      <w:pPr>
        <w:pStyle w:val="Listparagraf"/>
        <w:numPr>
          <w:ilvl w:val="3"/>
          <w:numId w:val="22"/>
        </w:numPr>
        <w:spacing w:before="60" w:line="252" w:lineRule="auto"/>
        <w:rPr>
          <w:rFonts w:asciiTheme="minorHAnsi" w:hAnsiTheme="minorHAnsi" w:cstheme="minorHAnsi"/>
        </w:rPr>
      </w:pPr>
      <w:r w:rsidRPr="00E37559">
        <w:rPr>
          <w:rFonts w:asciiTheme="minorHAnsi" w:hAnsiTheme="minorHAnsi" w:cstheme="minorHAnsi"/>
        </w:rPr>
        <w:t>analizeaz</w:t>
      </w:r>
      <w:r w:rsidR="00823FFE" w:rsidRPr="00E37559">
        <w:rPr>
          <w:rFonts w:asciiTheme="minorHAnsi" w:hAnsiTheme="minorHAnsi" w:cstheme="minorHAnsi"/>
        </w:rPr>
        <w:t>ă</w:t>
      </w:r>
      <w:r w:rsidRPr="00E37559">
        <w:rPr>
          <w:rFonts w:asciiTheme="minorHAnsi" w:hAnsiTheme="minorHAnsi" w:cstheme="minorHAnsi"/>
        </w:rPr>
        <w:t xml:space="preserve"> </w:t>
      </w:r>
      <w:r w:rsidR="00823FFE" w:rsidRPr="00E37559">
        <w:rPr>
          <w:rFonts w:asciiTheme="minorHAnsi" w:hAnsiTheme="minorHAnsi" w:cstheme="minorHAnsi"/>
        </w:rPr>
        <w:t>ș</w:t>
      </w:r>
      <w:r w:rsidRPr="00E37559">
        <w:rPr>
          <w:rFonts w:asciiTheme="minorHAnsi" w:hAnsiTheme="minorHAnsi" w:cstheme="minorHAnsi"/>
        </w:rPr>
        <w:t>i avizeaz</w:t>
      </w:r>
      <w:r w:rsidR="00823FFE" w:rsidRPr="00E37559">
        <w:rPr>
          <w:rFonts w:asciiTheme="minorHAnsi" w:hAnsiTheme="minorHAnsi" w:cstheme="minorHAnsi"/>
        </w:rPr>
        <w:t>ă</w:t>
      </w:r>
      <w:r w:rsidRPr="00E37559">
        <w:rPr>
          <w:rFonts w:asciiTheme="minorHAnsi" w:hAnsiTheme="minorHAnsi" w:cstheme="minorHAnsi"/>
        </w:rPr>
        <w:t xml:space="preserve"> stabilirea programului de lucru pe baza propunerii </w:t>
      </w:r>
      <w:r w:rsidR="00E37559">
        <w:rPr>
          <w:rFonts w:asciiTheme="minorHAnsi" w:hAnsiTheme="minorHAnsi" w:cstheme="minorHAnsi"/>
        </w:rPr>
        <w:t xml:space="preserve">Primarului Comunei Șoldanu </w:t>
      </w:r>
      <w:r w:rsidR="00E37559">
        <w:rPr>
          <w:rFonts w:asciiTheme="minorHAnsi" w:hAnsiTheme="minorHAnsi" w:cstheme="minorHAnsi"/>
        </w:rPr>
        <w:lastRenderedPageBreak/>
        <w:t>ș</w:t>
      </w:r>
      <w:r w:rsidRPr="00E37559">
        <w:rPr>
          <w:rFonts w:asciiTheme="minorHAnsi" w:hAnsiTheme="minorHAnsi" w:cstheme="minorHAnsi"/>
        </w:rPr>
        <w:t>i, dac</w:t>
      </w:r>
      <w:r w:rsidR="00E37559">
        <w:rPr>
          <w:rFonts w:asciiTheme="minorHAnsi" w:hAnsiTheme="minorHAnsi" w:cstheme="minorHAnsi"/>
        </w:rPr>
        <w:t>ă</w:t>
      </w:r>
      <w:r w:rsidRPr="00E37559">
        <w:rPr>
          <w:rFonts w:asciiTheme="minorHAnsi" w:hAnsiTheme="minorHAnsi" w:cstheme="minorHAnsi"/>
        </w:rPr>
        <w:t xml:space="preserve"> este cazul, formuleaz</w:t>
      </w:r>
      <w:r w:rsidR="00E37559">
        <w:rPr>
          <w:rFonts w:asciiTheme="minorHAnsi" w:hAnsiTheme="minorHAnsi" w:cstheme="minorHAnsi"/>
        </w:rPr>
        <w:t>ă</w:t>
      </w:r>
      <w:r w:rsidRPr="00E37559">
        <w:rPr>
          <w:rFonts w:asciiTheme="minorHAnsi" w:hAnsiTheme="minorHAnsi" w:cstheme="minorHAnsi"/>
        </w:rPr>
        <w:t xml:space="preserve"> propuneri privind flexibilizarea acestuia, la solicitarea scris</w:t>
      </w:r>
      <w:r w:rsidR="00E37559">
        <w:rPr>
          <w:rFonts w:asciiTheme="minorHAnsi" w:hAnsiTheme="minorHAnsi" w:cstheme="minorHAnsi"/>
        </w:rPr>
        <w:t>ă</w:t>
      </w:r>
      <w:r w:rsidRPr="00E37559">
        <w:rPr>
          <w:rFonts w:asciiTheme="minorHAnsi" w:hAnsiTheme="minorHAnsi" w:cstheme="minorHAnsi"/>
        </w:rPr>
        <w:t xml:space="preserve"> a sindicatului reprezentativ al func</w:t>
      </w:r>
      <w:r w:rsidR="00E37559">
        <w:rPr>
          <w:rFonts w:asciiTheme="minorHAnsi" w:hAnsiTheme="minorHAnsi" w:cstheme="minorHAnsi"/>
        </w:rPr>
        <w:t>ț</w:t>
      </w:r>
      <w:r w:rsidRPr="00E37559">
        <w:rPr>
          <w:rFonts w:asciiTheme="minorHAnsi" w:hAnsiTheme="minorHAnsi" w:cstheme="minorHAnsi"/>
        </w:rPr>
        <w:t xml:space="preserve">ionarilor publici sau, </w:t>
      </w:r>
      <w:r w:rsidR="00E37559">
        <w:rPr>
          <w:rFonts w:asciiTheme="minorHAnsi" w:hAnsiTheme="minorHAnsi" w:cstheme="minorHAnsi"/>
        </w:rPr>
        <w:t>î</w:t>
      </w:r>
      <w:r w:rsidRPr="00E37559">
        <w:rPr>
          <w:rFonts w:asciiTheme="minorHAnsi" w:hAnsiTheme="minorHAnsi" w:cstheme="minorHAnsi"/>
        </w:rPr>
        <w:t>n lipsa acestuia, a sindicatului afiliat la o federa</w:t>
      </w:r>
      <w:r w:rsidR="00E37559">
        <w:rPr>
          <w:rFonts w:asciiTheme="minorHAnsi" w:hAnsiTheme="minorHAnsi" w:cstheme="minorHAnsi"/>
        </w:rPr>
        <w:t>ț</w:t>
      </w:r>
      <w:r w:rsidRPr="00E37559">
        <w:rPr>
          <w:rFonts w:asciiTheme="minorHAnsi" w:hAnsiTheme="minorHAnsi" w:cstheme="minorHAnsi"/>
        </w:rPr>
        <w:t>ie reprezentativ</w:t>
      </w:r>
      <w:r w:rsidR="00E37559">
        <w:rPr>
          <w:rFonts w:asciiTheme="minorHAnsi" w:hAnsiTheme="minorHAnsi" w:cstheme="minorHAnsi"/>
        </w:rPr>
        <w:t>ă</w:t>
      </w:r>
      <w:r w:rsidRPr="00E37559">
        <w:rPr>
          <w:rFonts w:asciiTheme="minorHAnsi" w:hAnsiTheme="minorHAnsi" w:cstheme="minorHAnsi"/>
        </w:rPr>
        <w:t xml:space="preserve"> la nivelul sectorului de activitate din care face parte autoritatea sau institu</w:t>
      </w:r>
      <w:r w:rsidR="00446F98">
        <w:rPr>
          <w:rFonts w:asciiTheme="minorHAnsi" w:hAnsiTheme="minorHAnsi" w:cstheme="minorHAnsi"/>
        </w:rPr>
        <w:t>ț</w:t>
      </w:r>
      <w:r w:rsidRPr="00E37559">
        <w:rPr>
          <w:rFonts w:asciiTheme="minorHAnsi" w:hAnsiTheme="minorHAnsi" w:cstheme="minorHAnsi"/>
        </w:rPr>
        <w:t>ia public</w:t>
      </w:r>
      <w:r w:rsidR="00446F98">
        <w:rPr>
          <w:rFonts w:asciiTheme="minorHAnsi" w:hAnsiTheme="minorHAnsi" w:cstheme="minorHAnsi"/>
        </w:rPr>
        <w:t>ă</w:t>
      </w:r>
      <w:r w:rsidRPr="00E37559">
        <w:rPr>
          <w:rFonts w:asciiTheme="minorHAnsi" w:hAnsiTheme="minorHAnsi" w:cstheme="minorHAnsi"/>
        </w:rPr>
        <w:t>, respectiv a majorit</w:t>
      </w:r>
      <w:r w:rsidR="00446F98">
        <w:rPr>
          <w:rFonts w:asciiTheme="minorHAnsi" w:hAnsiTheme="minorHAnsi" w:cstheme="minorHAnsi"/>
        </w:rPr>
        <w:t>ăț</w:t>
      </w:r>
      <w:r w:rsidRPr="00E37559">
        <w:rPr>
          <w:rFonts w:asciiTheme="minorHAnsi" w:hAnsiTheme="minorHAnsi" w:cstheme="minorHAnsi"/>
        </w:rPr>
        <w:t>ii func</w:t>
      </w:r>
      <w:r w:rsidR="00446F98">
        <w:rPr>
          <w:rFonts w:asciiTheme="minorHAnsi" w:hAnsiTheme="minorHAnsi" w:cstheme="minorHAnsi"/>
        </w:rPr>
        <w:t>ț</w:t>
      </w:r>
      <w:r w:rsidRPr="00E37559">
        <w:rPr>
          <w:rFonts w:asciiTheme="minorHAnsi" w:hAnsiTheme="minorHAnsi" w:cstheme="minorHAnsi"/>
        </w:rPr>
        <w:t>ionarilor publici din cadrul institu</w:t>
      </w:r>
      <w:r w:rsidR="00446F98">
        <w:rPr>
          <w:rFonts w:asciiTheme="minorHAnsi" w:hAnsiTheme="minorHAnsi" w:cstheme="minorHAnsi"/>
        </w:rPr>
        <w:t>ț</w:t>
      </w:r>
      <w:r w:rsidRPr="00E37559">
        <w:rPr>
          <w:rFonts w:asciiTheme="minorHAnsi" w:hAnsiTheme="minorHAnsi" w:cstheme="minorHAnsi"/>
        </w:rPr>
        <w:t xml:space="preserve">iei publice, </w:t>
      </w:r>
      <w:r w:rsidR="001A263E">
        <w:rPr>
          <w:rFonts w:asciiTheme="minorHAnsi" w:hAnsiTheme="minorHAnsi" w:cstheme="minorHAnsi"/>
        </w:rPr>
        <w:t>î</w:t>
      </w:r>
      <w:r w:rsidRPr="00E37559">
        <w:rPr>
          <w:rFonts w:asciiTheme="minorHAnsi" w:hAnsiTheme="minorHAnsi" w:cstheme="minorHAnsi"/>
        </w:rPr>
        <w:t xml:space="preserve">n cazul </w:t>
      </w:r>
      <w:r w:rsidR="001A263E">
        <w:rPr>
          <w:rFonts w:asciiTheme="minorHAnsi" w:hAnsiTheme="minorHAnsi" w:cstheme="minorHAnsi"/>
        </w:rPr>
        <w:t>î</w:t>
      </w:r>
      <w:r w:rsidRPr="00E37559">
        <w:rPr>
          <w:rFonts w:asciiTheme="minorHAnsi" w:hAnsiTheme="minorHAnsi" w:cstheme="minorHAnsi"/>
        </w:rPr>
        <w:t>n care sindicatul nu este reprezentativ sau func</w:t>
      </w:r>
      <w:r w:rsidR="001A263E">
        <w:rPr>
          <w:rFonts w:asciiTheme="minorHAnsi" w:hAnsiTheme="minorHAnsi" w:cstheme="minorHAnsi"/>
        </w:rPr>
        <w:t>ț</w:t>
      </w:r>
      <w:r w:rsidRPr="00E37559">
        <w:rPr>
          <w:rFonts w:asciiTheme="minorHAnsi" w:hAnsiTheme="minorHAnsi" w:cstheme="minorHAnsi"/>
        </w:rPr>
        <w:t>ionarii publici nu sunt organiza</w:t>
      </w:r>
      <w:r w:rsidR="001A263E">
        <w:rPr>
          <w:rFonts w:asciiTheme="minorHAnsi" w:hAnsiTheme="minorHAnsi" w:cstheme="minorHAnsi"/>
        </w:rPr>
        <w:t>ț</w:t>
      </w:r>
      <w:r w:rsidRPr="00E37559">
        <w:rPr>
          <w:rFonts w:asciiTheme="minorHAnsi" w:hAnsiTheme="minorHAnsi" w:cstheme="minorHAnsi"/>
        </w:rPr>
        <w:t xml:space="preserve">i </w:t>
      </w:r>
      <w:r w:rsidR="001A263E">
        <w:rPr>
          <w:rFonts w:asciiTheme="minorHAnsi" w:hAnsiTheme="minorHAnsi" w:cstheme="minorHAnsi"/>
        </w:rPr>
        <w:t>î</w:t>
      </w:r>
      <w:r w:rsidRPr="00E37559">
        <w:rPr>
          <w:rFonts w:asciiTheme="minorHAnsi" w:hAnsiTheme="minorHAnsi" w:cstheme="minorHAnsi"/>
        </w:rPr>
        <w:t>ntr-un sindicat afiliat la o federa</w:t>
      </w:r>
      <w:r w:rsidR="001A263E">
        <w:rPr>
          <w:rFonts w:asciiTheme="minorHAnsi" w:hAnsiTheme="minorHAnsi" w:cstheme="minorHAnsi"/>
        </w:rPr>
        <w:t>ț</w:t>
      </w:r>
      <w:r w:rsidRPr="00E37559">
        <w:rPr>
          <w:rFonts w:asciiTheme="minorHAnsi" w:hAnsiTheme="minorHAnsi" w:cstheme="minorHAnsi"/>
        </w:rPr>
        <w:t>ie reprezentativ</w:t>
      </w:r>
      <w:r w:rsidR="001A263E">
        <w:rPr>
          <w:rFonts w:asciiTheme="minorHAnsi" w:hAnsiTheme="minorHAnsi" w:cstheme="minorHAnsi"/>
        </w:rPr>
        <w:t>ă</w:t>
      </w:r>
      <w:r w:rsidRPr="00E37559">
        <w:rPr>
          <w:rFonts w:asciiTheme="minorHAnsi" w:hAnsiTheme="minorHAnsi" w:cstheme="minorHAnsi"/>
        </w:rPr>
        <w:t xml:space="preserve"> la nivelul sectorului de activitate ori la nivelul grupului de unit</w:t>
      </w:r>
      <w:r w:rsidR="001A263E">
        <w:rPr>
          <w:rFonts w:asciiTheme="minorHAnsi" w:hAnsiTheme="minorHAnsi" w:cstheme="minorHAnsi"/>
        </w:rPr>
        <w:t>ăț</w:t>
      </w:r>
      <w:r w:rsidRPr="00E37559">
        <w:rPr>
          <w:rFonts w:asciiTheme="minorHAnsi" w:hAnsiTheme="minorHAnsi" w:cstheme="minorHAnsi"/>
        </w:rPr>
        <w:t>i din care face parte institu</w:t>
      </w:r>
      <w:r w:rsidR="001A263E">
        <w:rPr>
          <w:rFonts w:asciiTheme="minorHAnsi" w:hAnsiTheme="minorHAnsi" w:cstheme="minorHAnsi"/>
        </w:rPr>
        <w:t>ț</w:t>
      </w:r>
      <w:r w:rsidRPr="00E37559">
        <w:rPr>
          <w:rFonts w:asciiTheme="minorHAnsi" w:hAnsiTheme="minorHAnsi" w:cstheme="minorHAnsi"/>
        </w:rPr>
        <w:t>ia public</w:t>
      </w:r>
      <w:r w:rsidR="001A263E">
        <w:rPr>
          <w:rFonts w:asciiTheme="minorHAnsi" w:hAnsiTheme="minorHAnsi" w:cstheme="minorHAnsi"/>
        </w:rPr>
        <w:t>ă</w:t>
      </w:r>
      <w:r w:rsidRPr="00E37559">
        <w:rPr>
          <w:rFonts w:asciiTheme="minorHAnsi" w:hAnsiTheme="minorHAnsi" w:cstheme="minorHAnsi"/>
        </w:rPr>
        <w:t>, pe care le supune spre aprobare conduc</w:t>
      </w:r>
      <w:r w:rsidR="001A263E">
        <w:rPr>
          <w:rFonts w:asciiTheme="minorHAnsi" w:hAnsiTheme="minorHAnsi" w:cstheme="minorHAnsi"/>
        </w:rPr>
        <w:t>ă</w:t>
      </w:r>
      <w:r w:rsidRPr="00E37559">
        <w:rPr>
          <w:rFonts w:asciiTheme="minorHAnsi" w:hAnsiTheme="minorHAnsi" w:cstheme="minorHAnsi"/>
        </w:rPr>
        <w:t>torului acesteia;</w:t>
      </w:r>
    </w:p>
    <w:p w14:paraId="0B7E5A82" w14:textId="1487991A" w:rsidR="00772259" w:rsidRPr="00E37559" w:rsidRDefault="00772259" w:rsidP="00BA3571">
      <w:pPr>
        <w:pStyle w:val="Listparagraf"/>
        <w:numPr>
          <w:ilvl w:val="3"/>
          <w:numId w:val="22"/>
        </w:numPr>
        <w:spacing w:before="60" w:line="252" w:lineRule="auto"/>
        <w:rPr>
          <w:rFonts w:asciiTheme="minorHAnsi" w:hAnsiTheme="minorHAnsi" w:cstheme="minorHAnsi"/>
        </w:rPr>
      </w:pPr>
      <w:r w:rsidRPr="00E37559">
        <w:rPr>
          <w:rFonts w:asciiTheme="minorHAnsi" w:hAnsiTheme="minorHAnsi" w:cstheme="minorHAnsi"/>
        </w:rPr>
        <w:t>analizeaz</w:t>
      </w:r>
      <w:r w:rsidR="001A263E">
        <w:rPr>
          <w:rFonts w:asciiTheme="minorHAnsi" w:hAnsiTheme="minorHAnsi" w:cstheme="minorHAnsi"/>
        </w:rPr>
        <w:t>ă</w:t>
      </w:r>
      <w:r w:rsidRPr="00E37559">
        <w:rPr>
          <w:rFonts w:asciiTheme="minorHAnsi" w:hAnsiTheme="minorHAnsi" w:cstheme="minorHAnsi"/>
        </w:rPr>
        <w:t xml:space="preserve"> </w:t>
      </w:r>
      <w:r w:rsidR="001A263E">
        <w:rPr>
          <w:rFonts w:asciiTheme="minorHAnsi" w:hAnsiTheme="minorHAnsi" w:cstheme="minorHAnsi"/>
        </w:rPr>
        <w:t>ș</w:t>
      </w:r>
      <w:r w:rsidRPr="00E37559">
        <w:rPr>
          <w:rFonts w:asciiTheme="minorHAnsi" w:hAnsiTheme="minorHAnsi" w:cstheme="minorHAnsi"/>
        </w:rPr>
        <w:t>i avizeaz</w:t>
      </w:r>
      <w:r w:rsidR="001A263E">
        <w:rPr>
          <w:rFonts w:asciiTheme="minorHAnsi" w:hAnsiTheme="minorHAnsi" w:cstheme="minorHAnsi"/>
        </w:rPr>
        <w:t>ă</w:t>
      </w:r>
      <w:r w:rsidRPr="00E37559">
        <w:rPr>
          <w:rFonts w:asciiTheme="minorHAnsi" w:hAnsiTheme="minorHAnsi" w:cstheme="minorHAnsi"/>
        </w:rPr>
        <w:t xml:space="preserve"> m</w:t>
      </w:r>
      <w:r w:rsidR="001A263E">
        <w:rPr>
          <w:rFonts w:asciiTheme="minorHAnsi" w:hAnsiTheme="minorHAnsi" w:cstheme="minorHAnsi"/>
        </w:rPr>
        <w:t>ă</w:t>
      </w:r>
      <w:r w:rsidRPr="00E37559">
        <w:rPr>
          <w:rFonts w:asciiTheme="minorHAnsi" w:hAnsiTheme="minorHAnsi" w:cstheme="minorHAnsi"/>
        </w:rPr>
        <w:t xml:space="preserve">surile de adaptare adecvate identificate </w:t>
      </w:r>
      <w:r w:rsidR="001A263E">
        <w:rPr>
          <w:rFonts w:asciiTheme="minorHAnsi" w:hAnsiTheme="minorHAnsi" w:cstheme="minorHAnsi"/>
        </w:rPr>
        <w:t>î</w:t>
      </w:r>
      <w:r w:rsidRPr="00E37559">
        <w:rPr>
          <w:rFonts w:asciiTheme="minorHAnsi" w:hAnsiTheme="minorHAnsi" w:cstheme="minorHAnsi"/>
        </w:rPr>
        <w:t>n vederea asigur</w:t>
      </w:r>
      <w:r w:rsidR="001A263E">
        <w:rPr>
          <w:rFonts w:asciiTheme="minorHAnsi" w:hAnsiTheme="minorHAnsi" w:cstheme="minorHAnsi"/>
        </w:rPr>
        <w:t>ă</w:t>
      </w:r>
      <w:r w:rsidRPr="00E37559">
        <w:rPr>
          <w:rFonts w:asciiTheme="minorHAnsi" w:hAnsiTheme="minorHAnsi" w:cstheme="minorHAnsi"/>
        </w:rPr>
        <w:t xml:space="preserve">rii unui mediu de lucru deschis, incluziv </w:t>
      </w:r>
      <w:r w:rsidR="001A263E">
        <w:rPr>
          <w:rFonts w:asciiTheme="minorHAnsi" w:hAnsiTheme="minorHAnsi" w:cstheme="minorHAnsi"/>
        </w:rPr>
        <w:t>ș</w:t>
      </w:r>
      <w:r w:rsidRPr="00E37559">
        <w:rPr>
          <w:rFonts w:asciiTheme="minorHAnsi" w:hAnsiTheme="minorHAnsi" w:cstheme="minorHAnsi"/>
        </w:rPr>
        <w:t>i accesibil persoanelor cu dizabilit</w:t>
      </w:r>
      <w:r w:rsidR="001A263E">
        <w:rPr>
          <w:rFonts w:asciiTheme="minorHAnsi" w:hAnsiTheme="minorHAnsi" w:cstheme="minorHAnsi"/>
        </w:rPr>
        <w:t>ăț</w:t>
      </w:r>
      <w:r w:rsidRPr="00E37559">
        <w:rPr>
          <w:rFonts w:asciiTheme="minorHAnsi" w:hAnsiTheme="minorHAnsi" w:cstheme="minorHAnsi"/>
        </w:rPr>
        <w:t>i, inclusiv pentru cei care dob</w:t>
      </w:r>
      <w:r w:rsidR="001A263E">
        <w:rPr>
          <w:rFonts w:asciiTheme="minorHAnsi" w:hAnsiTheme="minorHAnsi" w:cstheme="minorHAnsi"/>
        </w:rPr>
        <w:t>â</w:t>
      </w:r>
      <w:r w:rsidRPr="00E37559">
        <w:rPr>
          <w:rFonts w:asciiTheme="minorHAnsi" w:hAnsiTheme="minorHAnsi" w:cstheme="minorHAnsi"/>
        </w:rPr>
        <w:t>ndesc o dizabilitate pe durata raportului de serviciu;</w:t>
      </w:r>
    </w:p>
    <w:p w14:paraId="0962F2D7" w14:textId="7F6105CB" w:rsidR="00772259" w:rsidRPr="00E37559" w:rsidRDefault="00772259" w:rsidP="00BA3571">
      <w:pPr>
        <w:pStyle w:val="Listparagraf"/>
        <w:numPr>
          <w:ilvl w:val="3"/>
          <w:numId w:val="22"/>
        </w:numPr>
        <w:spacing w:before="60" w:line="252" w:lineRule="auto"/>
        <w:rPr>
          <w:rFonts w:asciiTheme="minorHAnsi" w:hAnsiTheme="minorHAnsi" w:cstheme="minorHAnsi"/>
        </w:rPr>
      </w:pPr>
      <w:r w:rsidRPr="00E37559">
        <w:rPr>
          <w:rFonts w:asciiTheme="minorHAnsi" w:hAnsiTheme="minorHAnsi" w:cstheme="minorHAnsi"/>
        </w:rPr>
        <w:t>particip</w:t>
      </w:r>
      <w:r w:rsidR="001A263E">
        <w:rPr>
          <w:rFonts w:asciiTheme="minorHAnsi" w:hAnsiTheme="minorHAnsi" w:cstheme="minorHAnsi"/>
        </w:rPr>
        <w:t>ă</w:t>
      </w:r>
      <w:r w:rsidRPr="00E37559">
        <w:rPr>
          <w:rFonts w:asciiTheme="minorHAnsi" w:hAnsiTheme="minorHAnsi" w:cstheme="minorHAnsi"/>
        </w:rPr>
        <w:t xml:space="preserve"> la solu</w:t>
      </w:r>
      <w:r w:rsidR="001A263E">
        <w:rPr>
          <w:rFonts w:asciiTheme="minorHAnsi" w:hAnsiTheme="minorHAnsi" w:cstheme="minorHAnsi"/>
        </w:rPr>
        <w:t>ț</w:t>
      </w:r>
      <w:r w:rsidRPr="00E37559">
        <w:rPr>
          <w:rFonts w:asciiTheme="minorHAnsi" w:hAnsiTheme="minorHAnsi" w:cstheme="minorHAnsi"/>
        </w:rPr>
        <w:t>ionarea sesiz</w:t>
      </w:r>
      <w:r w:rsidR="001A263E">
        <w:rPr>
          <w:rFonts w:asciiTheme="minorHAnsi" w:hAnsiTheme="minorHAnsi" w:cstheme="minorHAnsi"/>
        </w:rPr>
        <w:t>ă</w:t>
      </w:r>
      <w:r w:rsidRPr="00E37559">
        <w:rPr>
          <w:rFonts w:asciiTheme="minorHAnsi" w:hAnsiTheme="minorHAnsi" w:cstheme="minorHAnsi"/>
        </w:rPr>
        <w:t>rilor adresate de func</w:t>
      </w:r>
      <w:r w:rsidR="001A263E">
        <w:rPr>
          <w:rFonts w:asciiTheme="minorHAnsi" w:hAnsiTheme="minorHAnsi" w:cstheme="minorHAnsi"/>
        </w:rPr>
        <w:t>ț</w:t>
      </w:r>
      <w:r w:rsidRPr="00E37559">
        <w:rPr>
          <w:rFonts w:asciiTheme="minorHAnsi" w:hAnsiTheme="minorHAnsi" w:cstheme="minorHAnsi"/>
        </w:rPr>
        <w:t xml:space="preserve">ionarii publici </w:t>
      </w:r>
      <w:r w:rsidR="001A263E">
        <w:rPr>
          <w:rFonts w:asciiTheme="minorHAnsi" w:hAnsiTheme="minorHAnsi" w:cstheme="minorHAnsi"/>
        </w:rPr>
        <w:t xml:space="preserve">Primarului Comunei </w:t>
      </w:r>
      <w:r w:rsidR="00E1085C">
        <w:rPr>
          <w:rFonts w:asciiTheme="minorHAnsi" w:hAnsiTheme="minorHAnsi" w:cstheme="minorHAnsi"/>
        </w:rPr>
        <w:t>Ș</w:t>
      </w:r>
      <w:r w:rsidR="001A263E">
        <w:rPr>
          <w:rFonts w:asciiTheme="minorHAnsi" w:hAnsiTheme="minorHAnsi" w:cstheme="minorHAnsi"/>
        </w:rPr>
        <w:t>oldanu</w:t>
      </w:r>
      <w:r w:rsidRPr="00E37559">
        <w:rPr>
          <w:rFonts w:asciiTheme="minorHAnsi" w:hAnsiTheme="minorHAnsi" w:cstheme="minorHAnsi"/>
        </w:rPr>
        <w:t xml:space="preserve"> cu privire la modul de respectare a drepturilor prev</w:t>
      </w:r>
      <w:r w:rsidR="00E1085C">
        <w:rPr>
          <w:rFonts w:asciiTheme="minorHAnsi" w:hAnsiTheme="minorHAnsi" w:cstheme="minorHAnsi"/>
        </w:rPr>
        <w:t>ă</w:t>
      </w:r>
      <w:r w:rsidRPr="00E37559">
        <w:rPr>
          <w:rFonts w:asciiTheme="minorHAnsi" w:hAnsiTheme="minorHAnsi" w:cstheme="minorHAnsi"/>
        </w:rPr>
        <w:t xml:space="preserve">zute de lege, precum </w:t>
      </w:r>
      <w:r w:rsidR="00E1085C">
        <w:rPr>
          <w:rFonts w:asciiTheme="minorHAnsi" w:hAnsiTheme="minorHAnsi" w:cstheme="minorHAnsi"/>
        </w:rPr>
        <w:t>ș</w:t>
      </w:r>
      <w:r w:rsidRPr="00E37559">
        <w:rPr>
          <w:rFonts w:asciiTheme="minorHAnsi" w:hAnsiTheme="minorHAnsi" w:cstheme="minorHAnsi"/>
        </w:rPr>
        <w:t>i a acordurilor colective;</w:t>
      </w:r>
    </w:p>
    <w:p w14:paraId="66F7A259" w14:textId="77777777" w:rsidR="002427D9" w:rsidRDefault="00772259" w:rsidP="00BA3571">
      <w:pPr>
        <w:pStyle w:val="Listparagraf"/>
        <w:numPr>
          <w:ilvl w:val="3"/>
          <w:numId w:val="22"/>
        </w:numPr>
        <w:spacing w:before="60" w:line="252" w:lineRule="auto"/>
        <w:rPr>
          <w:rFonts w:asciiTheme="minorHAnsi" w:hAnsiTheme="minorHAnsi" w:cstheme="minorHAnsi"/>
        </w:rPr>
      </w:pPr>
      <w:r w:rsidRPr="00E37559">
        <w:rPr>
          <w:rFonts w:asciiTheme="minorHAnsi" w:hAnsiTheme="minorHAnsi" w:cstheme="minorHAnsi"/>
        </w:rPr>
        <w:t>monitorizeaz</w:t>
      </w:r>
      <w:r w:rsidR="00E1085C">
        <w:rPr>
          <w:rFonts w:asciiTheme="minorHAnsi" w:hAnsiTheme="minorHAnsi" w:cstheme="minorHAnsi"/>
        </w:rPr>
        <w:t>ă</w:t>
      </w:r>
      <w:r w:rsidRPr="00E37559">
        <w:rPr>
          <w:rFonts w:asciiTheme="minorHAnsi" w:hAnsiTheme="minorHAnsi" w:cstheme="minorHAnsi"/>
        </w:rPr>
        <w:t xml:space="preserve"> aplicarea acordurilor colective </w:t>
      </w:r>
      <w:r w:rsidR="00E1085C">
        <w:rPr>
          <w:rFonts w:asciiTheme="minorHAnsi" w:hAnsiTheme="minorHAnsi" w:cstheme="minorHAnsi"/>
        </w:rPr>
        <w:t>î</w:t>
      </w:r>
      <w:r w:rsidRPr="00E37559">
        <w:rPr>
          <w:rFonts w:asciiTheme="minorHAnsi" w:hAnsiTheme="minorHAnsi" w:cstheme="minorHAnsi"/>
        </w:rPr>
        <w:t xml:space="preserve">ncheiate </w:t>
      </w:r>
      <w:r w:rsidR="00E1085C">
        <w:rPr>
          <w:rFonts w:asciiTheme="minorHAnsi" w:hAnsiTheme="minorHAnsi" w:cstheme="minorHAnsi"/>
        </w:rPr>
        <w:t>î</w:t>
      </w:r>
      <w:r w:rsidRPr="00E37559">
        <w:rPr>
          <w:rFonts w:asciiTheme="minorHAnsi" w:hAnsiTheme="minorHAnsi" w:cstheme="minorHAnsi"/>
        </w:rPr>
        <w:t xml:space="preserve">ntre </w:t>
      </w:r>
      <w:r w:rsidR="00E1085C">
        <w:rPr>
          <w:rFonts w:asciiTheme="minorHAnsi" w:hAnsiTheme="minorHAnsi" w:cstheme="minorHAnsi"/>
        </w:rPr>
        <w:t xml:space="preserve">Primăria Comunei Șoldanu </w:t>
      </w:r>
      <w:r w:rsidR="008A36F3">
        <w:rPr>
          <w:rFonts w:asciiTheme="minorHAnsi" w:hAnsiTheme="minorHAnsi" w:cstheme="minorHAnsi"/>
        </w:rPr>
        <w:t xml:space="preserve">și </w:t>
      </w:r>
      <w:r w:rsidRPr="00E37559">
        <w:rPr>
          <w:rFonts w:asciiTheme="minorHAnsi" w:hAnsiTheme="minorHAnsi" w:cstheme="minorHAnsi"/>
        </w:rPr>
        <w:t>sindicatele reprezentative ale func</w:t>
      </w:r>
      <w:r w:rsidR="008A36F3">
        <w:rPr>
          <w:rFonts w:asciiTheme="minorHAnsi" w:hAnsiTheme="minorHAnsi" w:cstheme="minorHAnsi"/>
        </w:rPr>
        <w:t>ț</w:t>
      </w:r>
      <w:r w:rsidRPr="00E37559">
        <w:rPr>
          <w:rFonts w:asciiTheme="minorHAnsi" w:hAnsiTheme="minorHAnsi" w:cstheme="minorHAnsi"/>
        </w:rPr>
        <w:t>ionarilor publici, respectiv sindicatele afiliate la o federa</w:t>
      </w:r>
      <w:r w:rsidR="008A36F3">
        <w:rPr>
          <w:rFonts w:asciiTheme="minorHAnsi" w:hAnsiTheme="minorHAnsi" w:cstheme="minorHAnsi"/>
        </w:rPr>
        <w:t>ț</w:t>
      </w:r>
      <w:r w:rsidRPr="00E37559">
        <w:rPr>
          <w:rFonts w:asciiTheme="minorHAnsi" w:hAnsiTheme="minorHAnsi" w:cstheme="minorHAnsi"/>
        </w:rPr>
        <w:t>ie reprezentativ</w:t>
      </w:r>
      <w:r w:rsidR="008A36F3">
        <w:rPr>
          <w:rFonts w:asciiTheme="minorHAnsi" w:hAnsiTheme="minorHAnsi" w:cstheme="minorHAnsi"/>
        </w:rPr>
        <w:t>ă</w:t>
      </w:r>
      <w:r w:rsidRPr="00E37559">
        <w:rPr>
          <w:rFonts w:asciiTheme="minorHAnsi" w:hAnsiTheme="minorHAnsi" w:cstheme="minorHAnsi"/>
        </w:rPr>
        <w:t xml:space="preserve"> la nivelul sectorului de activitate sau la nivelul grupului de unit</w:t>
      </w:r>
      <w:r w:rsidR="008A36F3">
        <w:rPr>
          <w:rFonts w:asciiTheme="minorHAnsi" w:hAnsiTheme="minorHAnsi" w:cstheme="minorHAnsi"/>
        </w:rPr>
        <w:t>ăț</w:t>
      </w:r>
      <w:r w:rsidRPr="00E37559">
        <w:rPr>
          <w:rFonts w:asciiTheme="minorHAnsi" w:hAnsiTheme="minorHAnsi" w:cstheme="minorHAnsi"/>
        </w:rPr>
        <w:t xml:space="preserve">i din care face parte </w:t>
      </w:r>
      <w:r w:rsidR="008A36F3">
        <w:rPr>
          <w:rFonts w:asciiTheme="minorHAnsi" w:hAnsiTheme="minorHAnsi" w:cstheme="minorHAnsi"/>
        </w:rPr>
        <w:t xml:space="preserve">primăria </w:t>
      </w:r>
      <w:r w:rsidRPr="00E37559">
        <w:rPr>
          <w:rFonts w:asciiTheme="minorHAnsi" w:hAnsiTheme="minorHAnsi" w:cstheme="minorHAnsi"/>
        </w:rPr>
        <w:t>sau cu reprezentan</w:t>
      </w:r>
      <w:r w:rsidR="008A36F3">
        <w:rPr>
          <w:rFonts w:asciiTheme="minorHAnsi" w:hAnsiTheme="minorHAnsi" w:cstheme="minorHAnsi"/>
        </w:rPr>
        <w:t>ț</w:t>
      </w:r>
      <w:r w:rsidRPr="00E37559">
        <w:rPr>
          <w:rFonts w:asciiTheme="minorHAnsi" w:hAnsiTheme="minorHAnsi" w:cstheme="minorHAnsi"/>
        </w:rPr>
        <w:t>ii func</w:t>
      </w:r>
      <w:r w:rsidR="008A36F3">
        <w:rPr>
          <w:rFonts w:asciiTheme="minorHAnsi" w:hAnsiTheme="minorHAnsi" w:cstheme="minorHAnsi"/>
        </w:rPr>
        <w:t>ț</w:t>
      </w:r>
      <w:r w:rsidRPr="00E37559">
        <w:rPr>
          <w:rFonts w:asciiTheme="minorHAnsi" w:hAnsiTheme="minorHAnsi" w:cstheme="minorHAnsi"/>
        </w:rPr>
        <w:t>ionarilor publici, dac</w:t>
      </w:r>
      <w:r w:rsidR="008A36F3">
        <w:rPr>
          <w:rFonts w:asciiTheme="minorHAnsi" w:hAnsiTheme="minorHAnsi" w:cstheme="minorHAnsi"/>
        </w:rPr>
        <w:t>ă</w:t>
      </w:r>
      <w:r w:rsidRPr="00E37559">
        <w:rPr>
          <w:rFonts w:asciiTheme="minorHAnsi" w:hAnsiTheme="minorHAnsi" w:cstheme="minorHAnsi"/>
        </w:rPr>
        <w:t xml:space="preserve"> astfel de acorduri au fost </w:t>
      </w:r>
      <w:r w:rsidR="008A36F3">
        <w:rPr>
          <w:rFonts w:asciiTheme="minorHAnsi" w:hAnsiTheme="minorHAnsi" w:cstheme="minorHAnsi"/>
        </w:rPr>
        <w:t>î</w:t>
      </w:r>
      <w:r w:rsidRPr="00E37559">
        <w:rPr>
          <w:rFonts w:asciiTheme="minorHAnsi" w:hAnsiTheme="minorHAnsi" w:cstheme="minorHAnsi"/>
        </w:rPr>
        <w:t>ncheiate;</w:t>
      </w:r>
    </w:p>
    <w:p w14:paraId="7F928361" w14:textId="0F932CD1" w:rsidR="00772259" w:rsidRPr="002427D9" w:rsidRDefault="002427D9" w:rsidP="00BA3571">
      <w:pPr>
        <w:pStyle w:val="Listparagraf"/>
        <w:numPr>
          <w:ilvl w:val="3"/>
          <w:numId w:val="22"/>
        </w:numPr>
        <w:spacing w:before="60" w:line="252" w:lineRule="auto"/>
        <w:rPr>
          <w:rFonts w:asciiTheme="minorHAnsi" w:hAnsiTheme="minorHAnsi" w:cstheme="minorHAnsi"/>
        </w:rPr>
      </w:pPr>
      <w:r>
        <w:rPr>
          <w:rFonts w:asciiTheme="minorHAnsi" w:hAnsiTheme="minorHAnsi" w:cstheme="minorHAnsi"/>
        </w:rPr>
        <w:t>î</w:t>
      </w:r>
      <w:r w:rsidR="00772259" w:rsidRPr="002427D9">
        <w:rPr>
          <w:rFonts w:asciiTheme="minorHAnsi" w:hAnsiTheme="minorHAnsi" w:cstheme="minorHAnsi"/>
        </w:rPr>
        <w:t>ntocme</w:t>
      </w:r>
      <w:r>
        <w:rPr>
          <w:rFonts w:asciiTheme="minorHAnsi" w:hAnsiTheme="minorHAnsi" w:cstheme="minorHAnsi"/>
        </w:rPr>
        <w:t>ș</w:t>
      </w:r>
      <w:r w:rsidR="00772259" w:rsidRPr="002427D9">
        <w:rPr>
          <w:rFonts w:asciiTheme="minorHAnsi" w:hAnsiTheme="minorHAnsi" w:cstheme="minorHAnsi"/>
        </w:rPr>
        <w:t xml:space="preserve">te un raport anual </w:t>
      </w:r>
      <w:r>
        <w:rPr>
          <w:rFonts w:asciiTheme="minorHAnsi" w:hAnsiTheme="minorHAnsi" w:cstheme="minorHAnsi"/>
        </w:rPr>
        <w:t>î</w:t>
      </w:r>
      <w:r w:rsidR="00772259" w:rsidRPr="002427D9">
        <w:rPr>
          <w:rFonts w:asciiTheme="minorHAnsi" w:hAnsiTheme="minorHAnsi" w:cstheme="minorHAnsi"/>
        </w:rPr>
        <w:t>n condi</w:t>
      </w:r>
      <w:r>
        <w:rPr>
          <w:rFonts w:asciiTheme="minorHAnsi" w:hAnsiTheme="minorHAnsi" w:cstheme="minorHAnsi"/>
        </w:rPr>
        <w:t>ț</w:t>
      </w:r>
      <w:r w:rsidR="00772259" w:rsidRPr="002427D9">
        <w:rPr>
          <w:rFonts w:asciiTheme="minorHAnsi" w:hAnsiTheme="minorHAnsi" w:cstheme="minorHAnsi"/>
        </w:rPr>
        <w:t>iile prev</w:t>
      </w:r>
      <w:r>
        <w:rPr>
          <w:rFonts w:asciiTheme="minorHAnsi" w:hAnsiTheme="minorHAnsi" w:cstheme="minorHAnsi"/>
        </w:rPr>
        <w:t>ă</w:t>
      </w:r>
      <w:r w:rsidR="00772259" w:rsidRPr="002427D9">
        <w:rPr>
          <w:rFonts w:asciiTheme="minorHAnsi" w:hAnsiTheme="minorHAnsi" w:cstheme="minorHAnsi"/>
        </w:rPr>
        <w:t>zute la art. 489 alin. (4) din Ordonan</w:t>
      </w:r>
      <w:r>
        <w:rPr>
          <w:rFonts w:asciiTheme="minorHAnsi" w:hAnsiTheme="minorHAnsi" w:cstheme="minorHAnsi"/>
        </w:rPr>
        <w:t>ț</w:t>
      </w:r>
      <w:r w:rsidR="00772259" w:rsidRPr="002427D9">
        <w:rPr>
          <w:rFonts w:asciiTheme="minorHAnsi" w:hAnsiTheme="minorHAnsi" w:cstheme="minorHAnsi"/>
        </w:rPr>
        <w:t>a de urgen</w:t>
      </w:r>
      <w:r>
        <w:rPr>
          <w:rFonts w:asciiTheme="minorHAnsi" w:hAnsiTheme="minorHAnsi" w:cstheme="minorHAnsi"/>
        </w:rPr>
        <w:t>ță</w:t>
      </w:r>
      <w:r w:rsidR="00772259" w:rsidRPr="002427D9">
        <w:rPr>
          <w:rFonts w:asciiTheme="minorHAnsi" w:hAnsiTheme="minorHAnsi" w:cstheme="minorHAnsi"/>
        </w:rPr>
        <w:t xml:space="preserve"> a Guvernului nr. 57/2019, cu modific</w:t>
      </w:r>
      <w:r>
        <w:rPr>
          <w:rFonts w:asciiTheme="minorHAnsi" w:hAnsiTheme="minorHAnsi" w:cstheme="minorHAnsi"/>
        </w:rPr>
        <w:t>ă</w:t>
      </w:r>
      <w:r w:rsidR="00772259" w:rsidRPr="002427D9">
        <w:rPr>
          <w:rFonts w:asciiTheme="minorHAnsi" w:hAnsiTheme="minorHAnsi" w:cstheme="minorHAnsi"/>
        </w:rPr>
        <w:t xml:space="preserve">rile </w:t>
      </w:r>
      <w:r>
        <w:rPr>
          <w:rFonts w:asciiTheme="minorHAnsi" w:hAnsiTheme="minorHAnsi" w:cstheme="minorHAnsi"/>
        </w:rPr>
        <w:t>ș</w:t>
      </w:r>
      <w:r w:rsidR="00772259" w:rsidRPr="002427D9">
        <w:rPr>
          <w:rFonts w:asciiTheme="minorHAnsi" w:hAnsiTheme="minorHAnsi" w:cstheme="minorHAnsi"/>
        </w:rPr>
        <w:t>i complet</w:t>
      </w:r>
      <w:r>
        <w:rPr>
          <w:rFonts w:asciiTheme="minorHAnsi" w:hAnsiTheme="minorHAnsi" w:cstheme="minorHAnsi"/>
        </w:rPr>
        <w:t>ă</w:t>
      </w:r>
      <w:r w:rsidR="00772259" w:rsidRPr="002427D9">
        <w:rPr>
          <w:rFonts w:asciiTheme="minorHAnsi" w:hAnsiTheme="minorHAnsi" w:cstheme="minorHAnsi"/>
        </w:rPr>
        <w:t>rile ulterioare.</w:t>
      </w:r>
    </w:p>
    <w:p w14:paraId="1B10FAC4" w14:textId="0836F697" w:rsidR="00A90404" w:rsidRPr="00A90404" w:rsidRDefault="006834EE" w:rsidP="002427D9">
      <w:pPr>
        <w:pStyle w:val="Listparagraf"/>
        <w:numPr>
          <w:ilvl w:val="0"/>
          <w:numId w:val="3"/>
        </w:numPr>
        <w:spacing w:before="60" w:line="252" w:lineRule="auto"/>
        <w:rPr>
          <w:rFonts w:asciiTheme="minorHAnsi" w:hAnsiTheme="minorHAnsi" w:cstheme="minorHAnsi"/>
        </w:rPr>
      </w:pPr>
      <w:r w:rsidRPr="002427D9">
        <w:rPr>
          <w:rFonts w:asciiTheme="minorHAnsi" w:hAnsiTheme="minorHAnsi" w:cstheme="minorHAnsi"/>
        </w:rPr>
        <w:t>(1)</w:t>
      </w:r>
      <w:r w:rsidRPr="00C53937">
        <w:rPr>
          <w:rFonts w:asciiTheme="minorHAnsi" w:hAnsiTheme="minorHAnsi" w:cstheme="minorHAnsi"/>
        </w:rPr>
        <w:t xml:space="preserve"> În exercitarea atribuțiilor, comisiile paritare emit avize consultative.</w:t>
      </w:r>
    </w:p>
    <w:p w14:paraId="614492D7" w14:textId="49BD5168" w:rsidR="006834EE" w:rsidRPr="00C53937" w:rsidRDefault="006834EE" w:rsidP="00BA3571">
      <w:pPr>
        <w:pStyle w:val="Listparagraf"/>
        <w:numPr>
          <w:ilvl w:val="2"/>
          <w:numId w:val="23"/>
        </w:numPr>
        <w:spacing w:before="60" w:line="252" w:lineRule="auto"/>
        <w:rPr>
          <w:rFonts w:asciiTheme="minorHAnsi" w:hAnsiTheme="minorHAnsi" w:cstheme="minorHAnsi"/>
        </w:rPr>
      </w:pPr>
      <w:r w:rsidRPr="00C53937">
        <w:rPr>
          <w:rFonts w:asciiTheme="minorHAnsi" w:hAnsiTheme="minorHAnsi" w:cstheme="minorHAnsi"/>
        </w:rPr>
        <w:t>Comisiile paritare urmăresc permanent realizarea acordurilor stabilite între sindicatele reprezentative sau reprezentanții funcționarilor publici cu autoritățile sau instituțiile publice.</w:t>
      </w:r>
    </w:p>
    <w:p w14:paraId="181A8698" w14:textId="41F78BB8" w:rsidR="002C5D1F" w:rsidRPr="00C53937" w:rsidRDefault="006834EE" w:rsidP="00BA3571">
      <w:pPr>
        <w:pStyle w:val="Listparagraf"/>
        <w:numPr>
          <w:ilvl w:val="2"/>
          <w:numId w:val="23"/>
        </w:numPr>
        <w:spacing w:before="60" w:line="252" w:lineRule="auto"/>
        <w:rPr>
          <w:rFonts w:asciiTheme="minorHAnsi" w:hAnsiTheme="minorHAnsi" w:cstheme="minorHAnsi"/>
        </w:rPr>
      </w:pPr>
      <w:r w:rsidRPr="00C53937">
        <w:rPr>
          <w:rFonts w:asciiTheme="minorHAnsi" w:hAnsiTheme="minorHAnsi" w:cstheme="minorHAnsi"/>
        </w:rPr>
        <w:t>Comisia Paritară întocmește rapoarte trimestriale cu privire la respectarea prevederilor acordurilor încheiate în condițiile legii, pe care le comunică conducerii autorității sau instituției publice, precum și conducerii sindicatelor reprezentative ale funcționarilor publici.</w:t>
      </w:r>
    </w:p>
    <w:p w14:paraId="3BCF322B" w14:textId="7F8C587D" w:rsidR="006834EE" w:rsidRPr="00BA3571" w:rsidRDefault="006834EE" w:rsidP="00BA3571">
      <w:pPr>
        <w:pStyle w:val="Titlu1"/>
        <w:spacing w:before="360" w:after="240"/>
        <w:ind w:left="0" w:right="0"/>
        <w:jc w:val="left"/>
        <w:rPr>
          <w:caps/>
        </w:rPr>
      </w:pPr>
      <w:bookmarkStart w:id="19" w:name="_Toc113453891"/>
      <w:r w:rsidRPr="00BA3571">
        <w:rPr>
          <w:caps/>
        </w:rPr>
        <w:t>Criteriile și procedurile de evaluare profesională a salariaților</w:t>
      </w:r>
      <w:bookmarkEnd w:id="19"/>
    </w:p>
    <w:p w14:paraId="0706A222" w14:textId="7A98BCEA" w:rsidR="006834EE" w:rsidRPr="000952C7" w:rsidRDefault="006834EE" w:rsidP="002427D9">
      <w:pPr>
        <w:pStyle w:val="Listparagraf"/>
        <w:numPr>
          <w:ilvl w:val="0"/>
          <w:numId w:val="3"/>
        </w:numPr>
        <w:spacing w:before="60" w:line="252" w:lineRule="auto"/>
        <w:rPr>
          <w:rFonts w:asciiTheme="minorHAnsi" w:hAnsiTheme="minorHAnsi" w:cstheme="minorHAnsi"/>
        </w:rPr>
      </w:pPr>
      <w:r w:rsidRPr="000952C7">
        <w:rPr>
          <w:rFonts w:asciiTheme="minorHAnsi" w:hAnsiTheme="minorHAnsi" w:cstheme="minorHAnsi"/>
        </w:rPr>
        <w:t xml:space="preserve">Funcționarilor publici din cadrul Primăriei </w:t>
      </w:r>
      <w:r w:rsidR="000952C7">
        <w:rPr>
          <w:rFonts w:asciiTheme="minorHAnsi" w:hAnsiTheme="minorHAnsi" w:cstheme="minorHAnsi"/>
        </w:rPr>
        <w:t xml:space="preserve">Comunei Șoldanu </w:t>
      </w:r>
      <w:r w:rsidRPr="000952C7">
        <w:rPr>
          <w:rFonts w:asciiTheme="minorHAnsi" w:hAnsiTheme="minorHAnsi" w:cstheme="minorHAnsi"/>
        </w:rPr>
        <w:t>li se aplică procedura și criteriile de evaluare stabilite de legislația în vigoare și a normelor interne existente la nivelul instituției.</w:t>
      </w:r>
    </w:p>
    <w:p w14:paraId="2486A814" w14:textId="72D0DDBD" w:rsidR="006834EE" w:rsidRPr="000952C7" w:rsidRDefault="006834EE" w:rsidP="002427D9">
      <w:pPr>
        <w:pStyle w:val="Listparagraf"/>
        <w:numPr>
          <w:ilvl w:val="0"/>
          <w:numId w:val="3"/>
        </w:numPr>
        <w:spacing w:before="60" w:line="252" w:lineRule="auto"/>
        <w:rPr>
          <w:rFonts w:asciiTheme="minorHAnsi" w:hAnsiTheme="minorHAnsi" w:cstheme="minorHAnsi"/>
        </w:rPr>
      </w:pPr>
      <w:r w:rsidRPr="000952C7">
        <w:rPr>
          <w:rFonts w:asciiTheme="minorHAnsi" w:hAnsiTheme="minorHAnsi" w:cstheme="minorHAnsi"/>
        </w:rPr>
        <w:t xml:space="preserve">(1) Metodologia și criteriile de evaluare a performanțelor profesionale individuale ale personalului contractual din aparatul </w:t>
      </w:r>
      <w:r w:rsidR="009C0359">
        <w:rPr>
          <w:rFonts w:asciiTheme="minorHAnsi" w:hAnsiTheme="minorHAnsi" w:cstheme="minorHAnsi"/>
        </w:rPr>
        <w:t xml:space="preserve">său de </w:t>
      </w:r>
      <w:r w:rsidRPr="000952C7">
        <w:rPr>
          <w:rFonts w:asciiTheme="minorHAnsi" w:hAnsiTheme="minorHAnsi" w:cstheme="minorHAnsi"/>
        </w:rPr>
        <w:t xml:space="preserve">specialitate </w:t>
      </w:r>
      <w:r w:rsidR="009C0359" w:rsidRPr="000952C7">
        <w:rPr>
          <w:rFonts w:asciiTheme="minorHAnsi" w:hAnsiTheme="minorHAnsi" w:cstheme="minorHAnsi"/>
        </w:rPr>
        <w:t>sunt aprobate prin dispozi</w:t>
      </w:r>
      <w:r w:rsidR="009C0359">
        <w:rPr>
          <w:rFonts w:asciiTheme="minorHAnsi" w:hAnsiTheme="minorHAnsi" w:cstheme="minorHAnsi"/>
        </w:rPr>
        <w:t>ț</w:t>
      </w:r>
      <w:r w:rsidR="009C0359" w:rsidRPr="000952C7">
        <w:rPr>
          <w:rFonts w:asciiTheme="minorHAnsi" w:hAnsiTheme="minorHAnsi" w:cstheme="minorHAnsi"/>
        </w:rPr>
        <w:t xml:space="preserve">ie </w:t>
      </w:r>
      <w:r w:rsidR="009C0359">
        <w:rPr>
          <w:rFonts w:asciiTheme="minorHAnsi" w:hAnsiTheme="minorHAnsi" w:cstheme="minorHAnsi"/>
        </w:rPr>
        <w:t>de</w:t>
      </w:r>
      <w:r w:rsidRPr="000952C7">
        <w:rPr>
          <w:rFonts w:asciiTheme="minorHAnsi" w:hAnsiTheme="minorHAnsi" w:cstheme="minorHAnsi"/>
        </w:rPr>
        <w:t xml:space="preserve"> Primarul </w:t>
      </w:r>
      <w:r w:rsidR="000952C7">
        <w:rPr>
          <w:rFonts w:asciiTheme="minorHAnsi" w:hAnsiTheme="minorHAnsi" w:cstheme="minorHAnsi"/>
        </w:rPr>
        <w:t>Comunei Șoldanu</w:t>
      </w:r>
      <w:r w:rsidRPr="000952C7">
        <w:rPr>
          <w:rFonts w:asciiTheme="minorHAnsi" w:hAnsiTheme="minorHAnsi" w:cstheme="minorHAnsi"/>
        </w:rPr>
        <w:t>.</w:t>
      </w:r>
    </w:p>
    <w:p w14:paraId="3566AD0C" w14:textId="3D7F151A" w:rsidR="006834EE" w:rsidRPr="000952C7" w:rsidRDefault="006834EE" w:rsidP="00BA3571">
      <w:pPr>
        <w:pStyle w:val="Listparagraf"/>
        <w:numPr>
          <w:ilvl w:val="2"/>
          <w:numId w:val="24"/>
        </w:numPr>
        <w:spacing w:before="60" w:line="252" w:lineRule="auto"/>
        <w:rPr>
          <w:rFonts w:asciiTheme="minorHAnsi" w:hAnsiTheme="minorHAnsi" w:cstheme="minorHAnsi"/>
        </w:rPr>
      </w:pPr>
      <w:r w:rsidRPr="000952C7">
        <w:rPr>
          <w:rFonts w:asciiTheme="minorHAnsi" w:hAnsiTheme="minorHAnsi" w:cstheme="minorHAnsi"/>
        </w:rPr>
        <w:t>În cazul în care</w:t>
      </w:r>
      <w:r w:rsidR="009C0359">
        <w:rPr>
          <w:rFonts w:asciiTheme="minorHAnsi" w:hAnsiTheme="minorHAnsi" w:cstheme="minorHAnsi"/>
        </w:rPr>
        <w:t>,</w:t>
      </w:r>
      <w:r w:rsidRPr="000952C7">
        <w:rPr>
          <w:rFonts w:asciiTheme="minorHAnsi" w:hAnsiTheme="minorHAnsi" w:cstheme="minorHAnsi"/>
        </w:rPr>
        <w:t xml:space="preserve"> în urma evaluării anuale, salariatul nu corespunde profesional locului de muncă în care este încadrat, respectiv atunci când la evaluarea performanțelor profesionale anuale obține calificativul nesatis</w:t>
      </w:r>
      <w:r w:rsidR="009C0359">
        <w:rPr>
          <w:rFonts w:asciiTheme="minorHAnsi" w:hAnsiTheme="minorHAnsi" w:cstheme="minorHAnsi"/>
        </w:rPr>
        <w:t>fă</w:t>
      </w:r>
      <w:r w:rsidRPr="000952C7">
        <w:rPr>
          <w:rFonts w:asciiTheme="minorHAnsi" w:hAnsiTheme="minorHAnsi" w:cstheme="minorHAnsi"/>
        </w:rPr>
        <w:t>cător, acesta va fi concediat pentru motive care țin de persoana salariatului, conform prevederilor legale.</w:t>
      </w:r>
    </w:p>
    <w:p w14:paraId="642398D7" w14:textId="360A8C00" w:rsidR="006834EE" w:rsidRPr="00BA3571" w:rsidRDefault="006834EE" w:rsidP="00BA3571">
      <w:pPr>
        <w:pStyle w:val="Titlu1"/>
        <w:spacing w:before="360" w:after="240"/>
        <w:ind w:left="0" w:right="0"/>
        <w:jc w:val="left"/>
        <w:rPr>
          <w:caps/>
        </w:rPr>
      </w:pPr>
      <w:bookmarkStart w:id="20" w:name="_Toc113453892"/>
      <w:r w:rsidRPr="00BA3571">
        <w:rPr>
          <w:caps/>
        </w:rPr>
        <w:t>Procedura de soluționare a cererilor sau a reclama</w:t>
      </w:r>
      <w:r w:rsidR="00835A42" w:rsidRPr="00BA3571">
        <w:rPr>
          <w:caps/>
        </w:rPr>
        <w:t>ț</w:t>
      </w:r>
      <w:r w:rsidRPr="00BA3571">
        <w:rPr>
          <w:caps/>
        </w:rPr>
        <w:t>iilor individuale ale salariaților</w:t>
      </w:r>
      <w:bookmarkEnd w:id="20"/>
    </w:p>
    <w:p w14:paraId="0B6659A0" w14:textId="2706988F" w:rsidR="006834EE" w:rsidRPr="00835A42" w:rsidRDefault="006834EE" w:rsidP="002427D9">
      <w:pPr>
        <w:pStyle w:val="Listparagraf"/>
        <w:numPr>
          <w:ilvl w:val="0"/>
          <w:numId w:val="3"/>
        </w:numPr>
        <w:spacing w:before="60" w:line="252" w:lineRule="auto"/>
        <w:rPr>
          <w:rFonts w:asciiTheme="minorHAnsi" w:hAnsiTheme="minorHAnsi" w:cstheme="minorHAnsi"/>
        </w:rPr>
      </w:pPr>
      <w:r w:rsidRPr="00835A42">
        <w:rPr>
          <w:rFonts w:asciiTheme="minorHAnsi" w:hAnsiTheme="minorHAnsi" w:cstheme="minorHAnsi"/>
        </w:rPr>
        <w:t>(1) Orice salariat care se consideră vătămat într-u</w:t>
      </w:r>
      <w:r w:rsidR="00835A42">
        <w:rPr>
          <w:rFonts w:asciiTheme="minorHAnsi" w:hAnsiTheme="minorHAnsi" w:cstheme="minorHAnsi"/>
        </w:rPr>
        <w:t>n</w:t>
      </w:r>
      <w:r w:rsidRPr="00835A42">
        <w:rPr>
          <w:rFonts w:asciiTheme="minorHAnsi" w:hAnsiTheme="minorHAnsi" w:cstheme="minorHAnsi"/>
        </w:rPr>
        <w:t xml:space="preserve"> drept al său ori într-un interes legitim poate sesiza angajatorul, în scris, cu privire la dreptul încălcat și la văt</w:t>
      </w:r>
      <w:r w:rsidR="00835A42">
        <w:rPr>
          <w:rFonts w:asciiTheme="minorHAnsi" w:hAnsiTheme="minorHAnsi" w:cstheme="minorHAnsi"/>
        </w:rPr>
        <w:t>ă</w:t>
      </w:r>
      <w:r w:rsidRPr="00835A42">
        <w:rPr>
          <w:rFonts w:asciiTheme="minorHAnsi" w:hAnsiTheme="minorHAnsi" w:cstheme="minorHAnsi"/>
        </w:rPr>
        <w:t>marea produsă.</w:t>
      </w:r>
    </w:p>
    <w:p w14:paraId="70890F30" w14:textId="221599DD" w:rsidR="006834EE" w:rsidRPr="00835A42" w:rsidRDefault="006834EE" w:rsidP="00BA3571">
      <w:pPr>
        <w:pStyle w:val="Listparagraf"/>
        <w:numPr>
          <w:ilvl w:val="2"/>
          <w:numId w:val="24"/>
        </w:numPr>
        <w:spacing w:before="60" w:line="252" w:lineRule="auto"/>
        <w:rPr>
          <w:rFonts w:asciiTheme="minorHAnsi" w:hAnsiTheme="minorHAnsi" w:cstheme="minorHAnsi"/>
        </w:rPr>
      </w:pPr>
      <w:r w:rsidRPr="00835A42">
        <w:rPr>
          <w:rFonts w:asciiTheme="minorHAnsi" w:hAnsiTheme="minorHAnsi" w:cstheme="minorHAnsi"/>
        </w:rPr>
        <w:t>Sesizarea se va adresa conducătorului instituției, se va depune la registratură, va fi înregistrată și va fi soluționată de către compartimentul căruia i-a fost repartizată prin rezoluția conducătorului instituției.</w:t>
      </w:r>
    </w:p>
    <w:p w14:paraId="551889E4" w14:textId="3271061D" w:rsidR="006834EE" w:rsidRPr="00835A42" w:rsidRDefault="006834EE" w:rsidP="00BA3571">
      <w:pPr>
        <w:pStyle w:val="Listparagraf"/>
        <w:numPr>
          <w:ilvl w:val="2"/>
          <w:numId w:val="24"/>
        </w:numPr>
        <w:spacing w:before="60" w:line="252" w:lineRule="auto"/>
        <w:rPr>
          <w:rFonts w:asciiTheme="minorHAnsi" w:hAnsiTheme="minorHAnsi" w:cstheme="minorHAnsi"/>
        </w:rPr>
      </w:pPr>
      <w:r w:rsidRPr="00835A42">
        <w:rPr>
          <w:rFonts w:asciiTheme="minorHAnsi" w:hAnsiTheme="minorHAnsi" w:cstheme="minorHAnsi"/>
        </w:rPr>
        <w:lastRenderedPageBreak/>
        <w:t>Sesizarea va fi soluționată și răspunsul va fi redactat în termen de 30 zile, după cercetarea tuturor împrejurărilor care s</w:t>
      </w:r>
      <w:r w:rsidR="00920EAF">
        <w:rPr>
          <w:rFonts w:asciiTheme="minorHAnsi" w:hAnsiTheme="minorHAnsi" w:cstheme="minorHAnsi"/>
        </w:rPr>
        <w:t>ă</w:t>
      </w:r>
      <w:r w:rsidRPr="00835A42">
        <w:rPr>
          <w:rFonts w:asciiTheme="minorHAnsi" w:hAnsiTheme="minorHAnsi" w:cstheme="minorHAnsi"/>
        </w:rPr>
        <w:t xml:space="preserve"> conducă la aprecierea corectă a stării de fapt și va purta semnătura și ștampila conducăto</w:t>
      </w:r>
      <w:r w:rsidR="00920EAF">
        <w:rPr>
          <w:rFonts w:asciiTheme="minorHAnsi" w:hAnsiTheme="minorHAnsi" w:cstheme="minorHAnsi"/>
        </w:rPr>
        <w:t>r</w:t>
      </w:r>
      <w:r w:rsidRPr="00835A42">
        <w:rPr>
          <w:rFonts w:asciiTheme="minorHAnsi" w:hAnsiTheme="minorHAnsi" w:cstheme="minorHAnsi"/>
        </w:rPr>
        <w:t>ului instituției.</w:t>
      </w:r>
    </w:p>
    <w:p w14:paraId="296EC792" w14:textId="5BFD3A92" w:rsidR="006834EE" w:rsidRPr="00835A42" w:rsidRDefault="006834EE" w:rsidP="00BA3571">
      <w:pPr>
        <w:pStyle w:val="Listparagraf"/>
        <w:numPr>
          <w:ilvl w:val="2"/>
          <w:numId w:val="24"/>
        </w:numPr>
        <w:spacing w:before="60" w:line="252" w:lineRule="auto"/>
        <w:rPr>
          <w:rFonts w:asciiTheme="minorHAnsi" w:hAnsiTheme="minorHAnsi" w:cstheme="minorHAnsi"/>
        </w:rPr>
      </w:pPr>
      <w:r w:rsidRPr="00835A42">
        <w:rPr>
          <w:rFonts w:asciiTheme="minorHAnsi" w:hAnsiTheme="minorHAnsi" w:cstheme="minorHAnsi"/>
        </w:rPr>
        <w:t>Prin rezoluția conducătorului instituției termenul de soluționare poate fi mai scurt decât cel legal, dar nu mai mic de 5 zile.</w:t>
      </w:r>
    </w:p>
    <w:p w14:paraId="66958E32" w14:textId="6522175C" w:rsidR="006834EE" w:rsidRPr="00920EAF" w:rsidRDefault="006834EE" w:rsidP="00BA3571">
      <w:pPr>
        <w:pStyle w:val="Listparagraf"/>
        <w:numPr>
          <w:ilvl w:val="2"/>
          <w:numId w:val="24"/>
        </w:numPr>
        <w:spacing w:before="60" w:line="252" w:lineRule="auto"/>
        <w:rPr>
          <w:rFonts w:asciiTheme="minorHAnsi" w:hAnsiTheme="minorHAnsi" w:cstheme="minorHAnsi"/>
        </w:rPr>
      </w:pPr>
      <w:r w:rsidRPr="00835A42">
        <w:rPr>
          <w:rFonts w:asciiTheme="minorHAnsi" w:hAnsiTheme="minorHAnsi" w:cstheme="minorHAnsi"/>
        </w:rPr>
        <w:t>Dacă aspectele sesizate sunt de natură disciplinară, angajatorul va sesiza Comisia de disciplină.</w:t>
      </w:r>
    </w:p>
    <w:p w14:paraId="603331F8" w14:textId="3833A01D" w:rsidR="006834EE" w:rsidRPr="00BA3571" w:rsidRDefault="006834EE" w:rsidP="00BA3571">
      <w:pPr>
        <w:pStyle w:val="Titlu1"/>
        <w:spacing w:before="360" w:after="240"/>
        <w:ind w:left="0" w:right="0"/>
        <w:jc w:val="left"/>
        <w:rPr>
          <w:caps/>
        </w:rPr>
      </w:pPr>
      <w:bookmarkStart w:id="21" w:name="_Toc113453893"/>
      <w:r w:rsidRPr="00BA3571">
        <w:rPr>
          <w:caps/>
        </w:rPr>
        <w:t>Dispozi</w:t>
      </w:r>
      <w:r w:rsidR="00920EAF" w:rsidRPr="00BA3571">
        <w:rPr>
          <w:caps/>
        </w:rPr>
        <w:t>ții fi</w:t>
      </w:r>
      <w:r w:rsidRPr="00BA3571">
        <w:rPr>
          <w:caps/>
        </w:rPr>
        <w:t>nale</w:t>
      </w:r>
      <w:bookmarkEnd w:id="21"/>
    </w:p>
    <w:p w14:paraId="4F11A59F" w14:textId="787B4B1A" w:rsidR="006834EE" w:rsidRPr="00920EAF" w:rsidRDefault="006834EE" w:rsidP="002427D9">
      <w:pPr>
        <w:pStyle w:val="Listparagraf"/>
        <w:numPr>
          <w:ilvl w:val="0"/>
          <w:numId w:val="3"/>
        </w:numPr>
        <w:spacing w:before="60" w:line="252" w:lineRule="auto"/>
        <w:rPr>
          <w:rFonts w:asciiTheme="minorHAnsi" w:hAnsiTheme="minorHAnsi" w:cstheme="minorHAnsi"/>
        </w:rPr>
      </w:pPr>
      <w:r w:rsidRPr="00920EAF">
        <w:rPr>
          <w:rFonts w:asciiTheme="minorHAnsi" w:hAnsiTheme="minorHAnsi" w:cstheme="minorHAnsi"/>
        </w:rPr>
        <w:t>Măsuri pentru aplicarea prevederilor prezentului Regulament Intern:</w:t>
      </w:r>
    </w:p>
    <w:p w14:paraId="730B9395" w14:textId="1007A8BA" w:rsidR="006834EE" w:rsidRPr="00920EAF" w:rsidRDefault="00A00024" w:rsidP="00BA3571">
      <w:pPr>
        <w:pStyle w:val="Listparagraf"/>
        <w:numPr>
          <w:ilvl w:val="3"/>
          <w:numId w:val="24"/>
        </w:numPr>
        <w:spacing w:before="60" w:line="252" w:lineRule="auto"/>
        <w:rPr>
          <w:rFonts w:asciiTheme="minorHAnsi" w:hAnsiTheme="minorHAnsi" w:cstheme="minorHAnsi"/>
        </w:rPr>
      </w:pPr>
      <w:r>
        <w:rPr>
          <w:rFonts w:asciiTheme="minorHAnsi" w:hAnsiTheme="minorHAnsi" w:cstheme="minorHAnsi"/>
        </w:rPr>
        <w:t xml:space="preserve">prezentul </w:t>
      </w:r>
      <w:r w:rsidR="006834EE" w:rsidRPr="00920EAF">
        <w:rPr>
          <w:rFonts w:asciiTheme="minorHAnsi" w:hAnsiTheme="minorHAnsi" w:cstheme="minorHAnsi"/>
        </w:rPr>
        <w:t>Regulament Inte</w:t>
      </w:r>
      <w:r w:rsidR="003C02F1">
        <w:rPr>
          <w:rFonts w:asciiTheme="minorHAnsi" w:hAnsiTheme="minorHAnsi" w:cstheme="minorHAnsi"/>
        </w:rPr>
        <w:t xml:space="preserve">rn </w:t>
      </w:r>
      <w:r w:rsidR="006834EE" w:rsidRPr="00920EAF">
        <w:rPr>
          <w:rFonts w:asciiTheme="minorHAnsi" w:hAnsiTheme="minorHAnsi" w:cstheme="minorHAnsi"/>
        </w:rPr>
        <w:t>a fost a</w:t>
      </w:r>
      <w:r w:rsidR="003C02F1">
        <w:rPr>
          <w:rFonts w:asciiTheme="minorHAnsi" w:hAnsiTheme="minorHAnsi" w:cstheme="minorHAnsi"/>
        </w:rPr>
        <w:t>pro</w:t>
      </w:r>
      <w:r w:rsidR="00F54FB5">
        <w:rPr>
          <w:rFonts w:asciiTheme="minorHAnsi" w:hAnsiTheme="minorHAnsi" w:cstheme="minorHAnsi"/>
        </w:rPr>
        <w:t xml:space="preserve">bat prin prezenta dispoziție de </w:t>
      </w:r>
      <w:r w:rsidR="006834EE" w:rsidRPr="00920EAF">
        <w:rPr>
          <w:rFonts w:asciiTheme="minorHAnsi" w:hAnsiTheme="minorHAnsi" w:cstheme="minorHAnsi"/>
        </w:rPr>
        <w:t>către Primarul</w:t>
      </w:r>
      <w:r w:rsidR="00F54FB5">
        <w:rPr>
          <w:rFonts w:asciiTheme="minorHAnsi" w:hAnsiTheme="minorHAnsi" w:cstheme="minorHAnsi"/>
        </w:rPr>
        <w:t xml:space="preserve"> Comunei Șoldanu</w:t>
      </w:r>
      <w:r w:rsidR="00327C79">
        <w:rPr>
          <w:rFonts w:asciiTheme="minorHAnsi" w:hAnsiTheme="minorHAnsi" w:cstheme="minorHAnsi"/>
        </w:rPr>
        <w:t>;</w:t>
      </w:r>
    </w:p>
    <w:p w14:paraId="472F9B70" w14:textId="15FED222" w:rsidR="00F7774A" w:rsidRPr="00920EAF" w:rsidRDefault="00A00024" w:rsidP="00BA3571">
      <w:pPr>
        <w:pStyle w:val="Listparagraf"/>
        <w:numPr>
          <w:ilvl w:val="3"/>
          <w:numId w:val="24"/>
        </w:numPr>
        <w:spacing w:before="60" w:line="252" w:lineRule="auto"/>
        <w:rPr>
          <w:rFonts w:asciiTheme="minorHAnsi" w:hAnsiTheme="minorHAnsi" w:cstheme="minorHAnsi"/>
        </w:rPr>
      </w:pPr>
      <w:r>
        <w:rPr>
          <w:rFonts w:asciiTheme="minorHAnsi" w:hAnsiTheme="minorHAnsi" w:cstheme="minorHAnsi"/>
        </w:rPr>
        <w:t>p</w:t>
      </w:r>
      <w:r w:rsidRPr="00920EAF">
        <w:rPr>
          <w:rFonts w:asciiTheme="minorHAnsi" w:hAnsiTheme="minorHAnsi" w:cstheme="minorHAnsi"/>
        </w:rPr>
        <w:t xml:space="preserve">revederile </w:t>
      </w:r>
      <w:r w:rsidR="00F7774A" w:rsidRPr="00920EAF">
        <w:rPr>
          <w:rFonts w:asciiTheme="minorHAnsi" w:hAnsiTheme="minorHAnsi" w:cstheme="minorHAnsi"/>
        </w:rPr>
        <w:t>Regulamentului Inte</w:t>
      </w:r>
      <w:r w:rsidR="00F7774A">
        <w:rPr>
          <w:rFonts w:asciiTheme="minorHAnsi" w:hAnsiTheme="minorHAnsi" w:cstheme="minorHAnsi"/>
        </w:rPr>
        <w:t>rn</w:t>
      </w:r>
      <w:r w:rsidR="00F7774A" w:rsidRPr="00920EAF">
        <w:rPr>
          <w:rFonts w:asciiTheme="minorHAnsi" w:hAnsiTheme="minorHAnsi" w:cstheme="minorHAnsi"/>
        </w:rPr>
        <w:t xml:space="preserve"> vor fi aduse la cunoștință pe bază de semnătură tuturor angajaților, de către șefii ierarhici superiori, prin semnarea procesului-verbal întocmit cu ocazia instruirii</w:t>
      </w:r>
      <w:r w:rsidR="00327C79">
        <w:rPr>
          <w:rFonts w:asciiTheme="minorHAnsi" w:hAnsiTheme="minorHAnsi" w:cstheme="minorHAnsi"/>
        </w:rPr>
        <w:t>;</w:t>
      </w:r>
    </w:p>
    <w:p w14:paraId="1E29BEA1" w14:textId="3066ABA8" w:rsidR="006834EE" w:rsidRDefault="00A00024" w:rsidP="00BA3571">
      <w:pPr>
        <w:pStyle w:val="Listparagraf"/>
        <w:numPr>
          <w:ilvl w:val="3"/>
          <w:numId w:val="24"/>
        </w:numPr>
        <w:spacing w:before="60" w:line="252" w:lineRule="auto"/>
        <w:rPr>
          <w:rFonts w:asciiTheme="minorHAnsi" w:hAnsiTheme="minorHAnsi" w:cstheme="minorHAnsi"/>
        </w:rPr>
      </w:pPr>
      <w:r w:rsidRPr="00920EAF">
        <w:rPr>
          <w:rFonts w:asciiTheme="minorHAnsi" w:hAnsiTheme="minorHAnsi" w:cstheme="minorHAnsi"/>
        </w:rPr>
        <w:t xml:space="preserve">toți </w:t>
      </w:r>
      <w:r w:rsidR="006834EE" w:rsidRPr="00920EAF">
        <w:rPr>
          <w:rFonts w:asciiTheme="minorHAnsi" w:hAnsiTheme="minorHAnsi" w:cstheme="minorHAnsi"/>
        </w:rPr>
        <w:t xml:space="preserve">salariații Primăriei </w:t>
      </w:r>
      <w:r w:rsidR="00F54FB5">
        <w:rPr>
          <w:rFonts w:asciiTheme="minorHAnsi" w:hAnsiTheme="minorHAnsi" w:cstheme="minorHAnsi"/>
        </w:rPr>
        <w:t>Comunei Șoldanu</w:t>
      </w:r>
      <w:r w:rsidR="006834EE" w:rsidRPr="00920EAF">
        <w:rPr>
          <w:rFonts w:asciiTheme="minorHAnsi" w:hAnsiTheme="minorHAnsi" w:cstheme="minorHAnsi"/>
        </w:rPr>
        <w:t xml:space="preserve"> sunt obligați să cunoască și să respecte prevederile prezentului Regulament Intern</w:t>
      </w:r>
      <w:r w:rsidR="00327C79">
        <w:rPr>
          <w:rFonts w:asciiTheme="minorHAnsi" w:hAnsiTheme="minorHAnsi" w:cstheme="minorHAnsi"/>
        </w:rPr>
        <w:t>;</w:t>
      </w:r>
    </w:p>
    <w:p w14:paraId="356E76AC" w14:textId="08F34C80" w:rsidR="006834EE" w:rsidRPr="00920EAF" w:rsidRDefault="00A00024" w:rsidP="00BA3571">
      <w:pPr>
        <w:pStyle w:val="Listparagraf"/>
        <w:numPr>
          <w:ilvl w:val="3"/>
          <w:numId w:val="24"/>
        </w:numPr>
        <w:spacing w:before="60" w:line="252" w:lineRule="auto"/>
        <w:rPr>
          <w:rFonts w:asciiTheme="minorHAnsi" w:hAnsiTheme="minorHAnsi" w:cstheme="minorHAnsi"/>
        </w:rPr>
      </w:pPr>
      <w:r w:rsidRPr="00920EAF">
        <w:rPr>
          <w:rFonts w:asciiTheme="minorHAnsi" w:hAnsiTheme="minorHAnsi" w:cstheme="minorHAnsi"/>
        </w:rPr>
        <w:t xml:space="preserve">respectarea </w:t>
      </w:r>
      <w:r w:rsidR="006834EE" w:rsidRPr="00920EAF">
        <w:rPr>
          <w:rFonts w:asciiTheme="minorHAnsi" w:hAnsiTheme="minorHAnsi" w:cstheme="minorHAnsi"/>
        </w:rPr>
        <w:t>disciplinei în muncă și a prevederilor prezentului Regulament Inte</w:t>
      </w:r>
      <w:r w:rsidR="00F54FB5">
        <w:rPr>
          <w:rFonts w:asciiTheme="minorHAnsi" w:hAnsiTheme="minorHAnsi" w:cstheme="minorHAnsi"/>
        </w:rPr>
        <w:t>rn</w:t>
      </w:r>
      <w:r w:rsidR="006834EE" w:rsidRPr="00920EAF">
        <w:rPr>
          <w:rFonts w:asciiTheme="minorHAnsi" w:hAnsiTheme="minorHAnsi" w:cstheme="minorHAnsi"/>
        </w:rPr>
        <w:t xml:space="preserve"> co</w:t>
      </w:r>
      <w:r w:rsidR="00140ADF">
        <w:rPr>
          <w:rFonts w:asciiTheme="minorHAnsi" w:hAnsiTheme="minorHAnsi" w:cstheme="minorHAnsi"/>
        </w:rPr>
        <w:t>n</w:t>
      </w:r>
      <w:r w:rsidR="006834EE" w:rsidRPr="00920EAF">
        <w:rPr>
          <w:rFonts w:asciiTheme="minorHAnsi" w:hAnsiTheme="minorHAnsi" w:cstheme="minorHAnsi"/>
        </w:rPr>
        <w:t>stituie sarcini de serviciu obligatorii pentru toți salariații, indiferent de funcția pe care o dețin</w:t>
      </w:r>
      <w:r w:rsidR="00327C79">
        <w:rPr>
          <w:rFonts w:asciiTheme="minorHAnsi" w:hAnsiTheme="minorHAnsi" w:cstheme="minorHAnsi"/>
        </w:rPr>
        <w:t>;</w:t>
      </w:r>
    </w:p>
    <w:p w14:paraId="69CB7F12" w14:textId="0A66DBF9" w:rsidR="006834EE" w:rsidRPr="00920EAF" w:rsidRDefault="00A00024" w:rsidP="00BA3571">
      <w:pPr>
        <w:pStyle w:val="Listparagraf"/>
        <w:numPr>
          <w:ilvl w:val="3"/>
          <w:numId w:val="24"/>
        </w:numPr>
        <w:spacing w:before="60" w:line="252" w:lineRule="auto"/>
        <w:rPr>
          <w:rFonts w:asciiTheme="minorHAnsi" w:hAnsiTheme="minorHAnsi" w:cstheme="minorHAnsi"/>
        </w:rPr>
      </w:pPr>
      <w:r w:rsidRPr="00920EAF">
        <w:rPr>
          <w:rFonts w:asciiTheme="minorHAnsi" w:hAnsiTheme="minorHAnsi" w:cstheme="minorHAnsi"/>
        </w:rPr>
        <w:t xml:space="preserve">încălcarea </w:t>
      </w:r>
      <w:r w:rsidR="006834EE" w:rsidRPr="00920EAF">
        <w:rPr>
          <w:rFonts w:asciiTheme="minorHAnsi" w:hAnsiTheme="minorHAnsi" w:cstheme="minorHAnsi"/>
        </w:rPr>
        <w:t>dispozițiilor prezentului Regulament Inte</w:t>
      </w:r>
      <w:r w:rsidR="00140ADF">
        <w:rPr>
          <w:rFonts w:asciiTheme="minorHAnsi" w:hAnsiTheme="minorHAnsi" w:cstheme="minorHAnsi"/>
        </w:rPr>
        <w:t>rn</w:t>
      </w:r>
      <w:r w:rsidR="006834EE" w:rsidRPr="00920EAF">
        <w:rPr>
          <w:rFonts w:asciiTheme="minorHAnsi" w:hAnsiTheme="minorHAnsi" w:cstheme="minorHAnsi"/>
        </w:rPr>
        <w:t xml:space="preserve"> atrage răspunderea disciplinară a angajatului care se face vinovat, în condițiile legii</w:t>
      </w:r>
      <w:r w:rsidR="00327C79">
        <w:rPr>
          <w:rFonts w:asciiTheme="minorHAnsi" w:hAnsiTheme="minorHAnsi" w:cstheme="minorHAnsi"/>
        </w:rPr>
        <w:t>;</w:t>
      </w:r>
    </w:p>
    <w:p w14:paraId="3ED6C688" w14:textId="7255700C" w:rsidR="006834EE" w:rsidRPr="00920EAF" w:rsidRDefault="00A00024" w:rsidP="00BA3571">
      <w:pPr>
        <w:pStyle w:val="Listparagraf"/>
        <w:numPr>
          <w:ilvl w:val="3"/>
          <w:numId w:val="24"/>
        </w:numPr>
        <w:spacing w:before="60" w:line="252" w:lineRule="auto"/>
        <w:rPr>
          <w:rFonts w:asciiTheme="minorHAnsi" w:hAnsiTheme="minorHAnsi" w:cstheme="minorHAnsi"/>
        </w:rPr>
      </w:pPr>
      <w:r w:rsidRPr="00920EAF">
        <w:rPr>
          <w:rFonts w:asciiTheme="minorHAnsi" w:hAnsiTheme="minorHAnsi" w:cstheme="minorHAnsi"/>
        </w:rPr>
        <w:t xml:space="preserve">prevederile </w:t>
      </w:r>
      <w:r w:rsidR="006834EE" w:rsidRPr="00920EAF">
        <w:rPr>
          <w:rFonts w:asciiTheme="minorHAnsi" w:hAnsiTheme="minorHAnsi" w:cstheme="minorHAnsi"/>
        </w:rPr>
        <w:t>prezentului regulament se completează cu legisla</w:t>
      </w:r>
      <w:r w:rsidR="00140ADF">
        <w:rPr>
          <w:rFonts w:asciiTheme="minorHAnsi" w:hAnsiTheme="minorHAnsi" w:cstheme="minorHAnsi"/>
        </w:rPr>
        <w:t>ț</w:t>
      </w:r>
      <w:r w:rsidR="006834EE" w:rsidRPr="00920EAF">
        <w:rPr>
          <w:rFonts w:asciiTheme="minorHAnsi" w:hAnsiTheme="minorHAnsi" w:cstheme="minorHAnsi"/>
        </w:rPr>
        <w:t>ia specifică</w:t>
      </w:r>
      <w:r w:rsidR="008B50D2">
        <w:rPr>
          <w:rFonts w:asciiTheme="minorHAnsi" w:hAnsiTheme="minorHAnsi" w:cstheme="minorHAnsi"/>
        </w:rPr>
        <w:t xml:space="preserve">, </w:t>
      </w:r>
      <w:r w:rsidR="008B50D2" w:rsidRPr="00F7774A">
        <w:rPr>
          <w:rFonts w:asciiTheme="minorHAnsi" w:hAnsiTheme="minorHAnsi" w:cstheme="minorHAnsi"/>
        </w:rPr>
        <w:t>fi</w:t>
      </w:r>
      <w:r w:rsidR="008B50D2">
        <w:rPr>
          <w:rFonts w:asciiTheme="minorHAnsi" w:hAnsiTheme="minorHAnsi" w:cstheme="minorHAnsi"/>
        </w:rPr>
        <w:t>ș</w:t>
      </w:r>
      <w:r w:rsidR="008B50D2" w:rsidRPr="00F7774A">
        <w:rPr>
          <w:rFonts w:asciiTheme="minorHAnsi" w:hAnsiTheme="minorHAnsi" w:cstheme="minorHAnsi"/>
        </w:rPr>
        <w:t xml:space="preserve">a postului </w:t>
      </w:r>
      <w:r w:rsidR="008B50D2">
        <w:rPr>
          <w:rFonts w:asciiTheme="minorHAnsi" w:hAnsiTheme="minorHAnsi" w:cstheme="minorHAnsi"/>
        </w:rPr>
        <w:t>ș</w:t>
      </w:r>
      <w:r w:rsidR="008B50D2" w:rsidRPr="00F7774A">
        <w:rPr>
          <w:rFonts w:asciiTheme="minorHAnsi" w:hAnsiTheme="minorHAnsi" w:cstheme="minorHAnsi"/>
        </w:rPr>
        <w:t>i sarcinile de serviciu delegate</w:t>
      </w:r>
      <w:r w:rsidR="008B50D2">
        <w:rPr>
          <w:rFonts w:asciiTheme="minorHAnsi" w:hAnsiTheme="minorHAnsi" w:cstheme="minorHAnsi"/>
        </w:rPr>
        <w:t xml:space="preserve"> ș</w:t>
      </w:r>
      <w:r w:rsidR="006834EE" w:rsidRPr="00920EAF">
        <w:rPr>
          <w:rFonts w:asciiTheme="minorHAnsi" w:hAnsiTheme="minorHAnsi" w:cstheme="minorHAnsi"/>
        </w:rPr>
        <w:t>i se actualizează potrivit legislației apărute ulterior. Prevederile legale se aplică cu prioritate față de prezentul regulament</w:t>
      </w:r>
      <w:r w:rsidR="008B50D2">
        <w:rPr>
          <w:rFonts w:asciiTheme="minorHAnsi" w:hAnsiTheme="minorHAnsi" w:cstheme="minorHAnsi"/>
        </w:rPr>
        <w:t>;</w:t>
      </w:r>
    </w:p>
    <w:p w14:paraId="49102BBB" w14:textId="29CC3D5A" w:rsidR="00377E9D" w:rsidRDefault="00A00024" w:rsidP="00BA3571">
      <w:pPr>
        <w:pStyle w:val="Listparagraf"/>
        <w:numPr>
          <w:ilvl w:val="3"/>
          <w:numId w:val="24"/>
        </w:numPr>
        <w:spacing w:before="60" w:line="252" w:lineRule="auto"/>
        <w:rPr>
          <w:rFonts w:asciiTheme="minorHAnsi" w:hAnsiTheme="minorHAnsi" w:cstheme="minorHAnsi"/>
        </w:rPr>
      </w:pPr>
      <w:r w:rsidRPr="00861513">
        <w:rPr>
          <w:rFonts w:asciiTheme="minorHAnsi" w:hAnsiTheme="minorHAnsi" w:cstheme="minorHAnsi"/>
        </w:rPr>
        <w:t xml:space="preserve">regulamentul </w:t>
      </w:r>
      <w:r w:rsidR="006834EE" w:rsidRPr="00861513">
        <w:rPr>
          <w:rFonts w:asciiTheme="minorHAnsi" w:hAnsiTheme="minorHAnsi" w:cstheme="minorHAnsi"/>
        </w:rPr>
        <w:t>Intern va fi afișat pe site</w:t>
      </w:r>
      <w:r w:rsidR="00565FA9">
        <w:rPr>
          <w:rFonts w:asciiTheme="minorHAnsi" w:hAnsiTheme="minorHAnsi" w:cstheme="minorHAnsi"/>
        </w:rPr>
        <w:t>-</w:t>
      </w:r>
      <w:r w:rsidR="00861513" w:rsidRPr="00861513">
        <w:rPr>
          <w:rFonts w:asciiTheme="minorHAnsi" w:hAnsiTheme="minorHAnsi" w:cstheme="minorHAnsi"/>
        </w:rPr>
        <w:t>u</w:t>
      </w:r>
      <w:r w:rsidR="006834EE" w:rsidRPr="00861513">
        <w:rPr>
          <w:rFonts w:asciiTheme="minorHAnsi" w:hAnsiTheme="minorHAnsi" w:cstheme="minorHAnsi"/>
        </w:rPr>
        <w:t xml:space="preserve">I și la sediul instituției prin grija </w:t>
      </w:r>
      <w:r w:rsidR="00861513" w:rsidRPr="00861513">
        <w:rPr>
          <w:rFonts w:asciiTheme="minorHAnsi" w:hAnsiTheme="minorHAnsi" w:cstheme="minorHAnsi"/>
        </w:rPr>
        <w:t>responsabilului cu resursele umane</w:t>
      </w:r>
      <w:r w:rsidR="008B50D2">
        <w:rPr>
          <w:rFonts w:asciiTheme="minorHAnsi" w:hAnsiTheme="minorHAnsi" w:cstheme="minorHAnsi"/>
        </w:rPr>
        <w:t>.</w:t>
      </w:r>
    </w:p>
    <w:p w14:paraId="1B5A77E5" w14:textId="302D462D" w:rsidR="00C23B5A" w:rsidRDefault="00C23B5A" w:rsidP="00C23B5A">
      <w:pPr>
        <w:spacing w:before="60" w:line="252" w:lineRule="auto"/>
        <w:rPr>
          <w:rFonts w:asciiTheme="minorHAnsi" w:hAnsiTheme="minorHAnsi" w:cstheme="minorHAnsi"/>
        </w:rPr>
      </w:pPr>
    </w:p>
    <w:p w14:paraId="4216691C" w14:textId="77777777" w:rsidR="00C23B5A" w:rsidRDefault="00C23B5A" w:rsidP="00C23B5A">
      <w:pPr>
        <w:widowControl/>
        <w:adjustRightInd w:val="0"/>
        <w:jc w:val="center"/>
        <w:rPr>
          <w:rFonts w:ascii="OpenSans-Regular" w:eastAsiaTheme="minorHAnsi" w:hAnsi="OpenSans-Regular" w:cs="OpenSans-Regular"/>
          <w:sz w:val="20"/>
          <w:szCs w:val="20"/>
        </w:rPr>
      </w:pPr>
      <w:r>
        <w:rPr>
          <w:rFonts w:ascii="OpenSans-Regular" w:eastAsiaTheme="minorHAnsi" w:hAnsi="OpenSans-Regular" w:cs="OpenSans-Regular"/>
          <w:sz w:val="21"/>
          <w:szCs w:val="21"/>
        </w:rPr>
        <w:t xml:space="preserve">p </w:t>
      </w:r>
      <w:r>
        <w:rPr>
          <w:rFonts w:ascii="OpenSans-Regular" w:eastAsiaTheme="minorHAnsi" w:hAnsi="OpenSans-Regular" w:cs="OpenSans-Regular"/>
          <w:sz w:val="20"/>
          <w:szCs w:val="20"/>
        </w:rPr>
        <w:t>PRIMARUL COMUNEI ȘOLDANU:</w:t>
      </w:r>
      <w:r w:rsidRPr="00C23B5A">
        <w:rPr>
          <w:rFonts w:ascii="OpenSans-Regular" w:eastAsiaTheme="minorHAnsi" w:hAnsi="OpenSans-Regular" w:cs="OpenSans-Regular"/>
          <w:sz w:val="20"/>
          <w:szCs w:val="20"/>
        </w:rPr>
        <w:t xml:space="preserve"> </w:t>
      </w:r>
    </w:p>
    <w:p w14:paraId="69940E07" w14:textId="11B0AE2B" w:rsidR="00C23B5A" w:rsidRPr="00C23B5A" w:rsidRDefault="00C23B5A" w:rsidP="00C23B5A">
      <w:pPr>
        <w:widowControl/>
        <w:adjustRightInd w:val="0"/>
        <w:jc w:val="center"/>
        <w:rPr>
          <w:rFonts w:asciiTheme="minorHAnsi" w:hAnsiTheme="minorHAnsi" w:cstheme="minorHAnsi"/>
        </w:rPr>
      </w:pPr>
      <w:r>
        <w:rPr>
          <w:rFonts w:ascii="OpenSans-Regular" w:eastAsiaTheme="minorHAnsi" w:hAnsi="OpenSans-Regular" w:cs="OpenSans-Regular"/>
          <w:sz w:val="20"/>
          <w:szCs w:val="20"/>
        </w:rPr>
        <w:t>Viceprimarul Comunei Șoldanu cu atribuții de primar,</w:t>
      </w:r>
    </w:p>
    <w:p w14:paraId="53F5BE1A" w14:textId="77777777" w:rsidR="00C23B5A" w:rsidRDefault="00C23B5A" w:rsidP="00C23B5A">
      <w:pPr>
        <w:widowControl/>
        <w:adjustRightInd w:val="0"/>
        <w:jc w:val="center"/>
        <w:rPr>
          <w:rFonts w:ascii="OpenSans-SemiBold" w:eastAsiaTheme="minorHAnsi" w:hAnsi="OpenSans-SemiBold" w:cs="OpenSans-SemiBold"/>
          <w:b/>
          <w:bCs/>
        </w:rPr>
      </w:pPr>
      <w:r>
        <w:rPr>
          <w:rFonts w:ascii="OpenSans-SemiBold" w:eastAsiaTheme="minorHAnsi" w:hAnsi="OpenSans-SemiBold" w:cs="OpenSans-SemiBold"/>
          <w:b/>
          <w:bCs/>
        </w:rPr>
        <w:t>Iulian MARIN</w:t>
      </w:r>
    </w:p>
    <w:p w14:paraId="53A939BB" w14:textId="77777777" w:rsidR="00C23B5A" w:rsidRPr="00C23B5A" w:rsidRDefault="00C23B5A">
      <w:pPr>
        <w:widowControl/>
        <w:adjustRightInd w:val="0"/>
        <w:jc w:val="center"/>
        <w:rPr>
          <w:rFonts w:asciiTheme="minorHAnsi" w:hAnsiTheme="minorHAnsi" w:cstheme="minorHAnsi"/>
        </w:rPr>
      </w:pPr>
    </w:p>
    <w:sectPr w:rsidR="00C23B5A" w:rsidRPr="00C23B5A" w:rsidSect="006834EE">
      <w:footerReference w:type="default" r:id="rId8"/>
      <w:pgSz w:w="11900" w:h="16840"/>
      <w:pgMar w:top="1418" w:right="851" w:bottom="851" w:left="1418" w:header="0" w:footer="133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18D3C" w14:textId="77777777" w:rsidR="00793B73" w:rsidRDefault="00793B73">
      <w:r>
        <w:separator/>
      </w:r>
    </w:p>
  </w:endnote>
  <w:endnote w:type="continuationSeparator" w:id="0">
    <w:p w14:paraId="43D32DFB" w14:textId="77777777" w:rsidR="00793B73" w:rsidRDefault="00793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OpenSans-Regular">
    <w:altName w:val="Calibri"/>
    <w:panose1 w:val="00000000000000000000"/>
    <w:charset w:val="00"/>
    <w:family w:val="auto"/>
    <w:notTrueType/>
    <w:pitch w:val="default"/>
    <w:sig w:usb0="00000007" w:usb1="00000000" w:usb2="00000000" w:usb3="00000000" w:csb0="00000003" w:csb1="00000000"/>
  </w:font>
  <w:font w:name="OpenSans-Sem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703751"/>
      <w:docPartObj>
        <w:docPartGallery w:val="Page Numbers (Bottom of Page)"/>
        <w:docPartUnique/>
      </w:docPartObj>
    </w:sdtPr>
    <w:sdtEndPr/>
    <w:sdtContent>
      <w:sdt>
        <w:sdtPr>
          <w:id w:val="1728636285"/>
          <w:docPartObj>
            <w:docPartGallery w:val="Page Numbers (Top of Page)"/>
            <w:docPartUnique/>
          </w:docPartObj>
        </w:sdtPr>
        <w:sdtEndPr/>
        <w:sdtContent>
          <w:p w14:paraId="6EF26C76" w14:textId="16F8E033" w:rsidR="00E32109" w:rsidRDefault="00E32109" w:rsidP="00E32109">
            <w:pPr>
              <w:pStyle w:val="Subsol"/>
              <w:spacing w:before="120"/>
              <w:jc w:val="center"/>
            </w:pPr>
            <w:r w:rsidRPr="00E32109">
              <w:rPr>
                <w:rFonts w:asciiTheme="minorHAnsi" w:hAnsiTheme="minorHAnsi" w:cstheme="minorHAnsi"/>
                <w:sz w:val="20"/>
                <w:szCs w:val="20"/>
                <w:highlight w:val="lightGray"/>
              </w:rPr>
              <w:t xml:space="preserve">Pagină </w:t>
            </w:r>
            <w:r w:rsidRPr="00E32109">
              <w:rPr>
                <w:rFonts w:asciiTheme="minorHAnsi" w:hAnsiTheme="minorHAnsi" w:cstheme="minorHAnsi"/>
                <w:b/>
                <w:bCs/>
                <w:sz w:val="20"/>
                <w:szCs w:val="20"/>
                <w:highlight w:val="lightGray"/>
              </w:rPr>
              <w:fldChar w:fldCharType="begin"/>
            </w:r>
            <w:r w:rsidRPr="00E32109">
              <w:rPr>
                <w:rFonts w:asciiTheme="minorHAnsi" w:hAnsiTheme="minorHAnsi" w:cstheme="minorHAnsi"/>
                <w:b/>
                <w:bCs/>
                <w:sz w:val="20"/>
                <w:szCs w:val="20"/>
                <w:highlight w:val="lightGray"/>
              </w:rPr>
              <w:instrText>PAGE</w:instrText>
            </w:r>
            <w:r w:rsidRPr="00E32109">
              <w:rPr>
                <w:rFonts w:asciiTheme="minorHAnsi" w:hAnsiTheme="minorHAnsi" w:cstheme="minorHAnsi"/>
                <w:b/>
                <w:bCs/>
                <w:sz w:val="20"/>
                <w:szCs w:val="20"/>
                <w:highlight w:val="lightGray"/>
              </w:rPr>
              <w:fldChar w:fldCharType="separate"/>
            </w:r>
            <w:r w:rsidRPr="00E32109">
              <w:rPr>
                <w:rFonts w:asciiTheme="minorHAnsi" w:hAnsiTheme="minorHAnsi" w:cstheme="minorHAnsi"/>
                <w:b/>
                <w:bCs/>
                <w:sz w:val="20"/>
                <w:szCs w:val="20"/>
                <w:highlight w:val="lightGray"/>
              </w:rPr>
              <w:t>2</w:t>
            </w:r>
            <w:r w:rsidRPr="00E32109">
              <w:rPr>
                <w:rFonts w:asciiTheme="minorHAnsi" w:hAnsiTheme="minorHAnsi" w:cstheme="minorHAnsi"/>
                <w:b/>
                <w:bCs/>
                <w:sz w:val="20"/>
                <w:szCs w:val="20"/>
                <w:highlight w:val="lightGray"/>
              </w:rPr>
              <w:fldChar w:fldCharType="end"/>
            </w:r>
            <w:r w:rsidRPr="00E32109">
              <w:rPr>
                <w:rFonts w:asciiTheme="minorHAnsi" w:hAnsiTheme="minorHAnsi" w:cstheme="minorHAnsi"/>
                <w:sz w:val="20"/>
                <w:szCs w:val="20"/>
                <w:highlight w:val="lightGray"/>
              </w:rPr>
              <w:t xml:space="preserve"> din </w:t>
            </w:r>
            <w:r w:rsidRPr="00E32109">
              <w:rPr>
                <w:rFonts w:asciiTheme="minorHAnsi" w:hAnsiTheme="minorHAnsi" w:cstheme="minorHAnsi"/>
                <w:b/>
                <w:bCs/>
                <w:sz w:val="20"/>
                <w:szCs w:val="20"/>
                <w:highlight w:val="lightGray"/>
              </w:rPr>
              <w:fldChar w:fldCharType="begin"/>
            </w:r>
            <w:r w:rsidRPr="00E32109">
              <w:rPr>
                <w:rFonts w:asciiTheme="minorHAnsi" w:hAnsiTheme="minorHAnsi" w:cstheme="minorHAnsi"/>
                <w:b/>
                <w:bCs/>
                <w:sz w:val="20"/>
                <w:szCs w:val="20"/>
                <w:highlight w:val="lightGray"/>
              </w:rPr>
              <w:instrText>NUMPAGES</w:instrText>
            </w:r>
            <w:r w:rsidRPr="00E32109">
              <w:rPr>
                <w:rFonts w:asciiTheme="minorHAnsi" w:hAnsiTheme="minorHAnsi" w:cstheme="minorHAnsi"/>
                <w:b/>
                <w:bCs/>
                <w:sz w:val="20"/>
                <w:szCs w:val="20"/>
                <w:highlight w:val="lightGray"/>
              </w:rPr>
              <w:fldChar w:fldCharType="separate"/>
            </w:r>
            <w:r w:rsidRPr="00E32109">
              <w:rPr>
                <w:rFonts w:asciiTheme="minorHAnsi" w:hAnsiTheme="minorHAnsi" w:cstheme="minorHAnsi"/>
                <w:b/>
                <w:bCs/>
                <w:sz w:val="20"/>
                <w:szCs w:val="20"/>
                <w:highlight w:val="lightGray"/>
              </w:rPr>
              <w:t>2</w:t>
            </w:r>
            <w:r w:rsidRPr="00E32109">
              <w:rPr>
                <w:rFonts w:asciiTheme="minorHAnsi" w:hAnsiTheme="minorHAnsi" w:cstheme="minorHAnsi"/>
                <w:b/>
                <w:bCs/>
                <w:sz w:val="20"/>
                <w:szCs w:val="20"/>
                <w:highlight w:val="lightGray"/>
              </w:rPr>
              <w:fldChar w:fldCharType="end"/>
            </w:r>
          </w:p>
        </w:sdtContent>
      </w:sdt>
    </w:sdtContent>
  </w:sdt>
  <w:p w14:paraId="07F72502" w14:textId="44653D78" w:rsidR="00377E9D" w:rsidRDefault="00377E9D">
    <w:pPr>
      <w:pStyle w:val="Corp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E8FAB" w14:textId="77777777" w:rsidR="00793B73" w:rsidRDefault="00793B73">
      <w:r>
        <w:separator/>
      </w:r>
    </w:p>
  </w:footnote>
  <w:footnote w:type="continuationSeparator" w:id="0">
    <w:p w14:paraId="0761804F" w14:textId="77777777" w:rsidR="00793B73" w:rsidRDefault="00793B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4748"/>
    <w:multiLevelType w:val="multilevel"/>
    <w:tmpl w:val="BDF29348"/>
    <w:lvl w:ilvl="0">
      <w:start w:val="1"/>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1"/>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 w15:restartNumberingAfterBreak="0">
    <w:nsid w:val="051A612B"/>
    <w:multiLevelType w:val="multilevel"/>
    <w:tmpl w:val="77F6AE22"/>
    <w:lvl w:ilvl="0">
      <w:start w:val="91"/>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 w15:restartNumberingAfterBreak="0">
    <w:nsid w:val="13D63843"/>
    <w:multiLevelType w:val="multilevel"/>
    <w:tmpl w:val="083AEB10"/>
    <w:lvl w:ilvl="0">
      <w:start w:val="78"/>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14B33A1D"/>
    <w:multiLevelType w:val="multilevel"/>
    <w:tmpl w:val="083AEB10"/>
    <w:lvl w:ilvl="0">
      <w:start w:val="78"/>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4" w15:restartNumberingAfterBreak="0">
    <w:nsid w:val="20E352A8"/>
    <w:multiLevelType w:val="multilevel"/>
    <w:tmpl w:val="E56CF23C"/>
    <w:lvl w:ilvl="0">
      <w:start w:val="5"/>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lowerRoman"/>
      <w:suff w:val="space"/>
      <w:lvlText w:val="%5. "/>
      <w:lvlJc w:val="left"/>
      <w:pPr>
        <w:ind w:left="1008" w:hanging="432"/>
      </w:pPr>
      <w:rPr>
        <w:rFonts w:ascii="Calibri" w:hAnsi="Calibri" w:hint="default"/>
        <w:b/>
        <w:i w:val="0"/>
        <w:sz w:val="24"/>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5" w15:restartNumberingAfterBreak="0">
    <w:nsid w:val="23982E9D"/>
    <w:multiLevelType w:val="multilevel"/>
    <w:tmpl w:val="122C65BE"/>
    <w:lvl w:ilvl="0">
      <w:start w:val="1"/>
      <w:numFmt w:val="decimal"/>
      <w:suff w:val="space"/>
      <w:lvlText w:val="Capitolul %1 - "/>
      <w:lvlJc w:val="left"/>
      <w:pPr>
        <w:ind w:left="170" w:firstLine="0"/>
      </w:pPr>
      <w:rPr>
        <w:rFonts w:hint="default"/>
      </w:rPr>
    </w:lvl>
    <w:lvl w:ilvl="1">
      <w:start w:val="1"/>
      <w:numFmt w:val="upperLetter"/>
      <w:lvlText w:val="%2."/>
      <w:lvlJc w:val="left"/>
      <w:pPr>
        <w:ind w:left="360" w:hanging="360"/>
      </w:p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278A219B"/>
    <w:multiLevelType w:val="multilevel"/>
    <w:tmpl w:val="083AEB10"/>
    <w:lvl w:ilvl="0">
      <w:start w:val="78"/>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7" w15:restartNumberingAfterBreak="0">
    <w:nsid w:val="2B0B0642"/>
    <w:multiLevelType w:val="multilevel"/>
    <w:tmpl w:val="D9FAC88C"/>
    <w:lvl w:ilvl="0">
      <w:start w:val="1"/>
      <w:numFmt w:val="decimal"/>
      <w:pStyle w:val="Titlu1"/>
      <w:suff w:val="space"/>
      <w:lvlText w:val="Capitolul %1 - "/>
      <w:lvlJc w:val="left"/>
      <w:pPr>
        <w:ind w:left="170" w:firstLine="0"/>
      </w:pPr>
      <w:rPr>
        <w:rFonts w:ascii="Calibri" w:hAnsi="Calibri" w:hint="default"/>
        <w:b/>
        <w:i w:val="0"/>
        <w:caps/>
        <w:strike w:val="0"/>
        <w:dstrike w:val="0"/>
        <w:vanish w:val="0"/>
        <w:spacing w:val="0"/>
        <w:w w:val="100"/>
        <w:position w:val="0"/>
        <w:sz w:val="28"/>
        <w:vertAlign w:val="baseline"/>
      </w:rPr>
    </w:lvl>
    <w:lvl w:ilvl="1">
      <w:start w:val="1"/>
      <w:numFmt w:val="none"/>
      <w:pStyle w:val="Titlu2"/>
      <w:suff w:val="nothing"/>
      <w:lvlText w:val=""/>
      <w:lvlJc w:val="left"/>
      <w:pPr>
        <w:ind w:left="0" w:firstLine="0"/>
      </w:pPr>
      <w:rPr>
        <w:rFonts w:hint="default"/>
      </w:rPr>
    </w:lvl>
    <w:lvl w:ilvl="2">
      <w:start w:val="1"/>
      <w:numFmt w:val="none"/>
      <w:pStyle w:val="Titlu3"/>
      <w:suff w:val="nothing"/>
      <w:lvlText w:val=""/>
      <w:lvlJc w:val="left"/>
      <w:pPr>
        <w:ind w:left="0" w:firstLine="0"/>
      </w:pPr>
      <w:rPr>
        <w:rFonts w:hint="default"/>
      </w:rPr>
    </w:lvl>
    <w:lvl w:ilvl="3">
      <w:start w:val="1"/>
      <w:numFmt w:val="none"/>
      <w:pStyle w:val="Titlu4"/>
      <w:suff w:val="nothing"/>
      <w:lvlText w:val=""/>
      <w:lvlJc w:val="left"/>
      <w:pPr>
        <w:ind w:left="0" w:firstLine="0"/>
      </w:pPr>
      <w:rPr>
        <w:rFonts w:hint="default"/>
      </w:rPr>
    </w:lvl>
    <w:lvl w:ilvl="4">
      <w:start w:val="1"/>
      <w:numFmt w:val="none"/>
      <w:pStyle w:val="Titlu5"/>
      <w:suff w:val="nothing"/>
      <w:lvlText w:val=""/>
      <w:lvlJc w:val="left"/>
      <w:pPr>
        <w:ind w:left="0" w:firstLine="0"/>
      </w:pPr>
      <w:rPr>
        <w:rFonts w:hint="default"/>
      </w:rPr>
    </w:lvl>
    <w:lvl w:ilvl="5">
      <w:start w:val="1"/>
      <w:numFmt w:val="none"/>
      <w:pStyle w:val="Titlu6"/>
      <w:suff w:val="nothing"/>
      <w:lvlText w:val=""/>
      <w:lvlJc w:val="left"/>
      <w:pPr>
        <w:ind w:left="0" w:firstLine="0"/>
      </w:pPr>
      <w:rPr>
        <w:rFonts w:hint="default"/>
      </w:rPr>
    </w:lvl>
    <w:lvl w:ilvl="6">
      <w:start w:val="1"/>
      <w:numFmt w:val="none"/>
      <w:pStyle w:val="Titlu7"/>
      <w:suff w:val="nothing"/>
      <w:lvlText w:val=""/>
      <w:lvlJc w:val="left"/>
      <w:pPr>
        <w:ind w:left="0" w:firstLine="0"/>
      </w:pPr>
      <w:rPr>
        <w:rFonts w:hint="default"/>
      </w:rPr>
    </w:lvl>
    <w:lvl w:ilvl="7">
      <w:start w:val="1"/>
      <w:numFmt w:val="none"/>
      <w:pStyle w:val="Titlu8"/>
      <w:suff w:val="nothing"/>
      <w:lvlText w:val=""/>
      <w:lvlJc w:val="left"/>
      <w:pPr>
        <w:ind w:left="0" w:firstLine="0"/>
      </w:pPr>
      <w:rPr>
        <w:rFonts w:hint="default"/>
      </w:rPr>
    </w:lvl>
    <w:lvl w:ilvl="8">
      <w:start w:val="1"/>
      <w:numFmt w:val="none"/>
      <w:pStyle w:val="Titlu9"/>
      <w:suff w:val="nothing"/>
      <w:lvlText w:val=""/>
      <w:lvlJc w:val="left"/>
      <w:pPr>
        <w:ind w:left="0" w:firstLine="0"/>
      </w:pPr>
      <w:rPr>
        <w:rFonts w:hint="default"/>
      </w:rPr>
    </w:lvl>
  </w:abstractNum>
  <w:abstractNum w:abstractNumId="8" w15:restartNumberingAfterBreak="0">
    <w:nsid w:val="2B104540"/>
    <w:multiLevelType w:val="multilevel"/>
    <w:tmpl w:val="66B246C8"/>
    <w:lvl w:ilvl="0">
      <w:start w:val="86"/>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9" w15:restartNumberingAfterBreak="0">
    <w:nsid w:val="2B8D7916"/>
    <w:multiLevelType w:val="multilevel"/>
    <w:tmpl w:val="083AEB10"/>
    <w:lvl w:ilvl="0">
      <w:start w:val="78"/>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0" w15:restartNumberingAfterBreak="0">
    <w:nsid w:val="2BD0099A"/>
    <w:multiLevelType w:val="multilevel"/>
    <w:tmpl w:val="E56CF23C"/>
    <w:lvl w:ilvl="0">
      <w:start w:val="5"/>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lowerRoman"/>
      <w:suff w:val="space"/>
      <w:lvlText w:val="%5. "/>
      <w:lvlJc w:val="left"/>
      <w:pPr>
        <w:ind w:left="1008" w:hanging="432"/>
      </w:pPr>
      <w:rPr>
        <w:rFonts w:ascii="Calibri" w:hAnsi="Calibri" w:hint="default"/>
        <w:b/>
        <w:i w:val="0"/>
        <w:sz w:val="24"/>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1" w15:restartNumberingAfterBreak="0">
    <w:nsid w:val="3B597C0C"/>
    <w:multiLevelType w:val="multilevel"/>
    <w:tmpl w:val="77F6AE22"/>
    <w:lvl w:ilvl="0">
      <w:start w:val="91"/>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2" w15:restartNumberingAfterBreak="0">
    <w:nsid w:val="443F6DCA"/>
    <w:multiLevelType w:val="multilevel"/>
    <w:tmpl w:val="77F6AE22"/>
    <w:lvl w:ilvl="0">
      <w:start w:val="91"/>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3" w15:restartNumberingAfterBreak="0">
    <w:nsid w:val="458D6999"/>
    <w:multiLevelType w:val="multilevel"/>
    <w:tmpl w:val="E56CF23C"/>
    <w:lvl w:ilvl="0">
      <w:start w:val="5"/>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lowerRoman"/>
      <w:suff w:val="space"/>
      <w:lvlText w:val="%5. "/>
      <w:lvlJc w:val="left"/>
      <w:pPr>
        <w:ind w:left="1008" w:hanging="432"/>
      </w:pPr>
      <w:rPr>
        <w:rFonts w:ascii="Calibri" w:hAnsi="Calibri" w:hint="default"/>
        <w:b/>
        <w:i w:val="0"/>
        <w:sz w:val="24"/>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4" w15:restartNumberingAfterBreak="0">
    <w:nsid w:val="47427AAF"/>
    <w:multiLevelType w:val="hybridMultilevel"/>
    <w:tmpl w:val="F1AE4AFC"/>
    <w:lvl w:ilvl="0" w:tplc="33E0A762">
      <w:numFmt w:val="bullet"/>
      <w:lvlText w:val=""/>
      <w:lvlJc w:val="left"/>
      <w:pPr>
        <w:ind w:left="780" w:hanging="420"/>
      </w:pPr>
      <w:rPr>
        <w:rFonts w:ascii="Symbol" w:eastAsia="Symbol" w:hAnsi="Symbol" w:cs="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E8F1322"/>
    <w:multiLevelType w:val="multilevel"/>
    <w:tmpl w:val="083AEB10"/>
    <w:lvl w:ilvl="0">
      <w:start w:val="78"/>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6" w15:restartNumberingAfterBreak="0">
    <w:nsid w:val="5071491C"/>
    <w:multiLevelType w:val="multilevel"/>
    <w:tmpl w:val="083AEB10"/>
    <w:lvl w:ilvl="0">
      <w:start w:val="78"/>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7" w15:restartNumberingAfterBreak="0">
    <w:nsid w:val="50BB6F56"/>
    <w:multiLevelType w:val="multilevel"/>
    <w:tmpl w:val="E56CF23C"/>
    <w:lvl w:ilvl="0">
      <w:start w:val="5"/>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lowerRoman"/>
      <w:suff w:val="space"/>
      <w:lvlText w:val="%5. "/>
      <w:lvlJc w:val="left"/>
      <w:pPr>
        <w:ind w:left="1008" w:hanging="432"/>
      </w:pPr>
      <w:rPr>
        <w:rFonts w:ascii="Calibri" w:hAnsi="Calibri" w:hint="default"/>
        <w:b/>
        <w:i w:val="0"/>
        <w:sz w:val="24"/>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8" w15:restartNumberingAfterBreak="0">
    <w:nsid w:val="60335298"/>
    <w:multiLevelType w:val="multilevel"/>
    <w:tmpl w:val="E56CF23C"/>
    <w:lvl w:ilvl="0">
      <w:start w:val="5"/>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lowerRoman"/>
      <w:suff w:val="space"/>
      <w:lvlText w:val="%5. "/>
      <w:lvlJc w:val="left"/>
      <w:pPr>
        <w:ind w:left="1008" w:hanging="432"/>
      </w:pPr>
      <w:rPr>
        <w:rFonts w:ascii="Calibri" w:hAnsi="Calibri" w:hint="default"/>
        <w:b/>
        <w:i w:val="0"/>
        <w:sz w:val="24"/>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9" w15:restartNumberingAfterBreak="0">
    <w:nsid w:val="6DC57168"/>
    <w:multiLevelType w:val="multilevel"/>
    <w:tmpl w:val="D0F4BB1C"/>
    <w:lvl w:ilvl="0">
      <w:start w:val="5"/>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0" w15:restartNumberingAfterBreak="0">
    <w:nsid w:val="74400656"/>
    <w:multiLevelType w:val="multilevel"/>
    <w:tmpl w:val="E56CF23C"/>
    <w:lvl w:ilvl="0">
      <w:start w:val="5"/>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2"/>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lowerRoman"/>
      <w:suff w:val="space"/>
      <w:lvlText w:val="%5. "/>
      <w:lvlJc w:val="left"/>
      <w:pPr>
        <w:ind w:left="1008" w:hanging="432"/>
      </w:pPr>
      <w:rPr>
        <w:rFonts w:ascii="Calibri" w:hAnsi="Calibri" w:hint="default"/>
        <w:b/>
        <w:i w:val="0"/>
        <w:sz w:val="24"/>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1" w15:restartNumberingAfterBreak="0">
    <w:nsid w:val="78EA7319"/>
    <w:multiLevelType w:val="multilevel"/>
    <w:tmpl w:val="09762DEA"/>
    <w:lvl w:ilvl="0">
      <w:start w:val="61"/>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1"/>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2" w15:restartNumberingAfterBreak="0">
    <w:nsid w:val="79662088"/>
    <w:multiLevelType w:val="multilevel"/>
    <w:tmpl w:val="122C65BE"/>
    <w:lvl w:ilvl="0">
      <w:start w:val="1"/>
      <w:numFmt w:val="decimal"/>
      <w:suff w:val="space"/>
      <w:lvlText w:val="Capitolul %1 - "/>
      <w:lvlJc w:val="left"/>
      <w:pPr>
        <w:ind w:left="170" w:firstLine="0"/>
      </w:pPr>
      <w:rPr>
        <w:rFonts w:hint="default"/>
      </w:rPr>
    </w:lvl>
    <w:lvl w:ilvl="1">
      <w:start w:val="1"/>
      <w:numFmt w:val="upperLetter"/>
      <w:lvlText w:val="%2."/>
      <w:lvlJc w:val="left"/>
      <w:pPr>
        <w:ind w:left="360" w:hanging="360"/>
      </w:p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7C801CCA"/>
    <w:multiLevelType w:val="multilevel"/>
    <w:tmpl w:val="669C09C4"/>
    <w:lvl w:ilvl="0">
      <w:start w:val="69"/>
      <w:numFmt w:val="decimal"/>
      <w:suff w:val="space"/>
      <w:lvlText w:val="Art. %1. - "/>
      <w:lvlJc w:val="left"/>
      <w:pPr>
        <w:ind w:left="0" w:firstLine="0"/>
      </w:pPr>
      <w:rPr>
        <w:rFonts w:hint="default"/>
        <w:b/>
        <w:i w:val="0"/>
        <w:sz w:val="22"/>
      </w:rPr>
    </w:lvl>
    <w:lvl w:ilvl="1">
      <w:start w:val="1"/>
      <w:numFmt w:val="decimalZero"/>
      <w:isLgl/>
      <w:lvlText w:val="Secțiune %1.%2"/>
      <w:lvlJc w:val="left"/>
      <w:pPr>
        <w:ind w:left="0" w:firstLine="0"/>
      </w:pPr>
      <w:rPr>
        <w:rFonts w:hint="default"/>
      </w:rPr>
    </w:lvl>
    <w:lvl w:ilvl="2">
      <w:start w:val="1"/>
      <w:numFmt w:val="decimal"/>
      <w:suff w:val="space"/>
      <w:lvlText w:val="(%3)"/>
      <w:lvlJc w:val="left"/>
      <w:pPr>
        <w:ind w:left="170" w:firstLine="0"/>
      </w:pPr>
      <w:rPr>
        <w:rFonts w:ascii="Calibri" w:hAnsi="Calibri" w:hint="default"/>
        <w:b/>
        <w:bCs/>
        <w:i w:val="0"/>
        <w:sz w:val="22"/>
      </w:rPr>
    </w:lvl>
    <w:lvl w:ilvl="3">
      <w:start w:val="1"/>
      <w:numFmt w:val="lowerLetter"/>
      <w:suff w:val="space"/>
      <w:lvlText w:val="%4)"/>
      <w:lvlJc w:val="left"/>
      <w:pPr>
        <w:ind w:left="340" w:firstLine="0"/>
      </w:pPr>
      <w:rPr>
        <w:rFonts w:hint="default"/>
        <w:b/>
        <w:i w:val="0"/>
        <w:sz w:val="22"/>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4" w15:restartNumberingAfterBreak="0">
    <w:nsid w:val="7D6E3477"/>
    <w:multiLevelType w:val="multilevel"/>
    <w:tmpl w:val="105AAD3E"/>
    <w:lvl w:ilvl="0">
      <w:start w:val="1"/>
      <w:numFmt w:val="decimal"/>
      <w:suff w:val="space"/>
      <w:lvlText w:val="Capitolul %1 - "/>
      <w:lvlJc w:val="left"/>
      <w:pPr>
        <w:ind w:left="170" w:firstLine="0"/>
      </w:pPr>
      <w:rPr>
        <w:rFonts w:hint="default"/>
      </w:rPr>
    </w:lvl>
    <w:lvl w:ilvl="1">
      <w:start w:val="1"/>
      <w:numFmt w:val="upperLetter"/>
      <w:lvlText w:val="%2."/>
      <w:lvlJc w:val="left"/>
      <w:pPr>
        <w:ind w:left="360" w:hanging="360"/>
      </w:pPr>
    </w:lvl>
    <w:lvl w:ilvl="2">
      <w:start w:val="1"/>
      <w:numFmt w:val="decimal"/>
      <w:lvlText w:val="%3."/>
      <w:lvlJc w:val="left"/>
      <w:pPr>
        <w:ind w:left="360" w:hanging="360"/>
      </w:p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16cid:durableId="266738827">
    <w:abstractNumId w:val="7"/>
  </w:num>
  <w:num w:numId="2" w16cid:durableId="1775710460">
    <w:abstractNumId w:val="0"/>
  </w:num>
  <w:num w:numId="3" w16cid:durableId="1352024985">
    <w:abstractNumId w:val="20"/>
  </w:num>
  <w:num w:numId="4" w16cid:durableId="1490830136">
    <w:abstractNumId w:val="19"/>
  </w:num>
  <w:num w:numId="5" w16cid:durableId="831220516">
    <w:abstractNumId w:val="22"/>
  </w:num>
  <w:num w:numId="6" w16cid:durableId="130096112">
    <w:abstractNumId w:val="5"/>
  </w:num>
  <w:num w:numId="7" w16cid:durableId="1559390804">
    <w:abstractNumId w:val="21"/>
  </w:num>
  <w:num w:numId="8" w16cid:durableId="1725444632">
    <w:abstractNumId w:val="23"/>
  </w:num>
  <w:num w:numId="9" w16cid:durableId="1109157802">
    <w:abstractNumId w:val="6"/>
  </w:num>
  <w:num w:numId="10" w16cid:durableId="989098752">
    <w:abstractNumId w:val="15"/>
  </w:num>
  <w:num w:numId="11" w16cid:durableId="812142057">
    <w:abstractNumId w:val="2"/>
  </w:num>
  <w:num w:numId="12" w16cid:durableId="2115593135">
    <w:abstractNumId w:val="16"/>
  </w:num>
  <w:num w:numId="13" w16cid:durableId="1585989130">
    <w:abstractNumId w:val="8"/>
  </w:num>
  <w:num w:numId="14" w16cid:durableId="2134399305">
    <w:abstractNumId w:val="1"/>
  </w:num>
  <w:num w:numId="15" w16cid:durableId="603683812">
    <w:abstractNumId w:val="9"/>
  </w:num>
  <w:num w:numId="16" w16cid:durableId="674770931">
    <w:abstractNumId w:val="3"/>
  </w:num>
  <w:num w:numId="17" w16cid:durableId="933365346">
    <w:abstractNumId w:val="12"/>
  </w:num>
  <w:num w:numId="18" w16cid:durableId="531921115">
    <w:abstractNumId w:val="11"/>
  </w:num>
  <w:num w:numId="19" w16cid:durableId="1941913300">
    <w:abstractNumId w:val="17"/>
  </w:num>
  <w:num w:numId="20" w16cid:durableId="1707290993">
    <w:abstractNumId w:val="24"/>
  </w:num>
  <w:num w:numId="21" w16cid:durableId="1281455802">
    <w:abstractNumId w:val="18"/>
  </w:num>
  <w:num w:numId="22" w16cid:durableId="2125686123">
    <w:abstractNumId w:val="10"/>
  </w:num>
  <w:num w:numId="23" w16cid:durableId="1820731588">
    <w:abstractNumId w:val="13"/>
  </w:num>
  <w:num w:numId="24" w16cid:durableId="1333022919">
    <w:abstractNumId w:val="4"/>
  </w:num>
  <w:num w:numId="25" w16cid:durableId="1303196208">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E9D"/>
    <w:rsid w:val="00006DDD"/>
    <w:rsid w:val="00012F0B"/>
    <w:rsid w:val="00032832"/>
    <w:rsid w:val="000340B7"/>
    <w:rsid w:val="00035743"/>
    <w:rsid w:val="00057C2E"/>
    <w:rsid w:val="000670CF"/>
    <w:rsid w:val="0006778C"/>
    <w:rsid w:val="00071028"/>
    <w:rsid w:val="00074D41"/>
    <w:rsid w:val="00086D9F"/>
    <w:rsid w:val="000952C7"/>
    <w:rsid w:val="000A02AD"/>
    <w:rsid w:val="000A0F8A"/>
    <w:rsid w:val="000A6B46"/>
    <w:rsid w:val="000A7489"/>
    <w:rsid w:val="000B04E1"/>
    <w:rsid w:val="000E3414"/>
    <w:rsid w:val="000F4AE1"/>
    <w:rsid w:val="000F667C"/>
    <w:rsid w:val="00104946"/>
    <w:rsid w:val="0011172E"/>
    <w:rsid w:val="00111C58"/>
    <w:rsid w:val="00113E0F"/>
    <w:rsid w:val="0012561E"/>
    <w:rsid w:val="00140ADF"/>
    <w:rsid w:val="00142066"/>
    <w:rsid w:val="00153A2E"/>
    <w:rsid w:val="001561AF"/>
    <w:rsid w:val="00171F22"/>
    <w:rsid w:val="00174916"/>
    <w:rsid w:val="00174ACF"/>
    <w:rsid w:val="00175881"/>
    <w:rsid w:val="00193564"/>
    <w:rsid w:val="001968F9"/>
    <w:rsid w:val="001A263E"/>
    <w:rsid w:val="001A2C6D"/>
    <w:rsid w:val="001A521E"/>
    <w:rsid w:val="001A646B"/>
    <w:rsid w:val="001B0E05"/>
    <w:rsid w:val="001C4251"/>
    <w:rsid w:val="001E633E"/>
    <w:rsid w:val="001E770C"/>
    <w:rsid w:val="001E7E05"/>
    <w:rsid w:val="001F7E99"/>
    <w:rsid w:val="00211FAC"/>
    <w:rsid w:val="00225338"/>
    <w:rsid w:val="002276BB"/>
    <w:rsid w:val="0023527F"/>
    <w:rsid w:val="002427D9"/>
    <w:rsid w:val="00244456"/>
    <w:rsid w:val="00286C5C"/>
    <w:rsid w:val="002971EB"/>
    <w:rsid w:val="002A4430"/>
    <w:rsid w:val="002B1E26"/>
    <w:rsid w:val="002B7D2F"/>
    <w:rsid w:val="002C5D1F"/>
    <w:rsid w:val="002C6CDE"/>
    <w:rsid w:val="002D55D2"/>
    <w:rsid w:val="002D6B50"/>
    <w:rsid w:val="002D7B76"/>
    <w:rsid w:val="002E3705"/>
    <w:rsid w:val="002E6F25"/>
    <w:rsid w:val="00312447"/>
    <w:rsid w:val="00315D90"/>
    <w:rsid w:val="00320FB8"/>
    <w:rsid w:val="00327C79"/>
    <w:rsid w:val="00331F8C"/>
    <w:rsid w:val="00334BF4"/>
    <w:rsid w:val="00352319"/>
    <w:rsid w:val="00362551"/>
    <w:rsid w:val="00371DE2"/>
    <w:rsid w:val="00377E9D"/>
    <w:rsid w:val="003A03CB"/>
    <w:rsid w:val="003A186B"/>
    <w:rsid w:val="003B4F11"/>
    <w:rsid w:val="003C02F1"/>
    <w:rsid w:val="003C2E48"/>
    <w:rsid w:val="003C7A13"/>
    <w:rsid w:val="003D2E92"/>
    <w:rsid w:val="003F1B21"/>
    <w:rsid w:val="004320F5"/>
    <w:rsid w:val="00432AB2"/>
    <w:rsid w:val="00440D51"/>
    <w:rsid w:val="00446A9A"/>
    <w:rsid w:val="00446F98"/>
    <w:rsid w:val="004569F9"/>
    <w:rsid w:val="0047654D"/>
    <w:rsid w:val="0049570A"/>
    <w:rsid w:val="00497811"/>
    <w:rsid w:val="004A1C0A"/>
    <w:rsid w:val="004A6277"/>
    <w:rsid w:val="004B248E"/>
    <w:rsid w:val="004B3EB3"/>
    <w:rsid w:val="004B4830"/>
    <w:rsid w:val="004B5087"/>
    <w:rsid w:val="004C3C35"/>
    <w:rsid w:val="004D4CD0"/>
    <w:rsid w:val="004D751B"/>
    <w:rsid w:val="00504683"/>
    <w:rsid w:val="00505138"/>
    <w:rsid w:val="00505649"/>
    <w:rsid w:val="00507809"/>
    <w:rsid w:val="005120B6"/>
    <w:rsid w:val="00513C76"/>
    <w:rsid w:val="00516CCC"/>
    <w:rsid w:val="00520BAD"/>
    <w:rsid w:val="00544C19"/>
    <w:rsid w:val="00547146"/>
    <w:rsid w:val="00550571"/>
    <w:rsid w:val="00564557"/>
    <w:rsid w:val="00565FA9"/>
    <w:rsid w:val="00566969"/>
    <w:rsid w:val="005817AF"/>
    <w:rsid w:val="00583DFF"/>
    <w:rsid w:val="00585485"/>
    <w:rsid w:val="005854BB"/>
    <w:rsid w:val="0059031C"/>
    <w:rsid w:val="005D4229"/>
    <w:rsid w:val="005E59D1"/>
    <w:rsid w:val="005F1533"/>
    <w:rsid w:val="005F65E9"/>
    <w:rsid w:val="00614960"/>
    <w:rsid w:val="00614ACE"/>
    <w:rsid w:val="00614AEB"/>
    <w:rsid w:val="0061697C"/>
    <w:rsid w:val="006303A7"/>
    <w:rsid w:val="006577F3"/>
    <w:rsid w:val="006834EE"/>
    <w:rsid w:val="00683F61"/>
    <w:rsid w:val="00693C42"/>
    <w:rsid w:val="00697425"/>
    <w:rsid w:val="006B60BC"/>
    <w:rsid w:val="006D69F9"/>
    <w:rsid w:val="006E0D73"/>
    <w:rsid w:val="006E23F0"/>
    <w:rsid w:val="00703543"/>
    <w:rsid w:val="0071333B"/>
    <w:rsid w:val="00714721"/>
    <w:rsid w:val="00716505"/>
    <w:rsid w:val="007215D9"/>
    <w:rsid w:val="0072485F"/>
    <w:rsid w:val="00724935"/>
    <w:rsid w:val="00725287"/>
    <w:rsid w:val="00731D99"/>
    <w:rsid w:val="00731E1E"/>
    <w:rsid w:val="00732919"/>
    <w:rsid w:val="00734BE0"/>
    <w:rsid w:val="007628E4"/>
    <w:rsid w:val="00767B50"/>
    <w:rsid w:val="00772259"/>
    <w:rsid w:val="00774EDF"/>
    <w:rsid w:val="00780BD9"/>
    <w:rsid w:val="00780D4D"/>
    <w:rsid w:val="00783D25"/>
    <w:rsid w:val="00791035"/>
    <w:rsid w:val="00793B73"/>
    <w:rsid w:val="007A3A34"/>
    <w:rsid w:val="007A59C3"/>
    <w:rsid w:val="007A7FC7"/>
    <w:rsid w:val="007B0FF8"/>
    <w:rsid w:val="007B143B"/>
    <w:rsid w:val="007C0576"/>
    <w:rsid w:val="007D2427"/>
    <w:rsid w:val="007D58F7"/>
    <w:rsid w:val="007D7F98"/>
    <w:rsid w:val="007E16FF"/>
    <w:rsid w:val="007E2E27"/>
    <w:rsid w:val="007F287A"/>
    <w:rsid w:val="007F4854"/>
    <w:rsid w:val="007F625A"/>
    <w:rsid w:val="00804367"/>
    <w:rsid w:val="00804D29"/>
    <w:rsid w:val="00823FFE"/>
    <w:rsid w:val="008307BE"/>
    <w:rsid w:val="00831116"/>
    <w:rsid w:val="00835A42"/>
    <w:rsid w:val="00837BCE"/>
    <w:rsid w:val="00845D34"/>
    <w:rsid w:val="00851225"/>
    <w:rsid w:val="0085246B"/>
    <w:rsid w:val="0085719F"/>
    <w:rsid w:val="00861513"/>
    <w:rsid w:val="00871713"/>
    <w:rsid w:val="00873AF9"/>
    <w:rsid w:val="00874B0B"/>
    <w:rsid w:val="00882C79"/>
    <w:rsid w:val="00895D94"/>
    <w:rsid w:val="008A05E3"/>
    <w:rsid w:val="008A36F3"/>
    <w:rsid w:val="008B50D2"/>
    <w:rsid w:val="008B6E53"/>
    <w:rsid w:val="008C707C"/>
    <w:rsid w:val="008E3AA7"/>
    <w:rsid w:val="008E3AB6"/>
    <w:rsid w:val="008F1161"/>
    <w:rsid w:val="009022F6"/>
    <w:rsid w:val="00903D9E"/>
    <w:rsid w:val="00905434"/>
    <w:rsid w:val="00907E09"/>
    <w:rsid w:val="00914033"/>
    <w:rsid w:val="00916F39"/>
    <w:rsid w:val="0092037D"/>
    <w:rsid w:val="00920EAF"/>
    <w:rsid w:val="00922125"/>
    <w:rsid w:val="00933D2E"/>
    <w:rsid w:val="0094257B"/>
    <w:rsid w:val="00982DE5"/>
    <w:rsid w:val="00984B42"/>
    <w:rsid w:val="00992DEE"/>
    <w:rsid w:val="009C0359"/>
    <w:rsid w:val="009C6368"/>
    <w:rsid w:val="009D2A40"/>
    <w:rsid w:val="009D4BA6"/>
    <w:rsid w:val="009F066D"/>
    <w:rsid w:val="00A00024"/>
    <w:rsid w:val="00A01ED2"/>
    <w:rsid w:val="00A11B6F"/>
    <w:rsid w:val="00A12EE7"/>
    <w:rsid w:val="00A13943"/>
    <w:rsid w:val="00A13A47"/>
    <w:rsid w:val="00A15C0A"/>
    <w:rsid w:val="00A1764B"/>
    <w:rsid w:val="00A24B86"/>
    <w:rsid w:val="00A274EA"/>
    <w:rsid w:val="00A303C3"/>
    <w:rsid w:val="00A30A54"/>
    <w:rsid w:val="00A32BB4"/>
    <w:rsid w:val="00A3768C"/>
    <w:rsid w:val="00A44077"/>
    <w:rsid w:val="00A47E45"/>
    <w:rsid w:val="00A51411"/>
    <w:rsid w:val="00A522BD"/>
    <w:rsid w:val="00A559C4"/>
    <w:rsid w:val="00A863DC"/>
    <w:rsid w:val="00A90404"/>
    <w:rsid w:val="00AA61BF"/>
    <w:rsid w:val="00AB2995"/>
    <w:rsid w:val="00AE4408"/>
    <w:rsid w:val="00B0286B"/>
    <w:rsid w:val="00B16F8C"/>
    <w:rsid w:val="00B34A79"/>
    <w:rsid w:val="00B364FE"/>
    <w:rsid w:val="00B434DF"/>
    <w:rsid w:val="00B4521E"/>
    <w:rsid w:val="00B47D0C"/>
    <w:rsid w:val="00B55CC6"/>
    <w:rsid w:val="00B631F9"/>
    <w:rsid w:val="00B82BE8"/>
    <w:rsid w:val="00BA3571"/>
    <w:rsid w:val="00BA7BC1"/>
    <w:rsid w:val="00BB141E"/>
    <w:rsid w:val="00BC455A"/>
    <w:rsid w:val="00BC58F2"/>
    <w:rsid w:val="00BE105A"/>
    <w:rsid w:val="00C14E61"/>
    <w:rsid w:val="00C16B9F"/>
    <w:rsid w:val="00C23B5A"/>
    <w:rsid w:val="00C2643F"/>
    <w:rsid w:val="00C46FA6"/>
    <w:rsid w:val="00C53937"/>
    <w:rsid w:val="00C62B38"/>
    <w:rsid w:val="00C74F76"/>
    <w:rsid w:val="00C81BEE"/>
    <w:rsid w:val="00C91140"/>
    <w:rsid w:val="00CA2AF2"/>
    <w:rsid w:val="00CB3F88"/>
    <w:rsid w:val="00CE7444"/>
    <w:rsid w:val="00CF39C2"/>
    <w:rsid w:val="00D202C0"/>
    <w:rsid w:val="00D30EB2"/>
    <w:rsid w:val="00D36A77"/>
    <w:rsid w:val="00D505B7"/>
    <w:rsid w:val="00D66CBD"/>
    <w:rsid w:val="00D70A76"/>
    <w:rsid w:val="00D87A1F"/>
    <w:rsid w:val="00D87F61"/>
    <w:rsid w:val="00D9717C"/>
    <w:rsid w:val="00DB0911"/>
    <w:rsid w:val="00DB3B05"/>
    <w:rsid w:val="00DB6074"/>
    <w:rsid w:val="00DC0F83"/>
    <w:rsid w:val="00DC704F"/>
    <w:rsid w:val="00DE5DD1"/>
    <w:rsid w:val="00DE611C"/>
    <w:rsid w:val="00DE7B74"/>
    <w:rsid w:val="00DF0483"/>
    <w:rsid w:val="00E04618"/>
    <w:rsid w:val="00E04F72"/>
    <w:rsid w:val="00E07F53"/>
    <w:rsid w:val="00E1085C"/>
    <w:rsid w:val="00E15245"/>
    <w:rsid w:val="00E15CC1"/>
    <w:rsid w:val="00E22436"/>
    <w:rsid w:val="00E27FB2"/>
    <w:rsid w:val="00E31640"/>
    <w:rsid w:val="00E32109"/>
    <w:rsid w:val="00E37266"/>
    <w:rsid w:val="00E37559"/>
    <w:rsid w:val="00E62157"/>
    <w:rsid w:val="00E63970"/>
    <w:rsid w:val="00E678DE"/>
    <w:rsid w:val="00E70567"/>
    <w:rsid w:val="00E74CD1"/>
    <w:rsid w:val="00E85591"/>
    <w:rsid w:val="00E8607C"/>
    <w:rsid w:val="00E904F7"/>
    <w:rsid w:val="00EA14A0"/>
    <w:rsid w:val="00EA14F0"/>
    <w:rsid w:val="00EA7659"/>
    <w:rsid w:val="00EC69AC"/>
    <w:rsid w:val="00ED371E"/>
    <w:rsid w:val="00ED7B7A"/>
    <w:rsid w:val="00EE679F"/>
    <w:rsid w:val="00EF30F0"/>
    <w:rsid w:val="00EF5BE7"/>
    <w:rsid w:val="00EF6CBD"/>
    <w:rsid w:val="00F05549"/>
    <w:rsid w:val="00F069DD"/>
    <w:rsid w:val="00F11C58"/>
    <w:rsid w:val="00F156A2"/>
    <w:rsid w:val="00F15994"/>
    <w:rsid w:val="00F23C57"/>
    <w:rsid w:val="00F31106"/>
    <w:rsid w:val="00F31AA5"/>
    <w:rsid w:val="00F352C9"/>
    <w:rsid w:val="00F54FB5"/>
    <w:rsid w:val="00F70E2E"/>
    <w:rsid w:val="00F7774A"/>
    <w:rsid w:val="00F91E5C"/>
    <w:rsid w:val="00F9359E"/>
    <w:rsid w:val="00F95E5E"/>
    <w:rsid w:val="00FA3228"/>
    <w:rsid w:val="00FB00B7"/>
    <w:rsid w:val="00FB11D2"/>
    <w:rsid w:val="00FC29C6"/>
    <w:rsid w:val="00FD3854"/>
    <w:rsid w:val="00FE537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5B328"/>
  <w15:docId w15:val="{E6366C11-8E07-4381-BF2A-9B4723B97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ro-RO"/>
    </w:rPr>
  </w:style>
  <w:style w:type="paragraph" w:styleId="Titlu1">
    <w:name w:val="heading 1"/>
    <w:basedOn w:val="Normal"/>
    <w:uiPriority w:val="9"/>
    <w:qFormat/>
    <w:pPr>
      <w:numPr>
        <w:numId w:val="1"/>
      </w:numPr>
      <w:ind w:right="3096"/>
      <w:jc w:val="center"/>
      <w:outlineLvl w:val="0"/>
    </w:pPr>
    <w:rPr>
      <w:rFonts w:ascii="Times New Roman" w:eastAsia="Times New Roman" w:hAnsi="Times New Roman" w:cs="Times New Roman"/>
      <w:b/>
      <w:bCs/>
      <w:sz w:val="26"/>
      <w:szCs w:val="26"/>
    </w:rPr>
  </w:style>
  <w:style w:type="paragraph" w:styleId="Titlu2">
    <w:name w:val="heading 2"/>
    <w:basedOn w:val="Normal"/>
    <w:uiPriority w:val="9"/>
    <w:unhideWhenUsed/>
    <w:qFormat/>
    <w:pPr>
      <w:numPr>
        <w:ilvl w:val="1"/>
        <w:numId w:val="1"/>
      </w:numPr>
      <w:outlineLvl w:val="1"/>
    </w:pPr>
    <w:rPr>
      <w:b/>
      <w:bCs/>
      <w:sz w:val="26"/>
      <w:szCs w:val="26"/>
    </w:rPr>
  </w:style>
  <w:style w:type="paragraph" w:styleId="Titlu3">
    <w:name w:val="heading 3"/>
    <w:basedOn w:val="Normal"/>
    <w:uiPriority w:val="9"/>
    <w:unhideWhenUsed/>
    <w:qFormat/>
    <w:pPr>
      <w:numPr>
        <w:ilvl w:val="2"/>
        <w:numId w:val="1"/>
      </w:numPr>
      <w:spacing w:line="295" w:lineRule="exact"/>
      <w:ind w:right="46"/>
      <w:jc w:val="right"/>
      <w:outlineLvl w:val="2"/>
    </w:pPr>
    <w:rPr>
      <w:b/>
      <w:bCs/>
      <w:i/>
      <w:iCs/>
      <w:sz w:val="26"/>
      <w:szCs w:val="26"/>
    </w:rPr>
  </w:style>
  <w:style w:type="paragraph" w:styleId="Titlu4">
    <w:name w:val="heading 4"/>
    <w:basedOn w:val="Normal"/>
    <w:next w:val="Normal"/>
    <w:link w:val="Titlu4Caracter"/>
    <w:uiPriority w:val="9"/>
    <w:semiHidden/>
    <w:unhideWhenUsed/>
    <w:qFormat/>
    <w:rsid w:val="00171F22"/>
    <w:pPr>
      <w:keepNext/>
      <w:keepLines/>
      <w:numPr>
        <w:ilvl w:val="3"/>
        <w:numId w:val="1"/>
      </w:numPr>
      <w:spacing w:before="40"/>
      <w:outlineLvl w:val="3"/>
    </w:pPr>
    <w:rPr>
      <w:rFonts w:asciiTheme="majorHAnsi" w:eastAsiaTheme="majorEastAsia" w:hAnsiTheme="majorHAnsi" w:cstheme="majorBidi"/>
      <w:i/>
      <w:iCs/>
      <w:color w:val="365F91" w:themeColor="accent1" w:themeShade="BF"/>
    </w:rPr>
  </w:style>
  <w:style w:type="paragraph" w:styleId="Titlu5">
    <w:name w:val="heading 5"/>
    <w:basedOn w:val="Normal"/>
    <w:next w:val="Normal"/>
    <w:link w:val="Titlu5Caracter"/>
    <w:uiPriority w:val="9"/>
    <w:semiHidden/>
    <w:unhideWhenUsed/>
    <w:qFormat/>
    <w:rsid w:val="00171F22"/>
    <w:pPr>
      <w:keepNext/>
      <w:keepLines/>
      <w:numPr>
        <w:ilvl w:val="4"/>
        <w:numId w:val="1"/>
      </w:numPr>
      <w:spacing w:before="40"/>
      <w:outlineLvl w:val="4"/>
    </w:pPr>
    <w:rPr>
      <w:rFonts w:asciiTheme="majorHAnsi" w:eastAsiaTheme="majorEastAsia" w:hAnsiTheme="majorHAnsi" w:cstheme="majorBidi"/>
      <w:color w:val="365F91" w:themeColor="accent1" w:themeShade="BF"/>
    </w:rPr>
  </w:style>
  <w:style w:type="paragraph" w:styleId="Titlu6">
    <w:name w:val="heading 6"/>
    <w:basedOn w:val="Normal"/>
    <w:next w:val="Normal"/>
    <w:link w:val="Titlu6Caracter"/>
    <w:uiPriority w:val="9"/>
    <w:semiHidden/>
    <w:unhideWhenUsed/>
    <w:qFormat/>
    <w:rsid w:val="00171F22"/>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Titlu7">
    <w:name w:val="heading 7"/>
    <w:basedOn w:val="Normal"/>
    <w:next w:val="Normal"/>
    <w:link w:val="Titlu7Caracter"/>
    <w:uiPriority w:val="9"/>
    <w:semiHidden/>
    <w:unhideWhenUsed/>
    <w:qFormat/>
    <w:rsid w:val="00171F22"/>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Titlu8">
    <w:name w:val="heading 8"/>
    <w:basedOn w:val="Normal"/>
    <w:next w:val="Normal"/>
    <w:link w:val="Titlu8Caracter"/>
    <w:uiPriority w:val="9"/>
    <w:semiHidden/>
    <w:unhideWhenUsed/>
    <w:qFormat/>
    <w:rsid w:val="00171F22"/>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itlu9">
    <w:name w:val="heading 9"/>
    <w:basedOn w:val="Normal"/>
    <w:next w:val="Normal"/>
    <w:link w:val="Titlu9Caracter"/>
    <w:uiPriority w:val="9"/>
    <w:semiHidden/>
    <w:unhideWhenUsed/>
    <w:qFormat/>
    <w:rsid w:val="00171F22"/>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uprins1">
    <w:name w:val="toc 1"/>
    <w:basedOn w:val="Normal"/>
    <w:uiPriority w:val="39"/>
    <w:qFormat/>
    <w:pPr>
      <w:spacing w:before="61"/>
      <w:ind w:right="124"/>
      <w:jc w:val="right"/>
    </w:pPr>
    <w:rPr>
      <w:rFonts w:ascii="Times New Roman" w:eastAsia="Times New Roman" w:hAnsi="Times New Roman" w:cs="Times New Roman"/>
      <w:b/>
      <w:bCs/>
      <w:i/>
      <w:iCs/>
      <w:sz w:val="24"/>
      <w:szCs w:val="24"/>
    </w:rPr>
  </w:style>
  <w:style w:type="paragraph" w:styleId="Cuprins2">
    <w:name w:val="toc 2"/>
    <w:basedOn w:val="Normal"/>
    <w:uiPriority w:val="39"/>
    <w:qFormat/>
    <w:pPr>
      <w:spacing w:before="104"/>
      <w:ind w:left="736"/>
    </w:pPr>
  </w:style>
  <w:style w:type="paragraph" w:styleId="Cuprins3">
    <w:name w:val="toc 3"/>
    <w:basedOn w:val="Normal"/>
    <w:uiPriority w:val="39"/>
    <w:qFormat/>
    <w:pPr>
      <w:spacing w:before="83"/>
      <w:ind w:left="801"/>
    </w:pPr>
  </w:style>
  <w:style w:type="paragraph" w:styleId="Cuprins4">
    <w:name w:val="toc 4"/>
    <w:basedOn w:val="Normal"/>
    <w:uiPriority w:val="1"/>
    <w:qFormat/>
    <w:pPr>
      <w:spacing w:before="109"/>
      <w:ind w:left="950"/>
    </w:pPr>
    <w:rPr>
      <w:sz w:val="25"/>
      <w:szCs w:val="25"/>
    </w:rPr>
  </w:style>
  <w:style w:type="paragraph" w:styleId="Cuprins5">
    <w:name w:val="toc 5"/>
    <w:basedOn w:val="Normal"/>
    <w:uiPriority w:val="1"/>
    <w:qFormat/>
    <w:pPr>
      <w:spacing w:before="138"/>
      <w:ind w:left="1269" w:hanging="311"/>
    </w:pPr>
  </w:style>
  <w:style w:type="paragraph" w:styleId="Cuprins6">
    <w:name w:val="toc 6"/>
    <w:basedOn w:val="Normal"/>
    <w:uiPriority w:val="1"/>
    <w:qFormat/>
    <w:pPr>
      <w:spacing w:before="104"/>
      <w:ind w:left="1043"/>
    </w:pPr>
    <w:rPr>
      <w:rFonts w:ascii="Times New Roman" w:eastAsia="Times New Roman" w:hAnsi="Times New Roman" w:cs="Times New Roman"/>
      <w:sz w:val="26"/>
      <w:szCs w:val="26"/>
    </w:rPr>
  </w:style>
  <w:style w:type="paragraph" w:styleId="Cuprins7">
    <w:name w:val="toc 7"/>
    <w:basedOn w:val="Normal"/>
    <w:uiPriority w:val="1"/>
    <w:qFormat/>
    <w:pPr>
      <w:spacing w:before="104"/>
      <w:ind w:left="1022"/>
    </w:pPr>
    <w:rPr>
      <w:sz w:val="25"/>
      <w:szCs w:val="25"/>
    </w:rPr>
  </w:style>
  <w:style w:type="paragraph" w:styleId="Cuprins8">
    <w:name w:val="toc 8"/>
    <w:basedOn w:val="Normal"/>
    <w:uiPriority w:val="1"/>
    <w:qFormat/>
    <w:pPr>
      <w:spacing w:before="102"/>
      <w:ind w:left="1153" w:hanging="228"/>
    </w:pPr>
  </w:style>
  <w:style w:type="paragraph" w:styleId="Cuprins9">
    <w:name w:val="toc 9"/>
    <w:basedOn w:val="Normal"/>
    <w:uiPriority w:val="1"/>
    <w:qFormat/>
    <w:pPr>
      <w:spacing w:before="107"/>
      <w:ind w:left="1111"/>
    </w:pPr>
    <w:rPr>
      <w:sz w:val="21"/>
      <w:szCs w:val="21"/>
    </w:rPr>
  </w:style>
  <w:style w:type="paragraph" w:styleId="Corptext">
    <w:name w:val="Body Text"/>
    <w:basedOn w:val="Normal"/>
    <w:uiPriority w:val="1"/>
    <w:qFormat/>
    <w:rPr>
      <w:sz w:val="26"/>
      <w:szCs w:val="26"/>
    </w:rPr>
  </w:style>
  <w:style w:type="paragraph" w:styleId="Titlu">
    <w:name w:val="Title"/>
    <w:basedOn w:val="Normal"/>
    <w:uiPriority w:val="10"/>
    <w:qFormat/>
    <w:pPr>
      <w:spacing w:before="119"/>
      <w:ind w:left="3851" w:right="3096"/>
      <w:jc w:val="center"/>
    </w:pPr>
    <w:rPr>
      <w:sz w:val="51"/>
      <w:szCs w:val="51"/>
    </w:rPr>
  </w:style>
  <w:style w:type="paragraph" w:styleId="Listparagraf">
    <w:name w:val="List Paragraph"/>
    <w:basedOn w:val="Normal"/>
    <w:uiPriority w:val="1"/>
    <w:qFormat/>
    <w:pPr>
      <w:ind w:left="1107" w:hanging="346"/>
      <w:jc w:val="both"/>
    </w:pPr>
  </w:style>
  <w:style w:type="paragraph" w:customStyle="1" w:styleId="TableParagraph">
    <w:name w:val="Table Paragraph"/>
    <w:basedOn w:val="Normal"/>
    <w:uiPriority w:val="1"/>
    <w:qFormat/>
  </w:style>
  <w:style w:type="character" w:customStyle="1" w:styleId="Titlu4Caracter">
    <w:name w:val="Titlu 4 Caracter"/>
    <w:basedOn w:val="Fontdeparagrafimplicit"/>
    <w:link w:val="Titlu4"/>
    <w:uiPriority w:val="9"/>
    <w:semiHidden/>
    <w:rsid w:val="00171F22"/>
    <w:rPr>
      <w:rFonts w:asciiTheme="majorHAnsi" w:eastAsiaTheme="majorEastAsia" w:hAnsiTheme="majorHAnsi" w:cstheme="majorBidi"/>
      <w:i/>
      <w:iCs/>
      <w:color w:val="365F91" w:themeColor="accent1" w:themeShade="BF"/>
      <w:lang w:val="ro-RO"/>
    </w:rPr>
  </w:style>
  <w:style w:type="character" w:customStyle="1" w:styleId="Titlu5Caracter">
    <w:name w:val="Titlu 5 Caracter"/>
    <w:basedOn w:val="Fontdeparagrafimplicit"/>
    <w:link w:val="Titlu5"/>
    <w:uiPriority w:val="9"/>
    <w:semiHidden/>
    <w:rsid w:val="00171F22"/>
    <w:rPr>
      <w:rFonts w:asciiTheme="majorHAnsi" w:eastAsiaTheme="majorEastAsia" w:hAnsiTheme="majorHAnsi" w:cstheme="majorBidi"/>
      <w:color w:val="365F91" w:themeColor="accent1" w:themeShade="BF"/>
      <w:lang w:val="ro-RO"/>
    </w:rPr>
  </w:style>
  <w:style w:type="character" w:customStyle="1" w:styleId="Titlu6Caracter">
    <w:name w:val="Titlu 6 Caracter"/>
    <w:basedOn w:val="Fontdeparagrafimplicit"/>
    <w:link w:val="Titlu6"/>
    <w:uiPriority w:val="9"/>
    <w:semiHidden/>
    <w:rsid w:val="00171F22"/>
    <w:rPr>
      <w:rFonts w:asciiTheme="majorHAnsi" w:eastAsiaTheme="majorEastAsia" w:hAnsiTheme="majorHAnsi" w:cstheme="majorBidi"/>
      <w:color w:val="243F60" w:themeColor="accent1" w:themeShade="7F"/>
      <w:lang w:val="ro-RO"/>
    </w:rPr>
  </w:style>
  <w:style w:type="character" w:customStyle="1" w:styleId="Titlu7Caracter">
    <w:name w:val="Titlu 7 Caracter"/>
    <w:basedOn w:val="Fontdeparagrafimplicit"/>
    <w:link w:val="Titlu7"/>
    <w:uiPriority w:val="9"/>
    <w:semiHidden/>
    <w:rsid w:val="00171F22"/>
    <w:rPr>
      <w:rFonts w:asciiTheme="majorHAnsi" w:eastAsiaTheme="majorEastAsia" w:hAnsiTheme="majorHAnsi" w:cstheme="majorBidi"/>
      <w:i/>
      <w:iCs/>
      <w:color w:val="243F60" w:themeColor="accent1" w:themeShade="7F"/>
      <w:lang w:val="ro-RO"/>
    </w:rPr>
  </w:style>
  <w:style w:type="character" w:customStyle="1" w:styleId="Titlu8Caracter">
    <w:name w:val="Titlu 8 Caracter"/>
    <w:basedOn w:val="Fontdeparagrafimplicit"/>
    <w:link w:val="Titlu8"/>
    <w:uiPriority w:val="9"/>
    <w:semiHidden/>
    <w:rsid w:val="00171F22"/>
    <w:rPr>
      <w:rFonts w:asciiTheme="majorHAnsi" w:eastAsiaTheme="majorEastAsia" w:hAnsiTheme="majorHAnsi" w:cstheme="majorBidi"/>
      <w:color w:val="272727" w:themeColor="text1" w:themeTint="D8"/>
      <w:sz w:val="21"/>
      <w:szCs w:val="21"/>
      <w:lang w:val="ro-RO"/>
    </w:rPr>
  </w:style>
  <w:style w:type="character" w:customStyle="1" w:styleId="Titlu9Caracter">
    <w:name w:val="Titlu 9 Caracter"/>
    <w:basedOn w:val="Fontdeparagrafimplicit"/>
    <w:link w:val="Titlu9"/>
    <w:uiPriority w:val="9"/>
    <w:semiHidden/>
    <w:rsid w:val="00171F22"/>
    <w:rPr>
      <w:rFonts w:asciiTheme="majorHAnsi" w:eastAsiaTheme="majorEastAsia" w:hAnsiTheme="majorHAnsi" w:cstheme="majorBidi"/>
      <w:i/>
      <w:iCs/>
      <w:color w:val="272727" w:themeColor="text1" w:themeTint="D8"/>
      <w:sz w:val="21"/>
      <w:szCs w:val="21"/>
      <w:lang w:val="ro-RO"/>
    </w:rPr>
  </w:style>
  <w:style w:type="paragraph" w:styleId="Titlucuprins">
    <w:name w:val="TOC Heading"/>
    <w:basedOn w:val="Titlu1"/>
    <w:next w:val="Normal"/>
    <w:uiPriority w:val="39"/>
    <w:unhideWhenUsed/>
    <w:qFormat/>
    <w:rsid w:val="00780BD9"/>
    <w:pPr>
      <w:keepNext/>
      <w:keepLines/>
      <w:widowControl/>
      <w:numPr>
        <w:numId w:val="0"/>
      </w:numPr>
      <w:autoSpaceDE/>
      <w:autoSpaceDN/>
      <w:spacing w:before="240" w:line="259" w:lineRule="auto"/>
      <w:ind w:right="0"/>
      <w:jc w:val="left"/>
      <w:outlineLvl w:val="9"/>
    </w:pPr>
    <w:rPr>
      <w:rFonts w:asciiTheme="majorHAnsi" w:eastAsiaTheme="majorEastAsia" w:hAnsiTheme="majorHAnsi" w:cstheme="majorBidi"/>
      <w:b w:val="0"/>
      <w:bCs w:val="0"/>
      <w:color w:val="365F91" w:themeColor="accent1" w:themeShade="BF"/>
      <w:sz w:val="32"/>
      <w:szCs w:val="32"/>
      <w:lang w:eastAsia="ro-RO"/>
    </w:rPr>
  </w:style>
  <w:style w:type="character" w:styleId="Hyperlink">
    <w:name w:val="Hyperlink"/>
    <w:basedOn w:val="Fontdeparagrafimplicit"/>
    <w:uiPriority w:val="99"/>
    <w:unhideWhenUsed/>
    <w:rsid w:val="00780BD9"/>
    <w:rPr>
      <w:color w:val="0000FF" w:themeColor="hyperlink"/>
      <w:u w:val="single"/>
    </w:rPr>
  </w:style>
  <w:style w:type="paragraph" w:styleId="Antet">
    <w:name w:val="header"/>
    <w:basedOn w:val="Normal"/>
    <w:link w:val="AntetCaracter"/>
    <w:uiPriority w:val="99"/>
    <w:unhideWhenUsed/>
    <w:rsid w:val="00AB2995"/>
    <w:pPr>
      <w:tabs>
        <w:tab w:val="center" w:pos="4513"/>
        <w:tab w:val="right" w:pos="9026"/>
      </w:tabs>
    </w:pPr>
  </w:style>
  <w:style w:type="character" w:customStyle="1" w:styleId="AntetCaracter">
    <w:name w:val="Antet Caracter"/>
    <w:basedOn w:val="Fontdeparagrafimplicit"/>
    <w:link w:val="Antet"/>
    <w:uiPriority w:val="99"/>
    <w:rsid w:val="00AB2995"/>
    <w:rPr>
      <w:rFonts w:ascii="Cambria" w:eastAsia="Cambria" w:hAnsi="Cambria" w:cs="Cambria"/>
      <w:lang w:val="ro-RO"/>
    </w:rPr>
  </w:style>
  <w:style w:type="paragraph" w:styleId="Subsol">
    <w:name w:val="footer"/>
    <w:basedOn w:val="Normal"/>
    <w:link w:val="SubsolCaracter"/>
    <w:uiPriority w:val="99"/>
    <w:unhideWhenUsed/>
    <w:rsid w:val="00AB2995"/>
    <w:pPr>
      <w:tabs>
        <w:tab w:val="center" w:pos="4513"/>
        <w:tab w:val="right" w:pos="9026"/>
      </w:tabs>
    </w:pPr>
  </w:style>
  <w:style w:type="character" w:customStyle="1" w:styleId="SubsolCaracter">
    <w:name w:val="Subsol Caracter"/>
    <w:basedOn w:val="Fontdeparagrafimplicit"/>
    <w:link w:val="Subsol"/>
    <w:uiPriority w:val="99"/>
    <w:rsid w:val="00AB2995"/>
    <w:rPr>
      <w:rFonts w:ascii="Cambria" w:eastAsia="Cambria" w:hAnsi="Cambria" w:cs="Cambria"/>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548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FA337-1CAC-49D1-BBF1-DC952D664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14757</Words>
  <Characters>85591</Characters>
  <Application>Microsoft Office Word</Application>
  <DocSecurity>0</DocSecurity>
  <Lines>713</Lines>
  <Paragraphs>200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Soldanu</dc:creator>
  <cp:lastModifiedBy>primaria soldanu</cp:lastModifiedBy>
  <cp:revision>2</cp:revision>
  <cp:lastPrinted>2022-09-07T11:40:00Z</cp:lastPrinted>
  <dcterms:created xsi:type="dcterms:W3CDTF">2022-09-07T12:25:00Z</dcterms:created>
  <dcterms:modified xsi:type="dcterms:W3CDTF">2022-09-07T12:25:00Z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2022-08-30T00:00:00Z</vt:filetime>
  </property>
  <property fmtid="{D5CDD505-2E9C-101B-9397-08002B2CF9AE}" pid="3" name="LastSaved">
    <vt:filetime>2022-08-30T00:00:00Z</vt:filetime>
  </property>
</Properties>
</file>